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11038" w14:textId="2CC3F492" w:rsidR="003C63D7" w:rsidRPr="003C63D7" w:rsidRDefault="00366C5D" w:rsidP="56DEBAC2">
      <w:pPr>
        <w:spacing w:before="100" w:beforeAutospacing="1" w:after="100" w:afterAutospacing="1" w:line="300" w:lineRule="atLeast"/>
        <w:jc w:val="both"/>
        <w:outlineLvl w:val="1"/>
        <w:rPr>
          <w:rFonts w:asciiTheme="majorHAnsi" w:eastAsia="Times New Roman" w:hAnsiTheme="majorHAnsi" w:cstheme="majorBidi"/>
          <w:b/>
          <w:bCs/>
          <w:sz w:val="36"/>
          <w:szCs w:val="36"/>
          <w:lang w:val="en-GB" w:eastAsia="en-GB"/>
        </w:rPr>
      </w:pPr>
      <w:r>
        <w:rPr>
          <w:noProof/>
        </w:rPr>
        <w:drawing>
          <wp:anchor distT="0" distB="0" distL="114300" distR="114300" simplePos="0" relativeHeight="251658242" behindDoc="0" locked="0" layoutInCell="1" allowOverlap="1" wp14:anchorId="07CE3B87" wp14:editId="1356EFEC">
            <wp:simplePos x="0" y="0"/>
            <wp:positionH relativeFrom="margin">
              <wp:posOffset>882015</wp:posOffset>
            </wp:positionH>
            <wp:positionV relativeFrom="paragraph">
              <wp:posOffset>0</wp:posOffset>
            </wp:positionV>
            <wp:extent cx="1118235" cy="1118235"/>
            <wp:effectExtent l="0" t="0" r="5715" b="5715"/>
            <wp:wrapSquare wrapText="bothSides"/>
            <wp:docPr id="9" name="Picture 1" descr="A logo with a lion and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logo with a lion and gras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8235" cy="11182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0" locked="0" layoutInCell="1" allowOverlap="1" wp14:anchorId="0CF4E193" wp14:editId="50C7AC95">
            <wp:simplePos x="0" y="0"/>
            <wp:positionH relativeFrom="column">
              <wp:posOffset>3751039</wp:posOffset>
            </wp:positionH>
            <wp:positionV relativeFrom="paragraph">
              <wp:posOffset>500</wp:posOffset>
            </wp:positionV>
            <wp:extent cx="2091690" cy="1235710"/>
            <wp:effectExtent l="0" t="0" r="0" b="0"/>
            <wp:wrapSquare wrapText="bothSides"/>
            <wp:docPr id="1613792436" name="Picture 9" descr="A black background with colorful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A black background with colorful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1690" cy="1235710"/>
                    </a:xfrm>
                    <a:prstGeom prst="rect">
                      <a:avLst/>
                    </a:prstGeom>
                    <a:noFill/>
                    <a:ln>
                      <a:noFill/>
                    </a:ln>
                  </pic:spPr>
                </pic:pic>
              </a:graphicData>
            </a:graphic>
          </wp:anchor>
        </w:drawing>
      </w:r>
    </w:p>
    <w:p w14:paraId="43B9CD95" w14:textId="78DD7199" w:rsidR="003C63D7" w:rsidRPr="003C63D7" w:rsidRDefault="00253CCC" w:rsidP="56DEBAC2">
      <w:pPr>
        <w:spacing w:before="100" w:beforeAutospacing="1" w:after="100" w:afterAutospacing="1" w:line="300" w:lineRule="atLeast"/>
      </w:pPr>
      <w:r w:rsidRPr="005D7BA2">
        <w:rPr>
          <w:noProof/>
        </w:rPr>
        <mc:AlternateContent>
          <mc:Choice Requires="wps">
            <w:drawing>
              <wp:anchor distT="45720" distB="45720" distL="114300" distR="114300" simplePos="0" relativeHeight="251658241" behindDoc="0" locked="0" layoutInCell="1" allowOverlap="1" wp14:anchorId="55E9003F" wp14:editId="388F46A7">
                <wp:simplePos x="0" y="0"/>
                <wp:positionH relativeFrom="margin">
                  <wp:align>right</wp:align>
                </wp:positionH>
                <wp:positionV relativeFrom="paragraph">
                  <wp:posOffset>4132134</wp:posOffset>
                </wp:positionV>
                <wp:extent cx="6162675" cy="3228340"/>
                <wp:effectExtent l="0" t="0" r="9525" b="0"/>
                <wp:wrapSquare wrapText="bothSides"/>
                <wp:docPr id="21135378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3228340"/>
                        </a:xfrm>
                        <a:prstGeom prst="rect">
                          <a:avLst/>
                        </a:prstGeom>
                        <a:solidFill>
                          <a:srgbClr val="FFFFFF"/>
                        </a:solidFill>
                        <a:ln w="9525">
                          <a:noFill/>
                          <a:miter lim="800000"/>
                          <a:headEnd/>
                          <a:tailEnd/>
                        </a:ln>
                      </wps:spPr>
                      <wps:txbx>
                        <w:txbxContent>
                          <w:p w14:paraId="00F18B79" w14:textId="77777777" w:rsidR="00253CCC" w:rsidRDefault="00253CCC" w:rsidP="00253CCC"/>
                          <w:tbl>
                            <w:tblPr>
                              <w:tblStyle w:val="TableGrid"/>
                              <w:tblW w:w="8642" w:type="dxa"/>
                              <w:tblLook w:val="04A0" w:firstRow="1" w:lastRow="0" w:firstColumn="1" w:lastColumn="0" w:noHBand="0" w:noVBand="1"/>
                            </w:tblPr>
                            <w:tblGrid>
                              <w:gridCol w:w="1140"/>
                              <w:gridCol w:w="1209"/>
                              <w:gridCol w:w="1170"/>
                              <w:gridCol w:w="1243"/>
                              <w:gridCol w:w="3880"/>
                            </w:tblGrid>
                            <w:tr w:rsidR="00075ED9" w14:paraId="2FFA4324" w14:textId="77777777" w:rsidTr="00075ED9">
                              <w:trPr>
                                <w:trHeight w:val="358"/>
                              </w:trPr>
                              <w:tc>
                                <w:tcPr>
                                  <w:tcW w:w="1140" w:type="dxa"/>
                                </w:tcPr>
                                <w:p w14:paraId="4D803F61" w14:textId="77777777" w:rsidR="00075ED9" w:rsidRPr="00652721" w:rsidRDefault="00075ED9">
                                  <w:pPr>
                                    <w:jc w:val="center"/>
                                    <w:rPr>
                                      <w:b/>
                                      <w:szCs w:val="20"/>
                                    </w:rPr>
                                  </w:pPr>
                                  <w:r w:rsidRPr="00652721">
                                    <w:rPr>
                                      <w:b/>
                                      <w:szCs w:val="20"/>
                                    </w:rPr>
                                    <w:t>Revision Number</w:t>
                                  </w:r>
                                </w:p>
                              </w:tc>
                              <w:tc>
                                <w:tcPr>
                                  <w:tcW w:w="1209" w:type="dxa"/>
                                </w:tcPr>
                                <w:p w14:paraId="4C0C3C56" w14:textId="77777777" w:rsidR="00075ED9" w:rsidRPr="00652721" w:rsidRDefault="00075ED9">
                                  <w:pPr>
                                    <w:jc w:val="center"/>
                                    <w:rPr>
                                      <w:b/>
                                      <w:szCs w:val="20"/>
                                    </w:rPr>
                                  </w:pPr>
                                  <w:r w:rsidRPr="00652721">
                                    <w:rPr>
                                      <w:b/>
                                      <w:szCs w:val="20"/>
                                    </w:rPr>
                                    <w:t>Date Issued</w:t>
                                  </w:r>
                                </w:p>
                              </w:tc>
                              <w:tc>
                                <w:tcPr>
                                  <w:tcW w:w="1170" w:type="dxa"/>
                                </w:tcPr>
                                <w:p w14:paraId="0C739B38" w14:textId="77777777" w:rsidR="00075ED9" w:rsidRPr="00652721" w:rsidRDefault="00075ED9">
                                  <w:pPr>
                                    <w:jc w:val="center"/>
                                    <w:rPr>
                                      <w:b/>
                                      <w:szCs w:val="20"/>
                                    </w:rPr>
                                  </w:pPr>
                                  <w:r w:rsidRPr="00652721">
                                    <w:rPr>
                                      <w:b/>
                                      <w:szCs w:val="20"/>
                                    </w:rPr>
                                    <w:t>Prepared by</w:t>
                                  </w:r>
                                </w:p>
                              </w:tc>
                              <w:tc>
                                <w:tcPr>
                                  <w:tcW w:w="1243" w:type="dxa"/>
                                </w:tcPr>
                                <w:p w14:paraId="4A165D01" w14:textId="77777777" w:rsidR="00075ED9" w:rsidRPr="00652721" w:rsidRDefault="00075ED9">
                                  <w:pPr>
                                    <w:jc w:val="center"/>
                                    <w:rPr>
                                      <w:b/>
                                      <w:szCs w:val="20"/>
                                    </w:rPr>
                                  </w:pPr>
                                  <w:r w:rsidRPr="00652721">
                                    <w:rPr>
                                      <w:b/>
                                      <w:szCs w:val="20"/>
                                    </w:rPr>
                                    <w:t>Approved</w:t>
                                  </w:r>
                                </w:p>
                              </w:tc>
                              <w:tc>
                                <w:tcPr>
                                  <w:tcW w:w="3880" w:type="dxa"/>
                                </w:tcPr>
                                <w:p w14:paraId="6DFA2214" w14:textId="77777777" w:rsidR="00075ED9" w:rsidRPr="00652721" w:rsidRDefault="00075ED9">
                                  <w:pPr>
                                    <w:jc w:val="center"/>
                                    <w:rPr>
                                      <w:b/>
                                      <w:szCs w:val="20"/>
                                    </w:rPr>
                                  </w:pPr>
                                  <w:r w:rsidRPr="00652721">
                                    <w:rPr>
                                      <w:b/>
                                      <w:szCs w:val="20"/>
                                    </w:rPr>
                                    <w:t>Comments</w:t>
                                  </w:r>
                                </w:p>
                              </w:tc>
                            </w:tr>
                            <w:tr w:rsidR="00075ED9" w14:paraId="19EDE131" w14:textId="77777777" w:rsidTr="00075ED9">
                              <w:trPr>
                                <w:trHeight w:val="208"/>
                              </w:trPr>
                              <w:tc>
                                <w:tcPr>
                                  <w:tcW w:w="1140" w:type="dxa"/>
                                </w:tcPr>
                                <w:p w14:paraId="2EEE88E2" w14:textId="77777777" w:rsidR="00075ED9" w:rsidRPr="00652721" w:rsidRDefault="00075ED9">
                                  <w:pPr>
                                    <w:jc w:val="center"/>
                                    <w:rPr>
                                      <w:sz w:val="24"/>
                                    </w:rPr>
                                  </w:pPr>
                                  <w:r>
                                    <w:rPr>
                                      <w:sz w:val="24"/>
                                    </w:rPr>
                                    <w:t>1</w:t>
                                  </w:r>
                                </w:p>
                              </w:tc>
                              <w:tc>
                                <w:tcPr>
                                  <w:tcW w:w="1209" w:type="dxa"/>
                                </w:tcPr>
                                <w:p w14:paraId="1006008D" w14:textId="77777777" w:rsidR="00075ED9" w:rsidRPr="00652721" w:rsidRDefault="00075ED9">
                                  <w:pPr>
                                    <w:jc w:val="center"/>
                                    <w:rPr>
                                      <w:sz w:val="24"/>
                                    </w:rPr>
                                  </w:pPr>
                                  <w:r>
                                    <w:rPr>
                                      <w:sz w:val="24"/>
                                    </w:rPr>
                                    <w:t>January 2025</w:t>
                                  </w:r>
                                </w:p>
                              </w:tc>
                              <w:tc>
                                <w:tcPr>
                                  <w:tcW w:w="1170" w:type="dxa"/>
                                </w:tcPr>
                                <w:p w14:paraId="514FC869" w14:textId="77777777" w:rsidR="00075ED9" w:rsidRPr="00652721" w:rsidRDefault="00075ED9">
                                  <w:pPr>
                                    <w:jc w:val="center"/>
                                    <w:rPr>
                                      <w:sz w:val="24"/>
                                    </w:rPr>
                                  </w:pPr>
                                  <w:r>
                                    <w:rPr>
                                      <w:sz w:val="24"/>
                                    </w:rPr>
                                    <w:t>LM</w:t>
                                  </w:r>
                                </w:p>
                              </w:tc>
                              <w:tc>
                                <w:tcPr>
                                  <w:tcW w:w="1243" w:type="dxa"/>
                                </w:tcPr>
                                <w:p w14:paraId="7CC83DE8" w14:textId="77777777" w:rsidR="00075ED9" w:rsidRPr="00652721" w:rsidRDefault="00075ED9">
                                  <w:pPr>
                                    <w:jc w:val="center"/>
                                    <w:rPr>
                                      <w:sz w:val="24"/>
                                    </w:rPr>
                                  </w:pPr>
                                </w:p>
                              </w:tc>
                              <w:tc>
                                <w:tcPr>
                                  <w:tcW w:w="3880" w:type="dxa"/>
                                </w:tcPr>
                                <w:p w14:paraId="618DD9EA" w14:textId="4A9DF106" w:rsidR="00075ED9" w:rsidRPr="00652721" w:rsidRDefault="00B633FA">
                                  <w:pPr>
                                    <w:jc w:val="center"/>
                                    <w:rPr>
                                      <w:sz w:val="24"/>
                                    </w:rPr>
                                  </w:pPr>
                                  <w:r>
                                    <w:rPr>
                                      <w:sz w:val="24"/>
                                    </w:rPr>
                                    <w:t>New policy</w:t>
                                  </w:r>
                                </w:p>
                              </w:tc>
                            </w:tr>
                            <w:tr w:rsidR="00075ED9" w14:paraId="0717088E" w14:textId="77777777" w:rsidTr="00075ED9">
                              <w:trPr>
                                <w:trHeight w:val="208"/>
                              </w:trPr>
                              <w:tc>
                                <w:tcPr>
                                  <w:tcW w:w="1140" w:type="dxa"/>
                                </w:tcPr>
                                <w:p w14:paraId="642A98FF" w14:textId="19AFF067" w:rsidR="00075ED9" w:rsidRDefault="00075ED9">
                                  <w:pPr>
                                    <w:jc w:val="center"/>
                                    <w:rPr>
                                      <w:sz w:val="24"/>
                                    </w:rPr>
                                  </w:pPr>
                                  <w:r>
                                    <w:rPr>
                                      <w:sz w:val="24"/>
                                    </w:rPr>
                                    <w:t>2</w:t>
                                  </w:r>
                                </w:p>
                              </w:tc>
                              <w:tc>
                                <w:tcPr>
                                  <w:tcW w:w="1209" w:type="dxa"/>
                                </w:tcPr>
                                <w:p w14:paraId="513C4D7F" w14:textId="25EF8224" w:rsidR="00075ED9" w:rsidRDefault="00075ED9">
                                  <w:pPr>
                                    <w:jc w:val="center"/>
                                    <w:rPr>
                                      <w:sz w:val="24"/>
                                    </w:rPr>
                                  </w:pPr>
                                  <w:r>
                                    <w:rPr>
                                      <w:sz w:val="24"/>
                                    </w:rPr>
                                    <w:t>April 2026</w:t>
                                  </w:r>
                                </w:p>
                              </w:tc>
                              <w:tc>
                                <w:tcPr>
                                  <w:tcW w:w="1170" w:type="dxa"/>
                                </w:tcPr>
                                <w:p w14:paraId="1175D955" w14:textId="3F2B6B21" w:rsidR="00075ED9" w:rsidRDefault="00075ED9">
                                  <w:pPr>
                                    <w:jc w:val="center"/>
                                    <w:rPr>
                                      <w:sz w:val="24"/>
                                    </w:rPr>
                                  </w:pPr>
                                  <w:r>
                                    <w:rPr>
                                      <w:sz w:val="24"/>
                                    </w:rPr>
                                    <w:t>LM</w:t>
                                  </w:r>
                                </w:p>
                              </w:tc>
                              <w:tc>
                                <w:tcPr>
                                  <w:tcW w:w="1243" w:type="dxa"/>
                                </w:tcPr>
                                <w:p w14:paraId="711F3D56" w14:textId="2E322027" w:rsidR="00075ED9" w:rsidRPr="00652721" w:rsidRDefault="00075ED9">
                                  <w:pPr>
                                    <w:jc w:val="center"/>
                                    <w:rPr>
                                      <w:sz w:val="24"/>
                                    </w:rPr>
                                  </w:pPr>
                                  <w:r>
                                    <w:rPr>
                                      <w:sz w:val="24"/>
                                    </w:rPr>
                                    <w:t>27.04.26</w:t>
                                  </w:r>
                                </w:p>
                              </w:tc>
                              <w:tc>
                                <w:tcPr>
                                  <w:tcW w:w="3880" w:type="dxa"/>
                                </w:tcPr>
                                <w:p w14:paraId="2C0CEE19" w14:textId="65DF1930" w:rsidR="00075ED9" w:rsidRPr="00652721" w:rsidRDefault="00075ED9">
                                  <w:pPr>
                                    <w:jc w:val="center"/>
                                    <w:rPr>
                                      <w:sz w:val="24"/>
                                    </w:rPr>
                                  </w:pPr>
                                  <w:r>
                                    <w:rPr>
                                      <w:sz w:val="24"/>
                                    </w:rPr>
                                    <w:t>Revised for clarity</w:t>
                                  </w:r>
                                </w:p>
                              </w:tc>
                            </w:tr>
                          </w:tbl>
                          <w:p w14:paraId="55E4DFF4" w14:textId="77777777" w:rsidR="00253CCC" w:rsidRDefault="00253CCC" w:rsidP="00253CCC"/>
                          <w:tbl>
                            <w:tblPr>
                              <w:tblStyle w:val="TableGrid"/>
                              <w:tblW w:w="0" w:type="auto"/>
                              <w:tblInd w:w="1845" w:type="dxa"/>
                              <w:tblLook w:val="04A0" w:firstRow="1" w:lastRow="0" w:firstColumn="1" w:lastColumn="0" w:noHBand="0" w:noVBand="1"/>
                            </w:tblPr>
                            <w:tblGrid>
                              <w:gridCol w:w="3962"/>
                              <w:gridCol w:w="1755"/>
                            </w:tblGrid>
                            <w:tr w:rsidR="00253CCC" w14:paraId="38D49D10" w14:textId="77777777">
                              <w:trPr>
                                <w:trHeight w:val="305"/>
                              </w:trPr>
                              <w:tc>
                                <w:tcPr>
                                  <w:tcW w:w="3962" w:type="dxa"/>
                                </w:tcPr>
                                <w:p w14:paraId="48707499" w14:textId="77777777" w:rsidR="00253CCC" w:rsidRPr="005A0A85" w:rsidRDefault="00253CCC">
                                  <w:pPr>
                                    <w:jc w:val="center"/>
                                    <w:rPr>
                                      <w:rFonts w:cs="Arial"/>
                                      <w:b/>
                                      <w:i/>
                                    </w:rPr>
                                  </w:pPr>
                                  <w:r w:rsidRPr="005A0A85">
                                    <w:rPr>
                                      <w:rFonts w:cs="Arial"/>
                                      <w:b/>
                                      <w:i/>
                                      <w:color w:val="7030A0"/>
                                    </w:rPr>
                                    <w:t>Type of Policy</w:t>
                                  </w:r>
                                </w:p>
                              </w:tc>
                              <w:tc>
                                <w:tcPr>
                                  <w:tcW w:w="1755" w:type="dxa"/>
                                </w:tcPr>
                                <w:p w14:paraId="1D35ED12" w14:textId="77777777" w:rsidR="00253CCC" w:rsidRDefault="00253CCC">
                                  <w:pPr>
                                    <w:jc w:val="center"/>
                                    <w:rPr>
                                      <w:rFonts w:cs="Arial"/>
                                    </w:rPr>
                                  </w:pPr>
                                  <w:r w:rsidRPr="005A0A85">
                                    <w:rPr>
                                      <w:rFonts w:cs="Arial"/>
                                      <w:i/>
                                      <w:color w:val="7030A0"/>
                                    </w:rPr>
                                    <w:t>Tick</w:t>
                                  </w:r>
                                  <w:r>
                                    <w:rPr>
                                      <w:rFonts w:cs="Arial"/>
                                    </w:rPr>
                                    <w:t xml:space="preserve"> </w:t>
                                  </w:r>
                                  <w:r>
                                    <w:rPr>
                                      <w:rFonts w:cs="Arial"/>
                                      <w:noProof/>
                                    </w:rPr>
                                    <w:drawing>
                                      <wp:inline distT="0" distB="0" distL="0" distR="0" wp14:anchorId="3AA46869" wp14:editId="50466819">
                                        <wp:extent cx="137160" cy="1569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1">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253CCC" w14:paraId="006477FE" w14:textId="77777777">
                              <w:trPr>
                                <w:trHeight w:val="244"/>
                              </w:trPr>
                              <w:tc>
                                <w:tcPr>
                                  <w:tcW w:w="3962" w:type="dxa"/>
                                </w:tcPr>
                                <w:p w14:paraId="4F9A3A44" w14:textId="77777777" w:rsidR="00253CCC" w:rsidRPr="00905E81" w:rsidRDefault="00253CCC">
                                  <w:pPr>
                                    <w:jc w:val="both"/>
                                    <w:rPr>
                                      <w:rFonts w:cs="Arial"/>
                                    </w:rPr>
                                  </w:pPr>
                                  <w:r w:rsidRPr="00905E81">
                                    <w:rPr>
                                      <w:rFonts w:cs="Arial"/>
                                    </w:rPr>
                                    <w:t>DCAT Statutory Policy</w:t>
                                  </w:r>
                                </w:p>
                              </w:tc>
                              <w:tc>
                                <w:tcPr>
                                  <w:tcW w:w="1755" w:type="dxa"/>
                                </w:tcPr>
                                <w:p w14:paraId="6ABA192B" w14:textId="77777777" w:rsidR="00253CCC" w:rsidRDefault="00253CCC">
                                  <w:pPr>
                                    <w:jc w:val="center"/>
                                    <w:rPr>
                                      <w:rFonts w:cs="Arial"/>
                                    </w:rPr>
                                  </w:pPr>
                                </w:p>
                              </w:tc>
                            </w:tr>
                            <w:tr w:rsidR="00253CCC" w14:paraId="585BBBF5" w14:textId="77777777">
                              <w:trPr>
                                <w:trHeight w:val="259"/>
                              </w:trPr>
                              <w:tc>
                                <w:tcPr>
                                  <w:tcW w:w="3962" w:type="dxa"/>
                                </w:tcPr>
                                <w:p w14:paraId="295BF7EF" w14:textId="77777777" w:rsidR="00253CCC" w:rsidRPr="005A0A85" w:rsidRDefault="00253CCC">
                                  <w:pPr>
                                    <w:jc w:val="both"/>
                                    <w:rPr>
                                      <w:rFonts w:cs="Arial"/>
                                    </w:rPr>
                                  </w:pPr>
                                  <w:r w:rsidRPr="005A0A85">
                                    <w:rPr>
                                      <w:rFonts w:cs="Arial"/>
                                    </w:rPr>
                                    <w:t>DCAT Non-statutory Policy</w:t>
                                  </w:r>
                                </w:p>
                              </w:tc>
                              <w:tc>
                                <w:tcPr>
                                  <w:tcW w:w="1755" w:type="dxa"/>
                                </w:tcPr>
                                <w:p w14:paraId="48434931" w14:textId="77777777" w:rsidR="00253CCC" w:rsidRPr="00947C5E" w:rsidRDefault="00253CCC">
                                  <w:pPr>
                                    <w:pStyle w:val="ListParagraph"/>
                                    <w:rPr>
                                      <w:rFonts w:cs="Arial"/>
                                    </w:rPr>
                                  </w:pPr>
                                </w:p>
                              </w:tc>
                            </w:tr>
                            <w:tr w:rsidR="00253CCC" w14:paraId="59FE2B33" w14:textId="77777777">
                              <w:trPr>
                                <w:trHeight w:val="259"/>
                              </w:trPr>
                              <w:tc>
                                <w:tcPr>
                                  <w:tcW w:w="3962" w:type="dxa"/>
                                </w:tcPr>
                                <w:p w14:paraId="52469A11" w14:textId="77777777" w:rsidR="00253CCC" w:rsidRPr="005A0A85" w:rsidRDefault="00253CCC">
                                  <w:pPr>
                                    <w:jc w:val="both"/>
                                    <w:rPr>
                                      <w:rFonts w:cs="Arial"/>
                                    </w:rPr>
                                  </w:pPr>
                                  <w:r>
                                    <w:rPr>
                                      <w:rFonts w:cs="Arial"/>
                                    </w:rPr>
                                    <w:t>DCAT Model O</w:t>
                                  </w:r>
                                  <w:r w:rsidRPr="005A0A85">
                                    <w:rPr>
                                      <w:rFonts w:cs="Arial"/>
                                    </w:rPr>
                                    <w:t>ptional Policy</w:t>
                                  </w:r>
                                </w:p>
                              </w:tc>
                              <w:tc>
                                <w:tcPr>
                                  <w:tcW w:w="1755" w:type="dxa"/>
                                </w:tcPr>
                                <w:p w14:paraId="799165E0" w14:textId="77777777" w:rsidR="00253CCC" w:rsidRDefault="00253CCC">
                                  <w:pPr>
                                    <w:jc w:val="both"/>
                                    <w:rPr>
                                      <w:rFonts w:cs="Arial"/>
                                    </w:rPr>
                                  </w:pPr>
                                </w:p>
                              </w:tc>
                            </w:tr>
                            <w:tr w:rsidR="00253CCC" w14:paraId="7568D31E" w14:textId="77777777">
                              <w:trPr>
                                <w:trHeight w:val="244"/>
                              </w:trPr>
                              <w:tc>
                                <w:tcPr>
                                  <w:tcW w:w="3962" w:type="dxa"/>
                                </w:tcPr>
                                <w:p w14:paraId="06CC21DE" w14:textId="77777777" w:rsidR="00253CCC" w:rsidRPr="005A0A85" w:rsidRDefault="00253CCC">
                                  <w:pPr>
                                    <w:jc w:val="both"/>
                                    <w:rPr>
                                      <w:rFonts w:cs="Arial"/>
                                    </w:rPr>
                                  </w:pPr>
                                  <w:r w:rsidRPr="005A0A85">
                                    <w:rPr>
                                      <w:rFonts w:cs="Arial"/>
                                    </w:rPr>
                                    <w:t>Academy Policy</w:t>
                                  </w:r>
                                </w:p>
                              </w:tc>
                              <w:tc>
                                <w:tcPr>
                                  <w:tcW w:w="1755" w:type="dxa"/>
                                </w:tcPr>
                                <w:p w14:paraId="603BE90F" w14:textId="77777777" w:rsidR="00253CCC" w:rsidRDefault="00253CCC">
                                  <w:pPr>
                                    <w:jc w:val="center"/>
                                    <w:rPr>
                                      <w:rFonts w:cs="Arial"/>
                                    </w:rPr>
                                  </w:pPr>
                                  <w:r>
                                    <w:rPr>
                                      <w:rFonts w:cs="Arial"/>
                                      <w:noProof/>
                                    </w:rPr>
                                    <w:drawing>
                                      <wp:inline distT="0" distB="0" distL="0" distR="0" wp14:anchorId="38146CC3" wp14:editId="029D3AFA">
                                        <wp:extent cx="137160" cy="156979"/>
                                        <wp:effectExtent l="0" t="0" r="0" b="0"/>
                                        <wp:docPr id="164428694" name="Picture 164428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1">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253CCC" w14:paraId="59BFDB6A" w14:textId="77777777">
                              <w:trPr>
                                <w:trHeight w:val="259"/>
                              </w:trPr>
                              <w:tc>
                                <w:tcPr>
                                  <w:tcW w:w="3962" w:type="dxa"/>
                                </w:tcPr>
                                <w:p w14:paraId="51780A9A" w14:textId="77777777" w:rsidR="00253CCC" w:rsidRPr="005A0A85" w:rsidRDefault="00253CCC">
                                  <w:pPr>
                                    <w:jc w:val="both"/>
                                    <w:rPr>
                                      <w:rFonts w:cs="Arial"/>
                                    </w:rPr>
                                  </w:pPr>
                                  <w:r w:rsidRPr="005A0A85">
                                    <w:rPr>
                                      <w:rFonts w:cs="Arial"/>
                                    </w:rPr>
                                    <w:t>Local Authority Policy</w:t>
                                  </w:r>
                                </w:p>
                              </w:tc>
                              <w:tc>
                                <w:tcPr>
                                  <w:tcW w:w="1755" w:type="dxa"/>
                                </w:tcPr>
                                <w:p w14:paraId="053B9495" w14:textId="77777777" w:rsidR="00253CCC" w:rsidRDefault="00253CCC">
                                  <w:pPr>
                                    <w:jc w:val="both"/>
                                    <w:rPr>
                                      <w:rFonts w:cs="Arial"/>
                                    </w:rPr>
                                  </w:pPr>
                                </w:p>
                              </w:tc>
                            </w:tr>
                          </w:tbl>
                          <w:p w14:paraId="30514FB2" w14:textId="77777777" w:rsidR="00253CCC" w:rsidRPr="002049E3" w:rsidRDefault="00253CCC" w:rsidP="00253CCC">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E9003F" id="_x0000_t202" coordsize="21600,21600" o:spt="202" path="m,l,21600r21600,l21600,xe">
                <v:stroke joinstyle="miter"/>
                <v:path gradientshapeok="t" o:connecttype="rect"/>
              </v:shapetype>
              <v:shape id="Text Box 2" o:spid="_x0000_s1026" type="#_x0000_t202" style="position:absolute;margin-left:434.05pt;margin-top:325.35pt;width:485.25pt;height:254.2pt;z-index:251658241;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" stroked="f">
                <v:textbox>
                  <w:txbxContent>
                    <w:p w14:paraId="00F18B79" w14:textId="77777777" w:rsidR="00253CCC" w:rsidRDefault="00253CCC" w:rsidP="00253CCC"/>
                    <w:tbl>
                      <w:tblPr>
                        <w:tblStyle w:val="TableGrid"/>
                        <w:tblW w:w="8642" w:type="dxa"/>
                        <w:tblLook w:val="04A0" w:firstRow="1" w:lastRow="0" w:firstColumn="1" w:lastColumn="0" w:noHBand="0" w:noVBand="1"/>
                      </w:tblPr>
                      <w:tblGrid>
                        <w:gridCol w:w="1140"/>
                        <w:gridCol w:w="1209"/>
                        <w:gridCol w:w="1170"/>
                        <w:gridCol w:w="1243"/>
                        <w:gridCol w:w="3880"/>
                      </w:tblGrid>
                      <w:tr w:rsidR="00075ED9" w14:paraId="2FFA4324" w14:textId="77777777" w:rsidTr="00075ED9">
                        <w:trPr>
                          <w:trHeight w:val="358"/>
                        </w:trPr>
                        <w:tc>
                          <w:tcPr>
                            <w:tcW w:w="1140" w:type="dxa"/>
                          </w:tcPr>
                          <w:p w14:paraId="4D803F61" w14:textId="77777777" w:rsidR="00075ED9" w:rsidRPr="00652721" w:rsidRDefault="00075ED9">
                            <w:pPr>
                              <w:jc w:val="center"/>
                              <w:rPr>
                                <w:b/>
                                <w:szCs w:val="20"/>
                              </w:rPr>
                            </w:pPr>
                            <w:r w:rsidRPr="00652721">
                              <w:rPr>
                                <w:b/>
                                <w:szCs w:val="20"/>
                              </w:rPr>
                              <w:t>Revision Number</w:t>
                            </w:r>
                          </w:p>
                        </w:tc>
                        <w:tc>
                          <w:tcPr>
                            <w:tcW w:w="1209" w:type="dxa"/>
                          </w:tcPr>
                          <w:p w14:paraId="4C0C3C56" w14:textId="77777777" w:rsidR="00075ED9" w:rsidRPr="00652721" w:rsidRDefault="00075ED9">
                            <w:pPr>
                              <w:jc w:val="center"/>
                              <w:rPr>
                                <w:b/>
                                <w:szCs w:val="20"/>
                              </w:rPr>
                            </w:pPr>
                            <w:r w:rsidRPr="00652721">
                              <w:rPr>
                                <w:b/>
                                <w:szCs w:val="20"/>
                              </w:rPr>
                              <w:t>Date Issued</w:t>
                            </w:r>
                          </w:p>
                        </w:tc>
                        <w:tc>
                          <w:tcPr>
                            <w:tcW w:w="1170" w:type="dxa"/>
                          </w:tcPr>
                          <w:p w14:paraId="0C739B38" w14:textId="77777777" w:rsidR="00075ED9" w:rsidRPr="00652721" w:rsidRDefault="00075ED9">
                            <w:pPr>
                              <w:jc w:val="center"/>
                              <w:rPr>
                                <w:b/>
                                <w:szCs w:val="20"/>
                              </w:rPr>
                            </w:pPr>
                            <w:r w:rsidRPr="00652721">
                              <w:rPr>
                                <w:b/>
                                <w:szCs w:val="20"/>
                              </w:rPr>
                              <w:t>Prepared by</w:t>
                            </w:r>
                          </w:p>
                        </w:tc>
                        <w:tc>
                          <w:tcPr>
                            <w:tcW w:w="1243" w:type="dxa"/>
                          </w:tcPr>
                          <w:p w14:paraId="4A165D01" w14:textId="77777777" w:rsidR="00075ED9" w:rsidRPr="00652721" w:rsidRDefault="00075ED9">
                            <w:pPr>
                              <w:jc w:val="center"/>
                              <w:rPr>
                                <w:b/>
                                <w:szCs w:val="20"/>
                              </w:rPr>
                            </w:pPr>
                            <w:r w:rsidRPr="00652721">
                              <w:rPr>
                                <w:b/>
                                <w:szCs w:val="20"/>
                              </w:rPr>
                              <w:t>Approved</w:t>
                            </w:r>
                          </w:p>
                        </w:tc>
                        <w:tc>
                          <w:tcPr>
                            <w:tcW w:w="3880" w:type="dxa"/>
                          </w:tcPr>
                          <w:p w14:paraId="6DFA2214" w14:textId="77777777" w:rsidR="00075ED9" w:rsidRPr="00652721" w:rsidRDefault="00075ED9">
                            <w:pPr>
                              <w:jc w:val="center"/>
                              <w:rPr>
                                <w:b/>
                                <w:szCs w:val="20"/>
                              </w:rPr>
                            </w:pPr>
                            <w:r w:rsidRPr="00652721">
                              <w:rPr>
                                <w:b/>
                                <w:szCs w:val="20"/>
                              </w:rPr>
                              <w:t>Comments</w:t>
                            </w:r>
                          </w:p>
                        </w:tc>
                      </w:tr>
                      <w:tr w:rsidR="00075ED9" w14:paraId="19EDE131" w14:textId="77777777" w:rsidTr="00075ED9">
                        <w:trPr>
                          <w:trHeight w:val="208"/>
                        </w:trPr>
                        <w:tc>
                          <w:tcPr>
                            <w:tcW w:w="1140" w:type="dxa"/>
                          </w:tcPr>
                          <w:p w14:paraId="2EEE88E2" w14:textId="77777777" w:rsidR="00075ED9" w:rsidRPr="00652721" w:rsidRDefault="00075ED9">
                            <w:pPr>
                              <w:jc w:val="center"/>
                              <w:rPr>
                                <w:sz w:val="24"/>
                              </w:rPr>
                            </w:pPr>
                            <w:r>
                              <w:rPr>
                                <w:sz w:val="24"/>
                              </w:rPr>
                              <w:t>1</w:t>
                            </w:r>
                          </w:p>
                        </w:tc>
                        <w:tc>
                          <w:tcPr>
                            <w:tcW w:w="1209" w:type="dxa"/>
                          </w:tcPr>
                          <w:p w14:paraId="1006008D" w14:textId="77777777" w:rsidR="00075ED9" w:rsidRPr="00652721" w:rsidRDefault="00075ED9">
                            <w:pPr>
                              <w:jc w:val="center"/>
                              <w:rPr>
                                <w:sz w:val="24"/>
                              </w:rPr>
                            </w:pPr>
                            <w:r>
                              <w:rPr>
                                <w:sz w:val="24"/>
                              </w:rPr>
                              <w:t>January 2025</w:t>
                            </w:r>
                          </w:p>
                        </w:tc>
                        <w:tc>
                          <w:tcPr>
                            <w:tcW w:w="1170" w:type="dxa"/>
                          </w:tcPr>
                          <w:p w14:paraId="514FC869" w14:textId="77777777" w:rsidR="00075ED9" w:rsidRPr="00652721" w:rsidRDefault="00075ED9">
                            <w:pPr>
                              <w:jc w:val="center"/>
                              <w:rPr>
                                <w:sz w:val="24"/>
                              </w:rPr>
                            </w:pPr>
                            <w:r>
                              <w:rPr>
                                <w:sz w:val="24"/>
                              </w:rPr>
                              <w:t>LM</w:t>
                            </w:r>
                          </w:p>
                        </w:tc>
                        <w:tc>
                          <w:tcPr>
                            <w:tcW w:w="1243" w:type="dxa"/>
                          </w:tcPr>
                          <w:p w14:paraId="7CC83DE8" w14:textId="77777777" w:rsidR="00075ED9" w:rsidRPr="00652721" w:rsidRDefault="00075ED9">
                            <w:pPr>
                              <w:jc w:val="center"/>
                              <w:rPr>
                                <w:sz w:val="24"/>
                              </w:rPr>
                            </w:pPr>
                          </w:p>
                        </w:tc>
                        <w:tc>
                          <w:tcPr>
                            <w:tcW w:w="3880" w:type="dxa"/>
                          </w:tcPr>
                          <w:p w14:paraId="618DD9EA" w14:textId="4A9DF106" w:rsidR="00075ED9" w:rsidRPr="00652721" w:rsidRDefault="00B633FA">
                            <w:pPr>
                              <w:jc w:val="center"/>
                              <w:rPr>
                                <w:sz w:val="24"/>
                              </w:rPr>
                            </w:pPr>
                            <w:r>
                              <w:rPr>
                                <w:sz w:val="24"/>
                              </w:rPr>
                              <w:t>New policy</w:t>
                            </w:r>
                          </w:p>
                        </w:tc>
                      </w:tr>
                      <w:tr w:rsidR="00075ED9" w14:paraId="0717088E" w14:textId="77777777" w:rsidTr="00075ED9">
                        <w:trPr>
                          <w:trHeight w:val="208"/>
                        </w:trPr>
                        <w:tc>
                          <w:tcPr>
                            <w:tcW w:w="1140" w:type="dxa"/>
                          </w:tcPr>
                          <w:p w14:paraId="642A98FF" w14:textId="19AFF067" w:rsidR="00075ED9" w:rsidRDefault="00075ED9">
                            <w:pPr>
                              <w:jc w:val="center"/>
                              <w:rPr>
                                <w:sz w:val="24"/>
                              </w:rPr>
                            </w:pPr>
                            <w:r>
                              <w:rPr>
                                <w:sz w:val="24"/>
                              </w:rPr>
                              <w:t>2</w:t>
                            </w:r>
                          </w:p>
                        </w:tc>
                        <w:tc>
                          <w:tcPr>
                            <w:tcW w:w="1209" w:type="dxa"/>
                          </w:tcPr>
                          <w:p w14:paraId="513C4D7F" w14:textId="25EF8224" w:rsidR="00075ED9" w:rsidRDefault="00075ED9">
                            <w:pPr>
                              <w:jc w:val="center"/>
                              <w:rPr>
                                <w:sz w:val="24"/>
                              </w:rPr>
                            </w:pPr>
                            <w:r>
                              <w:rPr>
                                <w:sz w:val="24"/>
                              </w:rPr>
                              <w:t>April 2026</w:t>
                            </w:r>
                          </w:p>
                        </w:tc>
                        <w:tc>
                          <w:tcPr>
                            <w:tcW w:w="1170" w:type="dxa"/>
                          </w:tcPr>
                          <w:p w14:paraId="1175D955" w14:textId="3F2B6B21" w:rsidR="00075ED9" w:rsidRDefault="00075ED9">
                            <w:pPr>
                              <w:jc w:val="center"/>
                              <w:rPr>
                                <w:sz w:val="24"/>
                              </w:rPr>
                            </w:pPr>
                            <w:r>
                              <w:rPr>
                                <w:sz w:val="24"/>
                              </w:rPr>
                              <w:t>LM</w:t>
                            </w:r>
                          </w:p>
                        </w:tc>
                        <w:tc>
                          <w:tcPr>
                            <w:tcW w:w="1243" w:type="dxa"/>
                          </w:tcPr>
                          <w:p w14:paraId="711F3D56" w14:textId="2E322027" w:rsidR="00075ED9" w:rsidRPr="00652721" w:rsidRDefault="00075ED9">
                            <w:pPr>
                              <w:jc w:val="center"/>
                              <w:rPr>
                                <w:sz w:val="24"/>
                              </w:rPr>
                            </w:pPr>
                            <w:r>
                              <w:rPr>
                                <w:sz w:val="24"/>
                              </w:rPr>
                              <w:t>27.04.26</w:t>
                            </w:r>
                          </w:p>
                        </w:tc>
                        <w:tc>
                          <w:tcPr>
                            <w:tcW w:w="3880" w:type="dxa"/>
                          </w:tcPr>
                          <w:p w14:paraId="2C0CEE19" w14:textId="65DF1930" w:rsidR="00075ED9" w:rsidRPr="00652721" w:rsidRDefault="00075ED9">
                            <w:pPr>
                              <w:jc w:val="center"/>
                              <w:rPr>
                                <w:sz w:val="24"/>
                              </w:rPr>
                            </w:pPr>
                            <w:r>
                              <w:rPr>
                                <w:sz w:val="24"/>
                              </w:rPr>
                              <w:t>Revised for clarity</w:t>
                            </w:r>
                          </w:p>
                        </w:tc>
                      </w:tr>
                    </w:tbl>
                    <w:p w14:paraId="55E4DFF4" w14:textId="77777777" w:rsidR="00253CCC" w:rsidRDefault="00253CCC" w:rsidP="00253CCC"/>
                    <w:tbl>
                      <w:tblPr>
                        <w:tblStyle w:val="TableGrid"/>
                        <w:tblW w:w="0" w:type="auto"/>
                        <w:tblInd w:w="1845" w:type="dxa"/>
                        <w:tblLook w:val="04A0" w:firstRow="1" w:lastRow="0" w:firstColumn="1" w:lastColumn="0" w:noHBand="0" w:noVBand="1"/>
                      </w:tblPr>
                      <w:tblGrid>
                        <w:gridCol w:w="3962"/>
                        <w:gridCol w:w="1755"/>
                      </w:tblGrid>
                      <w:tr w:rsidR="00253CCC" w14:paraId="38D49D10" w14:textId="77777777">
                        <w:trPr>
                          <w:trHeight w:val="305"/>
                        </w:trPr>
                        <w:tc>
                          <w:tcPr>
                            <w:tcW w:w="3962" w:type="dxa"/>
                          </w:tcPr>
                          <w:p w14:paraId="48707499" w14:textId="77777777" w:rsidR="00253CCC" w:rsidRPr="005A0A85" w:rsidRDefault="00253CCC">
                            <w:pPr>
                              <w:jc w:val="center"/>
                              <w:rPr>
                                <w:rFonts w:cs="Arial"/>
                                <w:b/>
                                <w:i/>
                              </w:rPr>
                            </w:pPr>
                            <w:r w:rsidRPr="005A0A85">
                              <w:rPr>
                                <w:rFonts w:cs="Arial"/>
                                <w:b/>
                                <w:i/>
                                <w:color w:val="7030A0"/>
                              </w:rPr>
                              <w:t>Type of Policy</w:t>
                            </w:r>
                          </w:p>
                        </w:tc>
                        <w:tc>
                          <w:tcPr>
                            <w:tcW w:w="1755" w:type="dxa"/>
                          </w:tcPr>
                          <w:p w14:paraId="1D35ED12" w14:textId="77777777" w:rsidR="00253CCC" w:rsidRDefault="00253CCC">
                            <w:pPr>
                              <w:jc w:val="center"/>
                              <w:rPr>
                                <w:rFonts w:cs="Arial"/>
                              </w:rPr>
                            </w:pPr>
                            <w:r w:rsidRPr="005A0A85">
                              <w:rPr>
                                <w:rFonts w:cs="Arial"/>
                                <w:i/>
                                <w:color w:val="7030A0"/>
                              </w:rPr>
                              <w:t>Tick</w:t>
                            </w:r>
                            <w:r>
                              <w:rPr>
                                <w:rFonts w:cs="Arial"/>
                              </w:rPr>
                              <w:t xml:space="preserve"> </w:t>
                            </w:r>
                            <w:r>
                              <w:rPr>
                                <w:rFonts w:cs="Arial"/>
                                <w:noProof/>
                              </w:rPr>
                              <w:drawing>
                                <wp:inline distT="0" distB="0" distL="0" distR="0" wp14:anchorId="3AA46869" wp14:editId="50466819">
                                  <wp:extent cx="137160" cy="1569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1">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253CCC" w14:paraId="006477FE" w14:textId="77777777">
                        <w:trPr>
                          <w:trHeight w:val="244"/>
                        </w:trPr>
                        <w:tc>
                          <w:tcPr>
                            <w:tcW w:w="3962" w:type="dxa"/>
                          </w:tcPr>
                          <w:p w14:paraId="4F9A3A44" w14:textId="77777777" w:rsidR="00253CCC" w:rsidRPr="00905E81" w:rsidRDefault="00253CCC">
                            <w:pPr>
                              <w:jc w:val="both"/>
                              <w:rPr>
                                <w:rFonts w:cs="Arial"/>
                              </w:rPr>
                            </w:pPr>
                            <w:r w:rsidRPr="00905E81">
                              <w:rPr>
                                <w:rFonts w:cs="Arial"/>
                              </w:rPr>
                              <w:t>DCAT Statutory Policy</w:t>
                            </w:r>
                          </w:p>
                        </w:tc>
                        <w:tc>
                          <w:tcPr>
                            <w:tcW w:w="1755" w:type="dxa"/>
                          </w:tcPr>
                          <w:p w14:paraId="6ABA192B" w14:textId="77777777" w:rsidR="00253CCC" w:rsidRDefault="00253CCC">
                            <w:pPr>
                              <w:jc w:val="center"/>
                              <w:rPr>
                                <w:rFonts w:cs="Arial"/>
                              </w:rPr>
                            </w:pPr>
                          </w:p>
                        </w:tc>
                      </w:tr>
                      <w:tr w:rsidR="00253CCC" w14:paraId="585BBBF5" w14:textId="77777777">
                        <w:trPr>
                          <w:trHeight w:val="259"/>
                        </w:trPr>
                        <w:tc>
                          <w:tcPr>
                            <w:tcW w:w="3962" w:type="dxa"/>
                          </w:tcPr>
                          <w:p w14:paraId="295BF7EF" w14:textId="77777777" w:rsidR="00253CCC" w:rsidRPr="005A0A85" w:rsidRDefault="00253CCC">
                            <w:pPr>
                              <w:jc w:val="both"/>
                              <w:rPr>
                                <w:rFonts w:cs="Arial"/>
                              </w:rPr>
                            </w:pPr>
                            <w:r w:rsidRPr="005A0A85">
                              <w:rPr>
                                <w:rFonts w:cs="Arial"/>
                              </w:rPr>
                              <w:t>DCAT Non-statutory Policy</w:t>
                            </w:r>
                          </w:p>
                        </w:tc>
                        <w:tc>
                          <w:tcPr>
                            <w:tcW w:w="1755" w:type="dxa"/>
                          </w:tcPr>
                          <w:p w14:paraId="48434931" w14:textId="77777777" w:rsidR="00253CCC" w:rsidRPr="00947C5E" w:rsidRDefault="00253CCC">
                            <w:pPr>
                              <w:pStyle w:val="ListParagraph"/>
                              <w:rPr>
                                <w:rFonts w:cs="Arial"/>
                              </w:rPr>
                            </w:pPr>
                          </w:p>
                        </w:tc>
                      </w:tr>
                      <w:tr w:rsidR="00253CCC" w14:paraId="59FE2B33" w14:textId="77777777">
                        <w:trPr>
                          <w:trHeight w:val="259"/>
                        </w:trPr>
                        <w:tc>
                          <w:tcPr>
                            <w:tcW w:w="3962" w:type="dxa"/>
                          </w:tcPr>
                          <w:p w14:paraId="52469A11" w14:textId="77777777" w:rsidR="00253CCC" w:rsidRPr="005A0A85" w:rsidRDefault="00253CCC">
                            <w:pPr>
                              <w:jc w:val="both"/>
                              <w:rPr>
                                <w:rFonts w:cs="Arial"/>
                              </w:rPr>
                            </w:pPr>
                            <w:r>
                              <w:rPr>
                                <w:rFonts w:cs="Arial"/>
                              </w:rPr>
                              <w:t>DCAT Model O</w:t>
                            </w:r>
                            <w:r w:rsidRPr="005A0A85">
                              <w:rPr>
                                <w:rFonts w:cs="Arial"/>
                              </w:rPr>
                              <w:t>ptional Policy</w:t>
                            </w:r>
                          </w:p>
                        </w:tc>
                        <w:tc>
                          <w:tcPr>
                            <w:tcW w:w="1755" w:type="dxa"/>
                          </w:tcPr>
                          <w:p w14:paraId="799165E0" w14:textId="77777777" w:rsidR="00253CCC" w:rsidRDefault="00253CCC">
                            <w:pPr>
                              <w:jc w:val="both"/>
                              <w:rPr>
                                <w:rFonts w:cs="Arial"/>
                              </w:rPr>
                            </w:pPr>
                          </w:p>
                        </w:tc>
                      </w:tr>
                      <w:tr w:rsidR="00253CCC" w14:paraId="7568D31E" w14:textId="77777777">
                        <w:trPr>
                          <w:trHeight w:val="244"/>
                        </w:trPr>
                        <w:tc>
                          <w:tcPr>
                            <w:tcW w:w="3962" w:type="dxa"/>
                          </w:tcPr>
                          <w:p w14:paraId="06CC21DE" w14:textId="77777777" w:rsidR="00253CCC" w:rsidRPr="005A0A85" w:rsidRDefault="00253CCC">
                            <w:pPr>
                              <w:jc w:val="both"/>
                              <w:rPr>
                                <w:rFonts w:cs="Arial"/>
                              </w:rPr>
                            </w:pPr>
                            <w:r w:rsidRPr="005A0A85">
                              <w:rPr>
                                <w:rFonts w:cs="Arial"/>
                              </w:rPr>
                              <w:t>Academy Policy</w:t>
                            </w:r>
                          </w:p>
                        </w:tc>
                        <w:tc>
                          <w:tcPr>
                            <w:tcW w:w="1755" w:type="dxa"/>
                          </w:tcPr>
                          <w:p w14:paraId="603BE90F" w14:textId="77777777" w:rsidR="00253CCC" w:rsidRDefault="00253CCC">
                            <w:pPr>
                              <w:jc w:val="center"/>
                              <w:rPr>
                                <w:rFonts w:cs="Arial"/>
                              </w:rPr>
                            </w:pPr>
                            <w:r>
                              <w:rPr>
                                <w:rFonts w:cs="Arial"/>
                                <w:noProof/>
                              </w:rPr>
                              <w:drawing>
                                <wp:inline distT="0" distB="0" distL="0" distR="0" wp14:anchorId="38146CC3" wp14:editId="029D3AFA">
                                  <wp:extent cx="137160" cy="156979"/>
                                  <wp:effectExtent l="0" t="0" r="0" b="0"/>
                                  <wp:docPr id="164428694" name="Picture 164428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1">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253CCC" w14:paraId="59BFDB6A" w14:textId="77777777">
                        <w:trPr>
                          <w:trHeight w:val="259"/>
                        </w:trPr>
                        <w:tc>
                          <w:tcPr>
                            <w:tcW w:w="3962" w:type="dxa"/>
                          </w:tcPr>
                          <w:p w14:paraId="51780A9A" w14:textId="77777777" w:rsidR="00253CCC" w:rsidRPr="005A0A85" w:rsidRDefault="00253CCC">
                            <w:pPr>
                              <w:jc w:val="both"/>
                              <w:rPr>
                                <w:rFonts w:cs="Arial"/>
                              </w:rPr>
                            </w:pPr>
                            <w:r w:rsidRPr="005A0A85">
                              <w:rPr>
                                <w:rFonts w:cs="Arial"/>
                              </w:rPr>
                              <w:t>Local Authority Policy</w:t>
                            </w:r>
                          </w:p>
                        </w:tc>
                        <w:tc>
                          <w:tcPr>
                            <w:tcW w:w="1755" w:type="dxa"/>
                          </w:tcPr>
                          <w:p w14:paraId="053B9495" w14:textId="77777777" w:rsidR="00253CCC" w:rsidRDefault="00253CCC">
                            <w:pPr>
                              <w:jc w:val="both"/>
                              <w:rPr>
                                <w:rFonts w:cs="Arial"/>
                              </w:rPr>
                            </w:pPr>
                          </w:p>
                        </w:tc>
                      </w:tr>
                    </w:tbl>
                    <w:p w14:paraId="30514FB2" w14:textId="77777777" w:rsidR="00253CCC" w:rsidRPr="002049E3" w:rsidRDefault="00253CCC" w:rsidP="00253CCC">
                      <w:pPr>
                        <w:rPr>
                          <w:b/>
                        </w:rPr>
                      </w:pPr>
                    </w:p>
                  </w:txbxContent>
                </v:textbox>
                <w10:wrap type="square" anchorx="margin"/>
              </v:shape>
            </w:pict>
          </mc:Fallback>
        </mc:AlternateContent>
      </w:r>
      <w:r w:rsidR="009F4F42" w:rsidRPr="005D7BA2">
        <w:rPr>
          <w:noProof/>
        </w:rPr>
        <mc:AlternateContent>
          <mc:Choice Requires="wps">
            <w:drawing>
              <wp:anchor distT="45720" distB="45720" distL="114300" distR="114300" simplePos="0" relativeHeight="251658240" behindDoc="0" locked="0" layoutInCell="1" allowOverlap="1" wp14:anchorId="62E928FD" wp14:editId="18BAFD38">
                <wp:simplePos x="0" y="0"/>
                <wp:positionH relativeFrom="margin">
                  <wp:align>center</wp:align>
                </wp:positionH>
                <wp:positionV relativeFrom="paragraph">
                  <wp:posOffset>1329528</wp:posOffset>
                </wp:positionV>
                <wp:extent cx="5856605" cy="259270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6605" cy="2592705"/>
                        </a:xfrm>
                        <a:prstGeom prst="rect">
                          <a:avLst/>
                        </a:prstGeom>
                        <a:solidFill>
                          <a:srgbClr val="FFFFFF"/>
                        </a:solidFill>
                        <a:ln w="9525">
                          <a:noFill/>
                          <a:miter lim="800000"/>
                          <a:headEnd/>
                          <a:tailEnd/>
                        </a:ln>
                      </wps:spPr>
                      <wps:txbx>
                        <w:txbxContent>
                          <w:p w14:paraId="05CEF4BA" w14:textId="77777777" w:rsidR="009F4F42" w:rsidRDefault="009F4F42" w:rsidP="009F4F42">
                            <w:pPr>
                              <w:jc w:val="center"/>
                              <w:rPr>
                                <w:rFonts w:cs="Arial"/>
                              </w:rPr>
                            </w:pPr>
                          </w:p>
                          <w:p w14:paraId="6F8F36D2" w14:textId="77777777" w:rsidR="009F4F42" w:rsidRDefault="009F4F42" w:rsidP="009F4F42">
                            <w:pPr>
                              <w:jc w:val="center"/>
                              <w:rPr>
                                <w:rFonts w:cs="Arial"/>
                                <w:b/>
                                <w:sz w:val="56"/>
                                <w:szCs w:val="56"/>
                              </w:rPr>
                            </w:pPr>
                            <w:r>
                              <w:rPr>
                                <w:rFonts w:cs="Arial"/>
                                <w:b/>
                                <w:sz w:val="56"/>
                                <w:szCs w:val="56"/>
                              </w:rPr>
                              <w:t xml:space="preserve">Attendance </w:t>
                            </w:r>
                            <w:r w:rsidRPr="008F5A5D">
                              <w:rPr>
                                <w:rFonts w:cs="Arial"/>
                                <w:b/>
                                <w:sz w:val="56"/>
                                <w:szCs w:val="56"/>
                              </w:rPr>
                              <w:t xml:space="preserve">Policy </w:t>
                            </w:r>
                          </w:p>
                          <w:p w14:paraId="6436F96B" w14:textId="77777777" w:rsidR="009F4F42" w:rsidRPr="0011576E" w:rsidRDefault="009F4F42" w:rsidP="009F4F42">
                            <w:pPr>
                              <w:jc w:val="center"/>
                              <w:rPr>
                                <w:rFonts w:cs="Arial"/>
                                <w:b/>
                                <w:sz w:val="56"/>
                                <w:szCs w:val="56"/>
                              </w:rPr>
                            </w:pPr>
                          </w:p>
                          <w:tbl>
                            <w:tblPr>
                              <w:tblStyle w:val="TableGrid"/>
                              <w:tblW w:w="8500" w:type="dxa"/>
                              <w:tblLook w:val="04A0" w:firstRow="1" w:lastRow="0" w:firstColumn="1" w:lastColumn="0" w:noHBand="0" w:noVBand="1"/>
                            </w:tblPr>
                            <w:tblGrid>
                              <w:gridCol w:w="4006"/>
                              <w:gridCol w:w="4494"/>
                            </w:tblGrid>
                            <w:tr w:rsidR="009F4F42" w14:paraId="3549F748" w14:textId="77777777">
                              <w:tc>
                                <w:tcPr>
                                  <w:tcW w:w="4006" w:type="dxa"/>
                                </w:tcPr>
                                <w:p w14:paraId="2C0B63B3" w14:textId="77777777" w:rsidR="009F4F42" w:rsidRDefault="009F4F42">
                                  <w:pPr>
                                    <w:rPr>
                                      <w:b/>
                                      <w:sz w:val="32"/>
                                      <w:szCs w:val="32"/>
                                    </w:rPr>
                                  </w:pPr>
                                  <w:r>
                                    <w:rPr>
                                      <w:b/>
                                      <w:sz w:val="32"/>
                                      <w:szCs w:val="32"/>
                                    </w:rPr>
                                    <w:t>Date Agreed:</w:t>
                                  </w:r>
                                </w:p>
                              </w:tc>
                              <w:tc>
                                <w:tcPr>
                                  <w:tcW w:w="4494" w:type="dxa"/>
                                </w:tcPr>
                                <w:p w14:paraId="4BFC9E19" w14:textId="77777777" w:rsidR="009F4F42" w:rsidRDefault="009F4F42">
                                  <w:pPr>
                                    <w:rPr>
                                      <w:b/>
                                      <w:sz w:val="32"/>
                                      <w:szCs w:val="32"/>
                                    </w:rPr>
                                  </w:pPr>
                                  <w:r>
                                    <w:rPr>
                                      <w:b/>
                                      <w:sz w:val="32"/>
                                      <w:szCs w:val="32"/>
                                    </w:rPr>
                                    <w:t>03.02.25</w:t>
                                  </w:r>
                                </w:p>
                              </w:tc>
                            </w:tr>
                            <w:tr w:rsidR="009F4F42" w14:paraId="0BE3A19B" w14:textId="77777777">
                              <w:tc>
                                <w:tcPr>
                                  <w:tcW w:w="4006" w:type="dxa"/>
                                </w:tcPr>
                                <w:p w14:paraId="71A04298" w14:textId="77777777" w:rsidR="009F4F42" w:rsidRDefault="009F4F42">
                                  <w:pPr>
                                    <w:rPr>
                                      <w:b/>
                                      <w:sz w:val="32"/>
                                      <w:szCs w:val="32"/>
                                    </w:rPr>
                                  </w:pPr>
                                  <w:r>
                                    <w:rPr>
                                      <w:b/>
                                      <w:sz w:val="32"/>
                                      <w:szCs w:val="32"/>
                                    </w:rPr>
                                    <w:t>Review Date:</w:t>
                                  </w:r>
                                </w:p>
                              </w:tc>
                              <w:tc>
                                <w:tcPr>
                                  <w:tcW w:w="4494" w:type="dxa"/>
                                </w:tcPr>
                                <w:p w14:paraId="2C27BF53" w14:textId="722BB4A4" w:rsidR="009F4F42" w:rsidRDefault="009F4F42">
                                  <w:pPr>
                                    <w:rPr>
                                      <w:b/>
                                      <w:sz w:val="32"/>
                                      <w:szCs w:val="32"/>
                                    </w:rPr>
                                  </w:pPr>
                                  <w:r>
                                    <w:rPr>
                                      <w:b/>
                                      <w:sz w:val="32"/>
                                      <w:szCs w:val="32"/>
                                    </w:rPr>
                                    <w:t>27.04.27</w:t>
                                  </w:r>
                                </w:p>
                              </w:tc>
                            </w:tr>
                            <w:tr w:rsidR="009F4F42" w14:paraId="78D06DBD" w14:textId="77777777">
                              <w:tc>
                                <w:tcPr>
                                  <w:tcW w:w="4006" w:type="dxa"/>
                                </w:tcPr>
                                <w:p w14:paraId="36BB719B" w14:textId="77777777" w:rsidR="009F4F42" w:rsidRDefault="009F4F42">
                                  <w:pPr>
                                    <w:rPr>
                                      <w:b/>
                                      <w:sz w:val="32"/>
                                      <w:szCs w:val="32"/>
                                    </w:rPr>
                                  </w:pPr>
                                  <w:r>
                                    <w:rPr>
                                      <w:b/>
                                      <w:sz w:val="32"/>
                                      <w:szCs w:val="32"/>
                                    </w:rPr>
                                    <w:t>Type of Policy:</w:t>
                                  </w:r>
                                </w:p>
                              </w:tc>
                              <w:tc>
                                <w:tcPr>
                                  <w:tcW w:w="4494" w:type="dxa"/>
                                </w:tcPr>
                                <w:p w14:paraId="500206EC" w14:textId="77777777" w:rsidR="009F4F42" w:rsidRPr="00652721" w:rsidRDefault="009F4F42">
                                  <w:pPr>
                                    <w:rPr>
                                      <w:b/>
                                      <w:sz w:val="32"/>
                                      <w:szCs w:val="32"/>
                                    </w:rPr>
                                  </w:pPr>
                                  <w:r>
                                    <w:rPr>
                                      <w:b/>
                                      <w:sz w:val="32"/>
                                      <w:szCs w:val="32"/>
                                    </w:rPr>
                                    <w:t>School policy</w:t>
                                  </w:r>
                                </w:p>
                              </w:tc>
                            </w:tr>
                          </w:tbl>
                          <w:p w14:paraId="6F0EDBFA" w14:textId="77777777" w:rsidR="009F4F42" w:rsidRPr="00652721" w:rsidRDefault="009F4F42" w:rsidP="009F4F42">
                            <w:pPr>
                              <w:rPr>
                                <w:b/>
                                <w:sz w:val="32"/>
                                <w:szCs w:val="32"/>
                              </w:rPr>
                            </w:pPr>
                          </w:p>
                          <w:p w14:paraId="2819EA73" w14:textId="77777777" w:rsidR="009F4F42" w:rsidRPr="00652721" w:rsidRDefault="009F4F42" w:rsidP="009F4F42">
                            <w:pPr>
                              <w:jc w:val="center"/>
                              <w:rPr>
                                <w:b/>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E928FD" id="_x0000_s1027" type="#_x0000_t202" style="position:absolute;margin-left:0;margin-top:104.7pt;width:461.15pt;height:204.15pt;z-index:2516582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" stroked="f">
                <v:textbox>
                  <w:txbxContent>
                    <w:p w14:paraId="05CEF4BA" w14:textId="77777777" w:rsidR="009F4F42" w:rsidRDefault="009F4F42" w:rsidP="009F4F42">
                      <w:pPr>
                        <w:jc w:val="center"/>
                        <w:rPr>
                          <w:rFonts w:cs="Arial"/>
                        </w:rPr>
                      </w:pPr>
                    </w:p>
                    <w:p w14:paraId="6F8F36D2" w14:textId="77777777" w:rsidR="009F4F42" w:rsidRDefault="009F4F42" w:rsidP="009F4F42">
                      <w:pPr>
                        <w:jc w:val="center"/>
                        <w:rPr>
                          <w:rFonts w:cs="Arial"/>
                          <w:b/>
                          <w:sz w:val="56"/>
                          <w:szCs w:val="56"/>
                        </w:rPr>
                      </w:pPr>
                      <w:r>
                        <w:rPr>
                          <w:rFonts w:cs="Arial"/>
                          <w:b/>
                          <w:sz w:val="56"/>
                          <w:szCs w:val="56"/>
                        </w:rPr>
                        <w:t xml:space="preserve">Attendance </w:t>
                      </w:r>
                      <w:r w:rsidRPr="008F5A5D">
                        <w:rPr>
                          <w:rFonts w:cs="Arial"/>
                          <w:b/>
                          <w:sz w:val="56"/>
                          <w:szCs w:val="56"/>
                        </w:rPr>
                        <w:t xml:space="preserve">Policy </w:t>
                      </w:r>
                    </w:p>
                    <w:p w14:paraId="6436F96B" w14:textId="77777777" w:rsidR="009F4F42" w:rsidRPr="0011576E" w:rsidRDefault="009F4F42" w:rsidP="009F4F42">
                      <w:pPr>
                        <w:jc w:val="center"/>
                        <w:rPr>
                          <w:rFonts w:cs="Arial"/>
                          <w:b/>
                          <w:sz w:val="56"/>
                          <w:szCs w:val="56"/>
                        </w:rPr>
                      </w:pPr>
                    </w:p>
                    <w:tbl>
                      <w:tblPr>
                        <w:tblStyle w:val="TableGrid"/>
                        <w:tblW w:w="8500" w:type="dxa"/>
                        <w:tblLook w:val="04A0" w:firstRow="1" w:lastRow="0" w:firstColumn="1" w:lastColumn="0" w:noHBand="0" w:noVBand="1"/>
                      </w:tblPr>
                      <w:tblGrid>
                        <w:gridCol w:w="4006"/>
                        <w:gridCol w:w="4494"/>
                      </w:tblGrid>
                      <w:tr w:rsidR="009F4F42" w14:paraId="3549F748" w14:textId="77777777">
                        <w:tc>
                          <w:tcPr>
                            <w:tcW w:w="4006" w:type="dxa"/>
                          </w:tcPr>
                          <w:p w14:paraId="2C0B63B3" w14:textId="77777777" w:rsidR="009F4F42" w:rsidRDefault="009F4F42">
                            <w:pPr>
                              <w:rPr>
                                <w:b/>
                                <w:sz w:val="32"/>
                                <w:szCs w:val="32"/>
                              </w:rPr>
                            </w:pPr>
                            <w:r>
                              <w:rPr>
                                <w:b/>
                                <w:sz w:val="32"/>
                                <w:szCs w:val="32"/>
                              </w:rPr>
                              <w:t>Date Agreed:</w:t>
                            </w:r>
                          </w:p>
                        </w:tc>
                        <w:tc>
                          <w:tcPr>
                            <w:tcW w:w="4494" w:type="dxa"/>
                          </w:tcPr>
                          <w:p w14:paraId="4BFC9E19" w14:textId="77777777" w:rsidR="009F4F42" w:rsidRDefault="009F4F42">
                            <w:pPr>
                              <w:rPr>
                                <w:b/>
                                <w:sz w:val="32"/>
                                <w:szCs w:val="32"/>
                              </w:rPr>
                            </w:pPr>
                            <w:r>
                              <w:rPr>
                                <w:b/>
                                <w:sz w:val="32"/>
                                <w:szCs w:val="32"/>
                              </w:rPr>
                              <w:t>03.02.25</w:t>
                            </w:r>
                          </w:p>
                        </w:tc>
                      </w:tr>
                      <w:tr w:rsidR="009F4F42" w14:paraId="0BE3A19B" w14:textId="77777777">
                        <w:tc>
                          <w:tcPr>
                            <w:tcW w:w="4006" w:type="dxa"/>
                          </w:tcPr>
                          <w:p w14:paraId="71A04298" w14:textId="77777777" w:rsidR="009F4F42" w:rsidRDefault="009F4F42">
                            <w:pPr>
                              <w:rPr>
                                <w:b/>
                                <w:sz w:val="32"/>
                                <w:szCs w:val="32"/>
                              </w:rPr>
                            </w:pPr>
                            <w:r>
                              <w:rPr>
                                <w:b/>
                                <w:sz w:val="32"/>
                                <w:szCs w:val="32"/>
                              </w:rPr>
                              <w:t>Review Date:</w:t>
                            </w:r>
                          </w:p>
                        </w:tc>
                        <w:tc>
                          <w:tcPr>
                            <w:tcW w:w="4494" w:type="dxa"/>
                          </w:tcPr>
                          <w:p w14:paraId="2C27BF53" w14:textId="722BB4A4" w:rsidR="009F4F42" w:rsidRDefault="009F4F42">
                            <w:pPr>
                              <w:rPr>
                                <w:b/>
                                <w:sz w:val="32"/>
                                <w:szCs w:val="32"/>
                              </w:rPr>
                            </w:pPr>
                            <w:r>
                              <w:rPr>
                                <w:b/>
                                <w:sz w:val="32"/>
                                <w:szCs w:val="32"/>
                              </w:rPr>
                              <w:t>27.04.27</w:t>
                            </w:r>
                          </w:p>
                        </w:tc>
                      </w:tr>
                      <w:tr w:rsidR="009F4F42" w14:paraId="78D06DBD" w14:textId="77777777">
                        <w:tc>
                          <w:tcPr>
                            <w:tcW w:w="4006" w:type="dxa"/>
                          </w:tcPr>
                          <w:p w14:paraId="36BB719B" w14:textId="77777777" w:rsidR="009F4F42" w:rsidRDefault="009F4F42">
                            <w:pPr>
                              <w:rPr>
                                <w:b/>
                                <w:sz w:val="32"/>
                                <w:szCs w:val="32"/>
                              </w:rPr>
                            </w:pPr>
                            <w:r>
                              <w:rPr>
                                <w:b/>
                                <w:sz w:val="32"/>
                                <w:szCs w:val="32"/>
                              </w:rPr>
                              <w:t>Type of Policy:</w:t>
                            </w:r>
                          </w:p>
                        </w:tc>
                        <w:tc>
                          <w:tcPr>
                            <w:tcW w:w="4494" w:type="dxa"/>
                          </w:tcPr>
                          <w:p w14:paraId="500206EC" w14:textId="77777777" w:rsidR="009F4F42" w:rsidRPr="00652721" w:rsidRDefault="009F4F42">
                            <w:pPr>
                              <w:rPr>
                                <w:b/>
                                <w:sz w:val="32"/>
                                <w:szCs w:val="32"/>
                              </w:rPr>
                            </w:pPr>
                            <w:r>
                              <w:rPr>
                                <w:b/>
                                <w:sz w:val="32"/>
                                <w:szCs w:val="32"/>
                              </w:rPr>
                              <w:t>School policy</w:t>
                            </w:r>
                          </w:p>
                        </w:tc>
                      </w:tr>
                    </w:tbl>
                    <w:p w14:paraId="6F0EDBFA" w14:textId="77777777" w:rsidR="009F4F42" w:rsidRPr="00652721" w:rsidRDefault="009F4F42" w:rsidP="009F4F42">
                      <w:pPr>
                        <w:rPr>
                          <w:b/>
                          <w:sz w:val="32"/>
                          <w:szCs w:val="32"/>
                        </w:rPr>
                      </w:pPr>
                    </w:p>
                    <w:p w14:paraId="2819EA73" w14:textId="77777777" w:rsidR="009F4F42" w:rsidRPr="00652721" w:rsidRDefault="009F4F42" w:rsidP="009F4F42">
                      <w:pPr>
                        <w:jc w:val="center"/>
                        <w:rPr>
                          <w:b/>
                          <w:sz w:val="56"/>
                          <w:szCs w:val="56"/>
                        </w:rPr>
                      </w:pPr>
                    </w:p>
                  </w:txbxContent>
                </v:textbox>
                <w10:wrap type="square" anchorx="margin"/>
              </v:shape>
            </w:pict>
          </mc:Fallback>
        </mc:AlternateContent>
      </w:r>
      <w:r w:rsidR="003C63D7">
        <w:br w:type="page"/>
      </w:r>
    </w:p>
    <w:p w14:paraId="5AAB417C" w14:textId="1B13F912" w:rsidR="003C63D7" w:rsidRPr="00430AED" w:rsidRDefault="003C63D7" w:rsidP="009B461D">
      <w:pPr>
        <w:pStyle w:val="Policyheader"/>
        <w:rPr>
          <w:rFonts w:cs="Calibri"/>
        </w:rPr>
      </w:pPr>
      <w:r w:rsidRPr="00430AED">
        <w:rPr>
          <w:rFonts w:cs="Calibri"/>
        </w:rPr>
        <w:t>1. Aims</w:t>
      </w:r>
    </w:p>
    <w:p w14:paraId="76FC0C68" w14:textId="77777777" w:rsidR="003C63D7" w:rsidRPr="00430AED" w:rsidRDefault="003C63D7" w:rsidP="009814F2">
      <w:pPr>
        <w:spacing w:after="120"/>
        <w:jc w:val="both"/>
        <w:rPr>
          <w:rFonts w:ascii="Calibri" w:eastAsia="Times New Roman" w:hAnsi="Calibri" w:cs="Calibri"/>
          <w:lang w:val="en-GB" w:eastAsia="en-GB"/>
        </w:rPr>
      </w:pPr>
      <w:r w:rsidRPr="00430AED">
        <w:rPr>
          <w:rFonts w:ascii="Calibri" w:eastAsia="Times New Roman" w:hAnsi="Calibri" w:cs="Calibri"/>
          <w:lang w:val="en-GB" w:eastAsia="en-GB"/>
        </w:rPr>
        <w:t xml:space="preserve">Little Common School is committed to ensuring that every child </w:t>
      </w:r>
      <w:proofErr w:type="gramStart"/>
      <w:r w:rsidRPr="00430AED">
        <w:rPr>
          <w:rFonts w:ascii="Calibri" w:eastAsia="Times New Roman" w:hAnsi="Calibri" w:cs="Calibri"/>
          <w:lang w:val="en-GB" w:eastAsia="en-GB"/>
        </w:rPr>
        <w:t>attends</w:t>
      </w:r>
      <w:proofErr w:type="gramEnd"/>
      <w:r w:rsidRPr="00430AED">
        <w:rPr>
          <w:rFonts w:ascii="Calibri" w:eastAsia="Times New Roman" w:hAnsi="Calibri" w:cs="Calibri"/>
          <w:lang w:val="en-GB" w:eastAsia="en-GB"/>
        </w:rPr>
        <w:t xml:space="preserve"> school regularly, arrives on time, and is fully supported to access the high</w:t>
      </w:r>
      <w:r w:rsidRPr="00430AED">
        <w:rPr>
          <w:rFonts w:ascii="Calibri" w:eastAsia="Times New Roman" w:hAnsi="Calibri" w:cs="Calibri"/>
          <w:lang w:val="en-GB" w:eastAsia="en-GB"/>
        </w:rPr>
        <w:noBreakHyphen/>
        <w:t>quality education they are entitled to. Good attendance is strongly linked to pupils’ wellbeing, progress and long</w:t>
      </w:r>
      <w:r w:rsidRPr="00430AED">
        <w:rPr>
          <w:rFonts w:ascii="Calibri" w:eastAsia="Times New Roman" w:hAnsi="Calibri" w:cs="Calibri"/>
          <w:lang w:val="en-GB" w:eastAsia="en-GB"/>
        </w:rPr>
        <w:noBreakHyphen/>
        <w:t>term outcomes. When children are absent from school, they miss learning, friendships, routines and opportunities that cannot be replaced.</w:t>
      </w:r>
    </w:p>
    <w:p w14:paraId="0ABA344A" w14:textId="77777777" w:rsidR="009814F2" w:rsidRPr="00430AED" w:rsidRDefault="009814F2" w:rsidP="009814F2">
      <w:pPr>
        <w:spacing w:after="120"/>
        <w:jc w:val="both"/>
        <w:rPr>
          <w:rFonts w:ascii="Calibri" w:eastAsia="Times New Roman" w:hAnsi="Calibri" w:cs="Calibri"/>
          <w:lang w:val="en-GB" w:eastAsia="en-GB"/>
        </w:rPr>
      </w:pPr>
    </w:p>
    <w:p w14:paraId="3E74F43B" w14:textId="77777777" w:rsidR="003C63D7" w:rsidRPr="00430AED" w:rsidRDefault="003C63D7" w:rsidP="009814F2">
      <w:pPr>
        <w:spacing w:after="120"/>
        <w:jc w:val="both"/>
        <w:rPr>
          <w:rFonts w:ascii="Calibri" w:eastAsia="Times New Roman" w:hAnsi="Calibri" w:cs="Calibri"/>
          <w:lang w:val="en-GB" w:eastAsia="en-GB"/>
        </w:rPr>
      </w:pPr>
      <w:r w:rsidRPr="00430AED">
        <w:rPr>
          <w:rFonts w:ascii="Calibri" w:eastAsia="Times New Roman" w:hAnsi="Calibri" w:cs="Calibri"/>
          <w:lang w:val="en-GB" w:eastAsia="en-GB"/>
        </w:rPr>
        <w:t>This policy sets out how we work together with parents, carers, pupils, staff and external partners to promote good attendance and remove any barriers that prevent children from being in school.</w:t>
      </w:r>
    </w:p>
    <w:p w14:paraId="27CA5E6A" w14:textId="77777777" w:rsidR="003C63D7" w:rsidRPr="00430AED" w:rsidRDefault="003C63D7" w:rsidP="009814F2">
      <w:pPr>
        <w:spacing w:after="120"/>
        <w:jc w:val="both"/>
        <w:rPr>
          <w:rFonts w:ascii="Calibri" w:eastAsia="Times New Roman" w:hAnsi="Calibri" w:cs="Calibri"/>
          <w:lang w:val="en-GB" w:eastAsia="en-GB"/>
        </w:rPr>
      </w:pPr>
      <w:r w:rsidRPr="00430AED">
        <w:rPr>
          <w:rFonts w:ascii="Calibri" w:eastAsia="Times New Roman" w:hAnsi="Calibri" w:cs="Calibri"/>
          <w:lang w:val="en-GB" w:eastAsia="en-GB"/>
        </w:rPr>
        <w:t>Our aims are to:</w:t>
      </w:r>
    </w:p>
    <w:p w14:paraId="1994E054" w14:textId="77777777" w:rsidR="003C63D7" w:rsidRPr="00430AED" w:rsidRDefault="003C63D7" w:rsidP="009814F2">
      <w:pPr>
        <w:numPr>
          <w:ilvl w:val="0"/>
          <w:numId w:val="16"/>
        </w:numPr>
        <w:spacing w:after="120"/>
        <w:jc w:val="both"/>
        <w:rPr>
          <w:rFonts w:ascii="Calibri" w:eastAsia="Times New Roman" w:hAnsi="Calibri" w:cs="Calibri"/>
          <w:lang w:val="en-GB" w:eastAsia="en-GB"/>
        </w:rPr>
      </w:pPr>
      <w:r w:rsidRPr="00430AED">
        <w:rPr>
          <w:rFonts w:ascii="Calibri" w:eastAsia="Times New Roman" w:hAnsi="Calibri" w:cs="Calibri"/>
          <w:b/>
          <w:bCs/>
          <w:lang w:val="en-GB" w:eastAsia="en-GB"/>
        </w:rPr>
        <w:t>Promote excellent attendance and punctuality</w:t>
      </w:r>
      <w:r w:rsidRPr="00430AED">
        <w:rPr>
          <w:rFonts w:ascii="Calibri" w:eastAsia="Times New Roman" w:hAnsi="Calibri" w:cs="Calibri"/>
          <w:lang w:val="en-GB" w:eastAsia="en-GB"/>
        </w:rPr>
        <w:t xml:space="preserve"> by setting clear, consistent expectations for all families.</w:t>
      </w:r>
    </w:p>
    <w:p w14:paraId="7F6EA57E" w14:textId="77777777" w:rsidR="003C63D7" w:rsidRPr="00430AED" w:rsidRDefault="003C63D7" w:rsidP="009814F2">
      <w:pPr>
        <w:numPr>
          <w:ilvl w:val="0"/>
          <w:numId w:val="16"/>
        </w:numPr>
        <w:spacing w:after="120"/>
        <w:jc w:val="both"/>
        <w:rPr>
          <w:rFonts w:ascii="Calibri" w:eastAsia="Times New Roman" w:hAnsi="Calibri" w:cs="Calibri"/>
          <w:lang w:val="en-GB" w:eastAsia="en-GB"/>
        </w:rPr>
      </w:pPr>
      <w:r w:rsidRPr="00430AED">
        <w:rPr>
          <w:rFonts w:ascii="Calibri" w:eastAsia="Times New Roman" w:hAnsi="Calibri" w:cs="Calibri"/>
          <w:b/>
          <w:bCs/>
          <w:lang w:val="en-GB" w:eastAsia="en-GB"/>
        </w:rPr>
        <w:t>Build strong relationships with parents and carers</w:t>
      </w:r>
      <w:r w:rsidRPr="00430AED">
        <w:rPr>
          <w:rFonts w:ascii="Calibri" w:eastAsia="Times New Roman" w:hAnsi="Calibri" w:cs="Calibri"/>
          <w:lang w:val="en-GB" w:eastAsia="en-GB"/>
        </w:rPr>
        <w:t>, working in partnership to understand and overcome any barriers to attendance.</w:t>
      </w:r>
    </w:p>
    <w:p w14:paraId="52CFCEB4" w14:textId="77777777" w:rsidR="003C63D7" w:rsidRPr="00430AED" w:rsidRDefault="003C63D7" w:rsidP="009814F2">
      <w:pPr>
        <w:numPr>
          <w:ilvl w:val="0"/>
          <w:numId w:val="16"/>
        </w:numPr>
        <w:spacing w:after="120"/>
        <w:jc w:val="both"/>
        <w:rPr>
          <w:rFonts w:ascii="Calibri" w:eastAsia="Times New Roman" w:hAnsi="Calibri" w:cs="Calibri"/>
          <w:lang w:val="en-GB" w:eastAsia="en-GB"/>
        </w:rPr>
      </w:pPr>
      <w:r w:rsidRPr="00430AED">
        <w:rPr>
          <w:rFonts w:ascii="Calibri" w:eastAsia="Times New Roman" w:hAnsi="Calibri" w:cs="Calibri"/>
          <w:b/>
          <w:bCs/>
          <w:lang w:val="en-GB" w:eastAsia="en-GB"/>
        </w:rPr>
        <w:t>Act early</w:t>
      </w:r>
      <w:r w:rsidRPr="00430AED">
        <w:rPr>
          <w:rFonts w:ascii="Calibri" w:eastAsia="Times New Roman" w:hAnsi="Calibri" w:cs="Calibri"/>
          <w:lang w:val="en-GB" w:eastAsia="en-GB"/>
        </w:rPr>
        <w:t xml:space="preserve"> when patterns of absence emerge, offering support before concerns escalate.</w:t>
      </w:r>
    </w:p>
    <w:p w14:paraId="0939BA04" w14:textId="77777777" w:rsidR="003C63D7" w:rsidRPr="00430AED" w:rsidRDefault="003C63D7" w:rsidP="009814F2">
      <w:pPr>
        <w:numPr>
          <w:ilvl w:val="0"/>
          <w:numId w:val="16"/>
        </w:numPr>
        <w:spacing w:after="120"/>
        <w:jc w:val="both"/>
        <w:rPr>
          <w:rFonts w:ascii="Calibri" w:eastAsia="Times New Roman" w:hAnsi="Calibri" w:cs="Calibri"/>
          <w:lang w:val="en-GB" w:eastAsia="en-GB"/>
        </w:rPr>
      </w:pPr>
      <w:r w:rsidRPr="00430AED">
        <w:rPr>
          <w:rFonts w:ascii="Calibri" w:eastAsia="Times New Roman" w:hAnsi="Calibri" w:cs="Calibri"/>
          <w:b/>
          <w:bCs/>
          <w:lang w:val="en-GB" w:eastAsia="en-GB"/>
        </w:rPr>
        <w:t>Ensure pupils receive their full educational entitlement</w:t>
      </w:r>
      <w:r w:rsidRPr="00430AED">
        <w:rPr>
          <w:rFonts w:ascii="Calibri" w:eastAsia="Times New Roman" w:hAnsi="Calibri" w:cs="Calibri"/>
          <w:lang w:val="en-GB" w:eastAsia="en-GB"/>
        </w:rPr>
        <w:t>, in line with national statutory guidance.</w:t>
      </w:r>
    </w:p>
    <w:p w14:paraId="06A1F124" w14:textId="77777777" w:rsidR="003C63D7" w:rsidRPr="00430AED" w:rsidRDefault="003C63D7" w:rsidP="009814F2">
      <w:pPr>
        <w:numPr>
          <w:ilvl w:val="0"/>
          <w:numId w:val="16"/>
        </w:numPr>
        <w:spacing w:after="120"/>
        <w:jc w:val="both"/>
        <w:rPr>
          <w:rFonts w:ascii="Calibri" w:eastAsia="Times New Roman" w:hAnsi="Calibri" w:cs="Calibri"/>
          <w:lang w:val="en-GB" w:eastAsia="en-GB"/>
        </w:rPr>
      </w:pPr>
      <w:r w:rsidRPr="00430AED">
        <w:rPr>
          <w:rFonts w:ascii="Calibri" w:eastAsia="Times New Roman" w:hAnsi="Calibri" w:cs="Calibri"/>
          <w:b/>
          <w:bCs/>
          <w:lang w:val="en-GB" w:eastAsia="en-GB"/>
        </w:rPr>
        <w:t>Reduce persistent and severe absence</w:t>
      </w:r>
      <w:r w:rsidRPr="00430AED">
        <w:rPr>
          <w:rFonts w:ascii="Calibri" w:eastAsia="Times New Roman" w:hAnsi="Calibri" w:cs="Calibri"/>
          <w:lang w:val="en-GB" w:eastAsia="en-GB"/>
        </w:rPr>
        <w:t>, using a supportive approach that may include early help, intervention and, where appropriate, statutory measures.</w:t>
      </w:r>
    </w:p>
    <w:p w14:paraId="0DACA2B6" w14:textId="77777777" w:rsidR="003C63D7" w:rsidRPr="00430AED" w:rsidRDefault="003C63D7" w:rsidP="009814F2">
      <w:pPr>
        <w:numPr>
          <w:ilvl w:val="0"/>
          <w:numId w:val="16"/>
        </w:numPr>
        <w:spacing w:after="120"/>
        <w:jc w:val="both"/>
        <w:rPr>
          <w:rFonts w:ascii="Calibri" w:eastAsia="Times New Roman" w:hAnsi="Calibri" w:cs="Calibri"/>
          <w:lang w:val="en-GB" w:eastAsia="en-GB"/>
        </w:rPr>
      </w:pPr>
      <w:r w:rsidRPr="00430AED">
        <w:rPr>
          <w:rFonts w:ascii="Calibri" w:eastAsia="Times New Roman" w:hAnsi="Calibri" w:cs="Calibri"/>
          <w:b/>
          <w:bCs/>
          <w:lang w:val="en-GB" w:eastAsia="en-GB"/>
        </w:rPr>
        <w:t>Safeguard pupils effectively</w:t>
      </w:r>
      <w:r w:rsidRPr="00430AED">
        <w:rPr>
          <w:rFonts w:ascii="Calibri" w:eastAsia="Times New Roman" w:hAnsi="Calibri" w:cs="Calibri"/>
          <w:lang w:val="en-GB" w:eastAsia="en-GB"/>
        </w:rPr>
        <w:t>, recognising that poor attendance can be an indicator of wider vulnerability or unmet need.</w:t>
      </w:r>
    </w:p>
    <w:p w14:paraId="32EACF2C" w14:textId="77777777" w:rsidR="003C63D7" w:rsidRPr="00430AED" w:rsidRDefault="003C63D7" w:rsidP="009814F2">
      <w:pPr>
        <w:numPr>
          <w:ilvl w:val="0"/>
          <w:numId w:val="16"/>
        </w:numPr>
        <w:spacing w:after="120"/>
        <w:jc w:val="both"/>
        <w:rPr>
          <w:rFonts w:ascii="Calibri" w:eastAsia="Times New Roman" w:hAnsi="Calibri" w:cs="Calibri"/>
          <w:lang w:val="en-GB" w:eastAsia="en-GB"/>
        </w:rPr>
      </w:pPr>
      <w:r w:rsidRPr="00430AED">
        <w:rPr>
          <w:rFonts w:ascii="Calibri" w:eastAsia="Times New Roman" w:hAnsi="Calibri" w:cs="Calibri"/>
          <w:b/>
          <w:bCs/>
          <w:lang w:val="en-GB" w:eastAsia="en-GB"/>
        </w:rPr>
        <w:t>Create a positive school culture</w:t>
      </w:r>
      <w:r w:rsidRPr="00430AED">
        <w:rPr>
          <w:rFonts w:ascii="Calibri" w:eastAsia="Times New Roman" w:hAnsi="Calibri" w:cs="Calibri"/>
          <w:lang w:val="en-GB" w:eastAsia="en-GB"/>
        </w:rPr>
        <w:t xml:space="preserve"> where pupils feel safe, included and motivated to attend.</w:t>
      </w:r>
    </w:p>
    <w:p w14:paraId="29CAE2AF" w14:textId="77777777" w:rsidR="009814F2" w:rsidRPr="00430AED" w:rsidRDefault="009814F2" w:rsidP="009814F2">
      <w:pPr>
        <w:spacing w:after="120"/>
        <w:ind w:left="720"/>
        <w:jc w:val="both"/>
        <w:rPr>
          <w:rFonts w:ascii="Calibri" w:eastAsia="Times New Roman" w:hAnsi="Calibri" w:cs="Calibri"/>
          <w:lang w:val="en-GB" w:eastAsia="en-GB"/>
        </w:rPr>
      </w:pPr>
    </w:p>
    <w:p w14:paraId="4190F36F" w14:textId="77777777" w:rsidR="003C63D7" w:rsidRPr="00430AED" w:rsidRDefault="003C63D7" w:rsidP="009B461D">
      <w:pPr>
        <w:pStyle w:val="Policyheader"/>
        <w:rPr>
          <w:rFonts w:cs="Calibri"/>
          <w:lang w:val="en-GB" w:eastAsia="en-GB"/>
        </w:rPr>
      </w:pPr>
      <w:r w:rsidRPr="00430AED">
        <w:rPr>
          <w:rFonts w:cs="Calibri"/>
          <w:lang w:val="en-GB" w:eastAsia="en-GB"/>
        </w:rPr>
        <w:t>2. Legislation and Guidance</w:t>
      </w:r>
    </w:p>
    <w:p w14:paraId="4AB5FD27" w14:textId="77777777" w:rsidR="00FF447D" w:rsidRPr="00430AED" w:rsidRDefault="00B55099" w:rsidP="009814F2">
      <w:pPr>
        <w:spacing w:after="120"/>
        <w:jc w:val="both"/>
        <w:rPr>
          <w:rFonts w:ascii="Calibri" w:eastAsia="Times New Roman" w:hAnsi="Calibri" w:cs="Calibri"/>
          <w:lang w:val="en-GB" w:eastAsia="en-GB"/>
        </w:rPr>
      </w:pPr>
      <w:r w:rsidRPr="00430AED">
        <w:rPr>
          <w:rFonts w:ascii="Calibri" w:eastAsia="Times New Roman" w:hAnsi="Calibri" w:cs="Calibri"/>
          <w:lang w:val="en-GB" w:eastAsia="en-GB"/>
        </w:rPr>
        <w:t xml:space="preserve">This policy is written in line with the Department for Education’s (DfE) statutory expectations for schools, including Working Together to Improve School Attendance (August 2024). It reflects the national framework for attendance and the responsibilities placed on schools, local authorities and parents.  </w:t>
      </w:r>
    </w:p>
    <w:p w14:paraId="1EA3A83C" w14:textId="2623E932" w:rsidR="003C63D7" w:rsidRPr="00430AED" w:rsidRDefault="003C63D7" w:rsidP="009814F2">
      <w:pPr>
        <w:spacing w:after="120"/>
        <w:jc w:val="both"/>
        <w:rPr>
          <w:rFonts w:ascii="Calibri" w:eastAsia="Times New Roman" w:hAnsi="Calibri" w:cs="Calibri"/>
          <w:lang w:val="en-GB" w:eastAsia="en-GB"/>
        </w:rPr>
      </w:pPr>
      <w:r w:rsidRPr="00430AED">
        <w:rPr>
          <w:rFonts w:ascii="Calibri" w:eastAsia="Times New Roman" w:hAnsi="Calibri" w:cs="Calibri"/>
          <w:lang w:val="en-GB" w:eastAsia="en-GB"/>
        </w:rPr>
        <w:t>Our approach is guided by the following key documents:</w:t>
      </w:r>
    </w:p>
    <w:p w14:paraId="0779DA18" w14:textId="77777777" w:rsidR="003C63D7" w:rsidRPr="00430AED" w:rsidRDefault="003C63D7" w:rsidP="009814F2">
      <w:pPr>
        <w:numPr>
          <w:ilvl w:val="0"/>
          <w:numId w:val="17"/>
        </w:numPr>
        <w:spacing w:after="120"/>
        <w:jc w:val="both"/>
        <w:rPr>
          <w:rFonts w:ascii="Calibri" w:eastAsia="Times New Roman" w:hAnsi="Calibri" w:cs="Calibri"/>
          <w:lang w:val="en-GB" w:eastAsia="en-GB"/>
        </w:rPr>
      </w:pPr>
      <w:r w:rsidRPr="00430AED">
        <w:rPr>
          <w:rFonts w:ascii="Calibri" w:eastAsia="Times New Roman" w:hAnsi="Calibri" w:cs="Calibri"/>
          <w:b/>
          <w:bCs/>
          <w:lang w:val="en-GB" w:eastAsia="en-GB"/>
        </w:rPr>
        <w:t>Working Together to Improve School Attendance (DfE, August 2024)</w:t>
      </w:r>
      <w:r w:rsidRPr="00430AED">
        <w:rPr>
          <w:rFonts w:ascii="Calibri" w:eastAsia="Times New Roman" w:hAnsi="Calibri" w:cs="Calibri"/>
          <w:lang w:val="en-GB" w:eastAsia="en-GB"/>
        </w:rPr>
        <w:t xml:space="preserve"> – the statutory guidance setting out how schools, local authorities and other partners must work together to support good attendance.</w:t>
      </w:r>
    </w:p>
    <w:p w14:paraId="68B08B74" w14:textId="77777777" w:rsidR="003C63D7" w:rsidRPr="00430AED" w:rsidRDefault="003C63D7" w:rsidP="009814F2">
      <w:pPr>
        <w:numPr>
          <w:ilvl w:val="0"/>
          <w:numId w:val="17"/>
        </w:numPr>
        <w:spacing w:after="120"/>
        <w:jc w:val="both"/>
        <w:rPr>
          <w:rFonts w:ascii="Calibri" w:eastAsia="Times New Roman" w:hAnsi="Calibri" w:cs="Calibri"/>
          <w:lang w:val="en-GB" w:eastAsia="en-GB"/>
        </w:rPr>
      </w:pPr>
      <w:r w:rsidRPr="00430AED">
        <w:rPr>
          <w:rFonts w:ascii="Calibri" w:eastAsia="Times New Roman" w:hAnsi="Calibri" w:cs="Calibri"/>
          <w:b/>
          <w:bCs/>
          <w:lang w:val="en-GB" w:eastAsia="en-GB"/>
        </w:rPr>
        <w:t>School Attendance: Parental Responsibility Measures</w:t>
      </w:r>
      <w:r w:rsidRPr="00430AED">
        <w:rPr>
          <w:rFonts w:ascii="Calibri" w:eastAsia="Times New Roman" w:hAnsi="Calibri" w:cs="Calibri"/>
          <w:lang w:val="en-GB" w:eastAsia="en-GB"/>
        </w:rPr>
        <w:t xml:space="preserve"> – outlining the legal tools available when attendance does not improve, including penalty notices.</w:t>
      </w:r>
    </w:p>
    <w:p w14:paraId="57E2DEF2" w14:textId="77777777" w:rsidR="003C63D7" w:rsidRPr="00430AED" w:rsidRDefault="003C63D7" w:rsidP="009814F2">
      <w:pPr>
        <w:numPr>
          <w:ilvl w:val="0"/>
          <w:numId w:val="17"/>
        </w:numPr>
        <w:spacing w:after="120"/>
        <w:jc w:val="both"/>
        <w:rPr>
          <w:rFonts w:ascii="Calibri" w:eastAsia="Times New Roman" w:hAnsi="Calibri" w:cs="Calibri"/>
          <w:lang w:val="en-GB" w:eastAsia="en-GB"/>
        </w:rPr>
      </w:pPr>
      <w:r w:rsidRPr="00430AED">
        <w:rPr>
          <w:rFonts w:ascii="Calibri" w:eastAsia="Times New Roman" w:hAnsi="Calibri" w:cs="Calibri"/>
          <w:b/>
          <w:bCs/>
          <w:lang w:val="en-GB" w:eastAsia="en-GB"/>
        </w:rPr>
        <w:t>Education Act 1996</w:t>
      </w:r>
      <w:r w:rsidRPr="00430AED">
        <w:rPr>
          <w:rFonts w:ascii="Calibri" w:eastAsia="Times New Roman" w:hAnsi="Calibri" w:cs="Calibri"/>
          <w:lang w:val="en-GB" w:eastAsia="en-GB"/>
        </w:rPr>
        <w:t xml:space="preserve"> – placing a duty on parents to ensure their child receives suitable full</w:t>
      </w:r>
      <w:r w:rsidRPr="00430AED">
        <w:rPr>
          <w:rFonts w:ascii="Calibri" w:eastAsia="Times New Roman" w:hAnsi="Calibri" w:cs="Calibri"/>
          <w:lang w:val="en-GB" w:eastAsia="en-GB"/>
        </w:rPr>
        <w:noBreakHyphen/>
        <w:t>time education.</w:t>
      </w:r>
    </w:p>
    <w:p w14:paraId="358FC2C8" w14:textId="77777777" w:rsidR="003C63D7" w:rsidRPr="00430AED" w:rsidRDefault="003C63D7" w:rsidP="009814F2">
      <w:pPr>
        <w:numPr>
          <w:ilvl w:val="0"/>
          <w:numId w:val="17"/>
        </w:numPr>
        <w:spacing w:after="120"/>
        <w:jc w:val="both"/>
        <w:rPr>
          <w:rFonts w:ascii="Calibri" w:eastAsia="Times New Roman" w:hAnsi="Calibri" w:cs="Calibri"/>
          <w:lang w:val="en-GB" w:eastAsia="en-GB"/>
        </w:rPr>
      </w:pPr>
      <w:r w:rsidRPr="00430AED">
        <w:rPr>
          <w:rFonts w:ascii="Calibri" w:eastAsia="Times New Roman" w:hAnsi="Calibri" w:cs="Calibri"/>
          <w:b/>
          <w:bCs/>
          <w:lang w:val="en-GB" w:eastAsia="en-GB"/>
        </w:rPr>
        <w:t>Education Act 2002</w:t>
      </w:r>
      <w:r w:rsidRPr="00430AED">
        <w:rPr>
          <w:rFonts w:ascii="Calibri" w:eastAsia="Times New Roman" w:hAnsi="Calibri" w:cs="Calibri"/>
          <w:lang w:val="en-GB" w:eastAsia="en-GB"/>
        </w:rPr>
        <w:t xml:space="preserve"> and </w:t>
      </w:r>
      <w:r w:rsidRPr="00430AED">
        <w:rPr>
          <w:rFonts w:ascii="Calibri" w:eastAsia="Times New Roman" w:hAnsi="Calibri" w:cs="Calibri"/>
          <w:b/>
          <w:bCs/>
          <w:lang w:val="en-GB" w:eastAsia="en-GB"/>
        </w:rPr>
        <w:t>Education and Inspections Act 2006</w:t>
      </w:r>
      <w:r w:rsidRPr="00430AED">
        <w:rPr>
          <w:rFonts w:ascii="Calibri" w:eastAsia="Times New Roman" w:hAnsi="Calibri" w:cs="Calibri"/>
          <w:lang w:val="en-GB" w:eastAsia="en-GB"/>
        </w:rPr>
        <w:t xml:space="preserve"> – setting duties on schools and local authorities regarding attendance and safeguarding.</w:t>
      </w:r>
    </w:p>
    <w:p w14:paraId="67303677" w14:textId="77777777" w:rsidR="003C63D7" w:rsidRPr="00430AED" w:rsidRDefault="003C63D7" w:rsidP="009814F2">
      <w:pPr>
        <w:numPr>
          <w:ilvl w:val="0"/>
          <w:numId w:val="17"/>
        </w:numPr>
        <w:spacing w:after="120"/>
        <w:jc w:val="both"/>
        <w:rPr>
          <w:rFonts w:ascii="Calibri" w:eastAsia="Times New Roman" w:hAnsi="Calibri" w:cs="Calibri"/>
          <w:lang w:val="en-GB" w:eastAsia="en-GB"/>
        </w:rPr>
      </w:pPr>
      <w:r w:rsidRPr="00430AED">
        <w:rPr>
          <w:rFonts w:ascii="Calibri" w:eastAsia="Times New Roman" w:hAnsi="Calibri" w:cs="Calibri"/>
          <w:b/>
          <w:bCs/>
          <w:lang w:val="en-GB" w:eastAsia="en-GB"/>
        </w:rPr>
        <w:t>The Education (Pupil Registration) (England) Regulations 2006</w:t>
      </w:r>
      <w:r w:rsidRPr="00430AED">
        <w:rPr>
          <w:rFonts w:ascii="Calibri" w:eastAsia="Times New Roman" w:hAnsi="Calibri" w:cs="Calibri"/>
          <w:lang w:val="en-GB" w:eastAsia="en-GB"/>
        </w:rPr>
        <w:t xml:space="preserve">, as amended, and </w:t>
      </w:r>
      <w:r w:rsidRPr="00430AED">
        <w:rPr>
          <w:rFonts w:ascii="Calibri" w:eastAsia="Times New Roman" w:hAnsi="Calibri" w:cs="Calibri"/>
          <w:b/>
          <w:bCs/>
          <w:lang w:val="en-GB" w:eastAsia="en-GB"/>
        </w:rPr>
        <w:t>The School Attendance (Pupil Registration) (England) Regulations 2024</w:t>
      </w:r>
      <w:r w:rsidRPr="00430AED">
        <w:rPr>
          <w:rFonts w:ascii="Calibri" w:eastAsia="Times New Roman" w:hAnsi="Calibri" w:cs="Calibri"/>
          <w:lang w:val="en-GB" w:eastAsia="en-GB"/>
        </w:rPr>
        <w:t xml:space="preserve"> – setting out requirements for registration, coding and attendance processes.</w:t>
      </w:r>
    </w:p>
    <w:p w14:paraId="3FA65BD5" w14:textId="77777777" w:rsidR="003C63D7" w:rsidRPr="00430AED" w:rsidRDefault="003C63D7" w:rsidP="009814F2">
      <w:pPr>
        <w:numPr>
          <w:ilvl w:val="0"/>
          <w:numId w:val="17"/>
        </w:numPr>
        <w:spacing w:after="120"/>
        <w:jc w:val="both"/>
        <w:rPr>
          <w:rFonts w:ascii="Calibri" w:eastAsia="Times New Roman" w:hAnsi="Calibri" w:cs="Calibri"/>
          <w:lang w:val="en-GB" w:eastAsia="en-GB"/>
        </w:rPr>
      </w:pPr>
      <w:r w:rsidRPr="00430AED">
        <w:rPr>
          <w:rFonts w:ascii="Calibri" w:eastAsia="Times New Roman" w:hAnsi="Calibri" w:cs="Calibri"/>
          <w:b/>
          <w:bCs/>
          <w:lang w:val="en-GB" w:eastAsia="en-GB"/>
        </w:rPr>
        <w:t>The Education (Penalty Notices) (England) (Amendment) Regulations 2013 and 2024</w:t>
      </w:r>
      <w:r w:rsidRPr="00430AED">
        <w:rPr>
          <w:rFonts w:ascii="Calibri" w:eastAsia="Times New Roman" w:hAnsi="Calibri" w:cs="Calibri"/>
          <w:lang w:val="en-GB" w:eastAsia="en-GB"/>
        </w:rPr>
        <w:t xml:space="preserve"> – establishing the national framework for issuing penalty notices.</w:t>
      </w:r>
    </w:p>
    <w:p w14:paraId="6C1DC3BB" w14:textId="77777777" w:rsidR="003C63D7" w:rsidRPr="00430AED" w:rsidRDefault="003C63D7" w:rsidP="009814F2">
      <w:pPr>
        <w:numPr>
          <w:ilvl w:val="0"/>
          <w:numId w:val="17"/>
        </w:numPr>
        <w:spacing w:after="120"/>
        <w:jc w:val="both"/>
        <w:rPr>
          <w:rFonts w:ascii="Calibri" w:eastAsia="Times New Roman" w:hAnsi="Calibri" w:cs="Calibri"/>
          <w:lang w:val="en-GB" w:eastAsia="en-GB"/>
        </w:rPr>
      </w:pPr>
      <w:r w:rsidRPr="00430AED">
        <w:rPr>
          <w:rFonts w:ascii="Calibri" w:eastAsia="Times New Roman" w:hAnsi="Calibri" w:cs="Calibri"/>
          <w:b/>
          <w:bCs/>
          <w:lang w:val="en-GB" w:eastAsia="en-GB"/>
        </w:rPr>
        <w:t>Keeping Children Safe in Education (KCSIE)</w:t>
      </w:r>
      <w:r w:rsidRPr="00430AED">
        <w:rPr>
          <w:rFonts w:ascii="Calibri" w:eastAsia="Times New Roman" w:hAnsi="Calibri" w:cs="Calibri"/>
          <w:lang w:val="en-GB" w:eastAsia="en-GB"/>
        </w:rPr>
        <w:t xml:space="preserve"> – making clear that patterns of absence may indicate safeguarding concerns.</w:t>
      </w:r>
    </w:p>
    <w:p w14:paraId="4CEAD678" w14:textId="77777777" w:rsidR="003C63D7" w:rsidRPr="00430AED" w:rsidRDefault="003C63D7" w:rsidP="009814F2">
      <w:pPr>
        <w:numPr>
          <w:ilvl w:val="0"/>
          <w:numId w:val="17"/>
        </w:numPr>
        <w:spacing w:after="120"/>
        <w:jc w:val="both"/>
        <w:rPr>
          <w:rFonts w:ascii="Calibri" w:eastAsia="Times New Roman" w:hAnsi="Calibri" w:cs="Calibri"/>
          <w:lang w:val="en-GB" w:eastAsia="en-GB"/>
        </w:rPr>
      </w:pPr>
      <w:r w:rsidRPr="00430AED">
        <w:rPr>
          <w:rFonts w:ascii="Calibri" w:eastAsia="Times New Roman" w:hAnsi="Calibri" w:cs="Calibri"/>
          <w:b/>
          <w:bCs/>
          <w:lang w:val="en-GB" w:eastAsia="en-GB"/>
        </w:rPr>
        <w:t>Mental Health Issues Affecting a Pupil’s Attendance: Guidance for Schools</w:t>
      </w:r>
      <w:r w:rsidRPr="00430AED">
        <w:rPr>
          <w:rFonts w:ascii="Calibri" w:eastAsia="Times New Roman" w:hAnsi="Calibri" w:cs="Calibri"/>
          <w:lang w:val="en-GB" w:eastAsia="en-GB"/>
        </w:rPr>
        <w:t xml:space="preserve"> – outlining expectations for supporting pupils with health</w:t>
      </w:r>
      <w:r w:rsidRPr="00430AED">
        <w:rPr>
          <w:rFonts w:ascii="Calibri" w:eastAsia="Times New Roman" w:hAnsi="Calibri" w:cs="Calibri"/>
          <w:lang w:val="en-GB" w:eastAsia="en-GB"/>
        </w:rPr>
        <w:noBreakHyphen/>
        <w:t>related barriers to attendance.</w:t>
      </w:r>
    </w:p>
    <w:p w14:paraId="6832850B" w14:textId="77777777" w:rsidR="003C63D7" w:rsidRPr="00430AED" w:rsidRDefault="003C63D7" w:rsidP="009814F2">
      <w:pPr>
        <w:numPr>
          <w:ilvl w:val="0"/>
          <w:numId w:val="17"/>
        </w:numPr>
        <w:spacing w:after="120"/>
        <w:jc w:val="both"/>
        <w:rPr>
          <w:rFonts w:ascii="Calibri" w:eastAsia="Times New Roman" w:hAnsi="Calibri" w:cs="Calibri"/>
          <w:lang w:val="en-GB" w:eastAsia="en-GB"/>
        </w:rPr>
      </w:pPr>
      <w:r w:rsidRPr="00430AED">
        <w:rPr>
          <w:rFonts w:ascii="Calibri" w:eastAsia="Times New Roman" w:hAnsi="Calibri" w:cs="Calibri"/>
          <w:b/>
          <w:bCs/>
          <w:lang w:val="en-GB" w:eastAsia="en-GB"/>
        </w:rPr>
        <w:t>School Census Guidance</w:t>
      </w:r>
      <w:r w:rsidRPr="00430AED">
        <w:rPr>
          <w:rFonts w:ascii="Calibri" w:eastAsia="Times New Roman" w:hAnsi="Calibri" w:cs="Calibri"/>
          <w:lang w:val="en-GB" w:eastAsia="en-GB"/>
        </w:rPr>
        <w:t xml:space="preserve"> – detailing attendance data collection and reporting expectations.</w:t>
      </w:r>
    </w:p>
    <w:p w14:paraId="79F5E7D1" w14:textId="77777777" w:rsidR="009814F2" w:rsidRPr="00430AED" w:rsidRDefault="009814F2" w:rsidP="009814F2">
      <w:pPr>
        <w:spacing w:after="120"/>
        <w:ind w:left="720"/>
        <w:jc w:val="both"/>
        <w:rPr>
          <w:rFonts w:ascii="Calibri" w:eastAsia="Times New Roman" w:hAnsi="Calibri" w:cs="Calibri"/>
          <w:lang w:val="en-GB" w:eastAsia="en-GB"/>
        </w:rPr>
      </w:pPr>
    </w:p>
    <w:p w14:paraId="7526F3D3" w14:textId="77777777" w:rsidR="003C63D7" w:rsidRPr="00430AED" w:rsidRDefault="003C63D7" w:rsidP="009814F2">
      <w:pPr>
        <w:spacing w:after="120"/>
        <w:jc w:val="both"/>
        <w:rPr>
          <w:rFonts w:ascii="Calibri" w:eastAsia="Times New Roman" w:hAnsi="Calibri" w:cs="Calibri"/>
          <w:lang w:val="en-GB" w:eastAsia="en-GB"/>
        </w:rPr>
      </w:pPr>
      <w:r w:rsidRPr="00430AED">
        <w:rPr>
          <w:rFonts w:ascii="Calibri" w:eastAsia="Times New Roman" w:hAnsi="Calibri" w:cs="Calibri"/>
          <w:lang w:val="en-GB" w:eastAsia="en-GB"/>
        </w:rPr>
        <w:t>This policy should be read alongside other key Little Common School policies, including Safeguarding, Behaviour, and SEND.</w:t>
      </w:r>
    </w:p>
    <w:p w14:paraId="35A164FA" w14:textId="77777777" w:rsidR="009814F2" w:rsidRPr="00430AED" w:rsidRDefault="009814F2" w:rsidP="009814F2">
      <w:pPr>
        <w:spacing w:after="120"/>
        <w:jc w:val="both"/>
        <w:rPr>
          <w:rFonts w:ascii="Calibri" w:eastAsia="Times New Roman" w:hAnsi="Calibri" w:cs="Calibri"/>
          <w:lang w:val="en-GB" w:eastAsia="en-GB"/>
        </w:rPr>
      </w:pPr>
    </w:p>
    <w:p w14:paraId="4824A7A1" w14:textId="77777777" w:rsidR="003C63D7" w:rsidRPr="00430AED" w:rsidRDefault="003C63D7" w:rsidP="00FF447D">
      <w:pPr>
        <w:pStyle w:val="Policyheader"/>
        <w:rPr>
          <w:rFonts w:cs="Calibri"/>
          <w:lang w:val="en-GB" w:eastAsia="en-GB"/>
        </w:rPr>
      </w:pPr>
      <w:r w:rsidRPr="00430AED">
        <w:rPr>
          <w:rFonts w:cs="Calibri"/>
          <w:lang w:val="en-GB" w:eastAsia="en-GB"/>
        </w:rPr>
        <w:t>3. Roles and Responsibilities</w:t>
      </w:r>
    </w:p>
    <w:p w14:paraId="413F961E" w14:textId="61C2CE3E" w:rsidR="003C63D7" w:rsidRPr="00430AED" w:rsidRDefault="003C63D7" w:rsidP="009814F2">
      <w:pPr>
        <w:spacing w:after="120"/>
        <w:jc w:val="both"/>
        <w:rPr>
          <w:rFonts w:ascii="Calibri" w:eastAsia="Times New Roman" w:hAnsi="Calibri" w:cs="Calibri"/>
          <w:lang w:val="en-GB" w:eastAsia="en-GB"/>
        </w:rPr>
      </w:pPr>
      <w:r w:rsidRPr="00430AED">
        <w:rPr>
          <w:rFonts w:ascii="Calibri" w:eastAsia="Times New Roman" w:hAnsi="Calibri" w:cs="Calibri"/>
          <w:lang w:val="en-GB" w:eastAsia="en-GB"/>
        </w:rPr>
        <w:t>Good attendance is a shared responsibility. Everyone in the school community</w:t>
      </w:r>
      <w:r w:rsidR="003D4E18" w:rsidRPr="00430AED">
        <w:rPr>
          <w:rFonts w:ascii="Calibri" w:eastAsia="Times New Roman" w:hAnsi="Calibri" w:cs="Calibri"/>
          <w:lang w:val="en-GB" w:eastAsia="en-GB"/>
        </w:rPr>
        <w:t xml:space="preserve"> - </w:t>
      </w:r>
      <w:r w:rsidRPr="00430AED">
        <w:rPr>
          <w:rFonts w:ascii="Calibri" w:eastAsia="Times New Roman" w:hAnsi="Calibri" w:cs="Calibri"/>
          <w:lang w:val="en-GB" w:eastAsia="en-GB"/>
        </w:rPr>
        <w:t>leaders, staff, parents and carers, pupils, and the local authority</w:t>
      </w:r>
      <w:r w:rsidR="003D4E18" w:rsidRPr="00430AED">
        <w:rPr>
          <w:rFonts w:ascii="Calibri" w:eastAsia="Times New Roman" w:hAnsi="Calibri" w:cs="Calibri"/>
          <w:lang w:val="en-GB" w:eastAsia="en-GB"/>
        </w:rPr>
        <w:t xml:space="preserve"> - </w:t>
      </w:r>
      <w:r w:rsidRPr="00430AED">
        <w:rPr>
          <w:rFonts w:ascii="Calibri" w:eastAsia="Times New Roman" w:hAnsi="Calibri" w:cs="Calibri"/>
          <w:lang w:val="en-GB" w:eastAsia="en-GB"/>
        </w:rPr>
        <w:t>has an important part to play in ensuring that children attend school regularly and are supported to do so.</w:t>
      </w:r>
    </w:p>
    <w:p w14:paraId="3F6ED371" w14:textId="77777777" w:rsidR="003C63D7" w:rsidRPr="00430AED" w:rsidRDefault="003C63D7" w:rsidP="009814F2">
      <w:pPr>
        <w:spacing w:after="120"/>
        <w:jc w:val="both"/>
        <w:rPr>
          <w:rFonts w:ascii="Calibri" w:eastAsia="Times New Roman" w:hAnsi="Calibri" w:cs="Calibri"/>
          <w:lang w:val="en-GB" w:eastAsia="en-GB"/>
        </w:rPr>
      </w:pPr>
      <w:r w:rsidRPr="00430AED">
        <w:rPr>
          <w:rFonts w:ascii="Calibri" w:eastAsia="Times New Roman" w:hAnsi="Calibri" w:cs="Calibri"/>
          <w:lang w:val="en-GB" w:eastAsia="en-GB"/>
        </w:rPr>
        <w:t>This section sets out clearly who is responsible for what.</w:t>
      </w:r>
    </w:p>
    <w:p w14:paraId="6C4D7D14" w14:textId="77777777" w:rsidR="003C63D7" w:rsidRPr="00430AED" w:rsidRDefault="003C63D7" w:rsidP="00E43313">
      <w:pPr>
        <w:pStyle w:val="Policyheader"/>
        <w:rPr>
          <w:rFonts w:cs="Calibri"/>
          <w:lang w:val="en-GB" w:eastAsia="en-GB"/>
        </w:rPr>
      </w:pPr>
      <w:r w:rsidRPr="00430AED">
        <w:rPr>
          <w:rFonts w:cs="Calibri"/>
          <w:lang w:val="en-GB" w:eastAsia="en-GB"/>
        </w:rPr>
        <w:t>3.1 The Governing Board</w:t>
      </w:r>
    </w:p>
    <w:p w14:paraId="73C44C5E" w14:textId="77777777" w:rsidR="003C63D7" w:rsidRPr="00430AED" w:rsidRDefault="003C63D7" w:rsidP="009814F2">
      <w:pPr>
        <w:spacing w:after="120"/>
        <w:jc w:val="both"/>
        <w:rPr>
          <w:rFonts w:ascii="Calibri" w:eastAsia="Times New Roman" w:hAnsi="Calibri" w:cs="Calibri"/>
          <w:lang w:val="en-GB" w:eastAsia="en-GB"/>
        </w:rPr>
      </w:pPr>
      <w:r w:rsidRPr="00430AED">
        <w:rPr>
          <w:rFonts w:ascii="Calibri" w:eastAsia="Times New Roman" w:hAnsi="Calibri" w:cs="Calibri"/>
          <w:lang w:val="en-GB" w:eastAsia="en-GB"/>
        </w:rPr>
        <w:t>The governing board is responsible for:</w:t>
      </w:r>
    </w:p>
    <w:p w14:paraId="4CB2A5C3" w14:textId="77777777" w:rsidR="003C63D7" w:rsidRPr="00430AED" w:rsidRDefault="003C63D7" w:rsidP="009814F2">
      <w:pPr>
        <w:numPr>
          <w:ilvl w:val="0"/>
          <w:numId w:val="18"/>
        </w:numPr>
        <w:spacing w:after="120"/>
        <w:jc w:val="both"/>
        <w:rPr>
          <w:rFonts w:ascii="Calibri" w:eastAsia="Times New Roman" w:hAnsi="Calibri" w:cs="Calibri"/>
          <w:lang w:val="en-GB" w:eastAsia="en-GB"/>
        </w:rPr>
      </w:pPr>
      <w:r w:rsidRPr="00430AED">
        <w:rPr>
          <w:rFonts w:ascii="Calibri" w:eastAsia="Times New Roman" w:hAnsi="Calibri" w:cs="Calibri"/>
          <w:lang w:val="en-GB" w:eastAsia="en-GB"/>
        </w:rPr>
        <w:t>Promoting the importance of attendance across all school policies and culture.</w:t>
      </w:r>
    </w:p>
    <w:p w14:paraId="7C8E0E2A" w14:textId="77777777" w:rsidR="003C63D7" w:rsidRPr="00430AED" w:rsidRDefault="003C63D7" w:rsidP="009814F2">
      <w:pPr>
        <w:numPr>
          <w:ilvl w:val="0"/>
          <w:numId w:val="18"/>
        </w:numPr>
        <w:spacing w:after="120"/>
        <w:jc w:val="both"/>
        <w:rPr>
          <w:rFonts w:ascii="Calibri" w:eastAsia="Times New Roman" w:hAnsi="Calibri" w:cs="Calibri"/>
          <w:lang w:val="en-GB" w:eastAsia="en-GB"/>
        </w:rPr>
      </w:pPr>
      <w:r w:rsidRPr="00430AED">
        <w:rPr>
          <w:rFonts w:ascii="Calibri" w:eastAsia="Times New Roman" w:hAnsi="Calibri" w:cs="Calibri"/>
          <w:lang w:val="en-GB" w:eastAsia="en-GB"/>
        </w:rPr>
        <w:t>Holding senior leaders to account for fulfilling statutory duties related to attendance.</w:t>
      </w:r>
    </w:p>
    <w:p w14:paraId="70C269C6" w14:textId="77777777" w:rsidR="003C63D7" w:rsidRPr="00430AED" w:rsidRDefault="003C63D7" w:rsidP="009814F2">
      <w:pPr>
        <w:numPr>
          <w:ilvl w:val="0"/>
          <w:numId w:val="18"/>
        </w:numPr>
        <w:spacing w:after="120"/>
        <w:jc w:val="both"/>
        <w:rPr>
          <w:rFonts w:ascii="Calibri" w:eastAsia="Times New Roman" w:hAnsi="Calibri" w:cs="Calibri"/>
          <w:lang w:val="en-GB" w:eastAsia="en-GB"/>
        </w:rPr>
      </w:pPr>
      <w:r w:rsidRPr="00430AED">
        <w:rPr>
          <w:rFonts w:ascii="Calibri" w:eastAsia="Times New Roman" w:hAnsi="Calibri" w:cs="Calibri"/>
          <w:lang w:val="en-GB" w:eastAsia="en-GB"/>
        </w:rPr>
        <w:t>Reviewing whole</w:t>
      </w:r>
      <w:r w:rsidRPr="00430AED">
        <w:rPr>
          <w:rFonts w:ascii="Calibri" w:eastAsia="Times New Roman" w:hAnsi="Calibri" w:cs="Calibri"/>
          <w:lang w:val="en-GB" w:eastAsia="en-GB"/>
        </w:rPr>
        <w:noBreakHyphen/>
        <w:t>school attendance data regularly and challenging trends or concerns.</w:t>
      </w:r>
    </w:p>
    <w:p w14:paraId="6D60CF55" w14:textId="77777777" w:rsidR="003C63D7" w:rsidRPr="00430AED" w:rsidRDefault="003C63D7" w:rsidP="009814F2">
      <w:pPr>
        <w:numPr>
          <w:ilvl w:val="0"/>
          <w:numId w:val="18"/>
        </w:numPr>
        <w:spacing w:after="120"/>
        <w:jc w:val="both"/>
        <w:rPr>
          <w:rFonts w:ascii="Calibri" w:eastAsia="Times New Roman" w:hAnsi="Calibri" w:cs="Calibri"/>
          <w:lang w:val="en-GB" w:eastAsia="en-GB"/>
        </w:rPr>
      </w:pPr>
      <w:r w:rsidRPr="00430AED">
        <w:rPr>
          <w:rFonts w:ascii="Calibri" w:eastAsia="Times New Roman" w:hAnsi="Calibri" w:cs="Calibri"/>
          <w:lang w:val="en-GB" w:eastAsia="en-GB"/>
        </w:rPr>
        <w:t>Ensuring staff receive training to support strong attendance practice.</w:t>
      </w:r>
    </w:p>
    <w:p w14:paraId="35FEDA34" w14:textId="77777777" w:rsidR="003C63D7" w:rsidRPr="00430AED" w:rsidRDefault="003C63D7" w:rsidP="009814F2">
      <w:pPr>
        <w:numPr>
          <w:ilvl w:val="0"/>
          <w:numId w:val="18"/>
        </w:numPr>
        <w:spacing w:after="120"/>
        <w:jc w:val="both"/>
        <w:rPr>
          <w:rFonts w:ascii="Calibri" w:eastAsia="Times New Roman" w:hAnsi="Calibri" w:cs="Calibri"/>
          <w:lang w:val="en-GB" w:eastAsia="en-GB"/>
        </w:rPr>
      </w:pPr>
      <w:r w:rsidRPr="00430AED">
        <w:rPr>
          <w:rFonts w:ascii="Calibri" w:eastAsia="Times New Roman" w:hAnsi="Calibri" w:cs="Calibri"/>
          <w:lang w:val="en-GB" w:eastAsia="en-GB"/>
        </w:rPr>
        <w:t>Approving and reviewing this policy on an annual basis.</w:t>
      </w:r>
    </w:p>
    <w:p w14:paraId="329BA629" w14:textId="77777777" w:rsidR="003C63D7" w:rsidRPr="00430AED" w:rsidRDefault="003C63D7" w:rsidP="00430AED">
      <w:pPr>
        <w:pStyle w:val="Policyheader"/>
        <w:spacing w:after="120"/>
        <w:rPr>
          <w:rFonts w:cs="Calibri"/>
          <w:lang w:val="en-GB" w:eastAsia="en-GB"/>
        </w:rPr>
      </w:pPr>
      <w:r w:rsidRPr="00430AED">
        <w:rPr>
          <w:rFonts w:cs="Calibri"/>
          <w:lang w:val="en-GB" w:eastAsia="en-GB"/>
        </w:rPr>
        <w:t>3.2 The Headteacher</w:t>
      </w:r>
    </w:p>
    <w:p w14:paraId="184242B2" w14:textId="77777777" w:rsidR="003C63D7" w:rsidRPr="00430AED" w:rsidRDefault="003C63D7" w:rsidP="00430AED">
      <w:pPr>
        <w:spacing w:after="120"/>
        <w:jc w:val="both"/>
        <w:rPr>
          <w:rFonts w:ascii="Calibri" w:eastAsia="Times New Roman" w:hAnsi="Calibri" w:cs="Calibri"/>
          <w:lang w:val="en-GB" w:eastAsia="en-GB"/>
        </w:rPr>
      </w:pPr>
      <w:r w:rsidRPr="00430AED">
        <w:rPr>
          <w:rFonts w:ascii="Calibri" w:eastAsia="Times New Roman" w:hAnsi="Calibri" w:cs="Calibri"/>
          <w:lang w:val="en-GB" w:eastAsia="en-GB"/>
        </w:rPr>
        <w:t>The headteacher is responsible for:</w:t>
      </w:r>
    </w:p>
    <w:p w14:paraId="41056B4C" w14:textId="77777777" w:rsidR="003C63D7" w:rsidRPr="00430AED" w:rsidRDefault="003C63D7" w:rsidP="00430AED">
      <w:pPr>
        <w:numPr>
          <w:ilvl w:val="0"/>
          <w:numId w:val="19"/>
        </w:numPr>
        <w:spacing w:after="120"/>
        <w:jc w:val="both"/>
        <w:rPr>
          <w:rFonts w:ascii="Calibri" w:eastAsia="Times New Roman" w:hAnsi="Calibri" w:cs="Calibri"/>
          <w:lang w:val="en-GB" w:eastAsia="en-GB"/>
        </w:rPr>
      </w:pPr>
      <w:r w:rsidRPr="00430AED">
        <w:rPr>
          <w:rFonts w:ascii="Calibri" w:eastAsia="Times New Roman" w:hAnsi="Calibri" w:cs="Calibri"/>
          <w:lang w:val="en-GB" w:eastAsia="en-GB"/>
        </w:rPr>
        <w:t>Leading the whole</w:t>
      </w:r>
      <w:r w:rsidRPr="00430AED">
        <w:rPr>
          <w:rFonts w:ascii="Calibri" w:eastAsia="Times New Roman" w:hAnsi="Calibri" w:cs="Calibri"/>
          <w:lang w:val="en-GB" w:eastAsia="en-GB"/>
        </w:rPr>
        <w:noBreakHyphen/>
        <w:t>school approach to attendance and setting high expectations.</w:t>
      </w:r>
    </w:p>
    <w:p w14:paraId="07F22B23" w14:textId="77777777" w:rsidR="003C63D7" w:rsidRPr="00430AED" w:rsidRDefault="003C63D7" w:rsidP="00430AED">
      <w:pPr>
        <w:numPr>
          <w:ilvl w:val="0"/>
          <w:numId w:val="19"/>
        </w:numPr>
        <w:spacing w:after="120"/>
        <w:jc w:val="both"/>
        <w:rPr>
          <w:rFonts w:ascii="Calibri" w:eastAsia="Times New Roman" w:hAnsi="Calibri" w:cs="Calibri"/>
          <w:lang w:val="en-GB" w:eastAsia="en-GB"/>
        </w:rPr>
      </w:pPr>
      <w:r w:rsidRPr="00430AED">
        <w:rPr>
          <w:rFonts w:ascii="Calibri" w:eastAsia="Times New Roman" w:hAnsi="Calibri" w:cs="Calibri"/>
          <w:lang w:val="en-GB" w:eastAsia="en-GB"/>
        </w:rPr>
        <w:t>Ensuring this policy is implemented consistently across the school.</w:t>
      </w:r>
    </w:p>
    <w:p w14:paraId="706DA019" w14:textId="77777777" w:rsidR="003C63D7" w:rsidRPr="00430AED" w:rsidRDefault="003C63D7" w:rsidP="00430AED">
      <w:pPr>
        <w:numPr>
          <w:ilvl w:val="0"/>
          <w:numId w:val="19"/>
        </w:numPr>
        <w:spacing w:after="120"/>
        <w:jc w:val="both"/>
        <w:rPr>
          <w:rFonts w:ascii="Calibri" w:eastAsia="Times New Roman" w:hAnsi="Calibri" w:cs="Calibri"/>
          <w:lang w:val="en-GB" w:eastAsia="en-GB"/>
        </w:rPr>
      </w:pPr>
      <w:r w:rsidRPr="00430AED">
        <w:rPr>
          <w:rFonts w:ascii="Calibri" w:eastAsia="Times New Roman" w:hAnsi="Calibri" w:cs="Calibri"/>
          <w:lang w:val="en-GB" w:eastAsia="en-GB"/>
        </w:rPr>
        <w:t>Monitoring school</w:t>
      </w:r>
      <w:r w:rsidRPr="00430AED">
        <w:rPr>
          <w:rFonts w:ascii="Calibri" w:eastAsia="Times New Roman" w:hAnsi="Calibri" w:cs="Calibri"/>
          <w:lang w:val="en-GB" w:eastAsia="en-GB"/>
        </w:rPr>
        <w:noBreakHyphen/>
        <w:t>level attendance data and reporting this regularly to governors.</w:t>
      </w:r>
    </w:p>
    <w:p w14:paraId="38A3DCBD" w14:textId="77777777" w:rsidR="003C63D7" w:rsidRPr="00430AED" w:rsidRDefault="003C63D7" w:rsidP="00430AED">
      <w:pPr>
        <w:numPr>
          <w:ilvl w:val="0"/>
          <w:numId w:val="19"/>
        </w:numPr>
        <w:spacing w:after="120"/>
        <w:jc w:val="both"/>
        <w:rPr>
          <w:rFonts w:ascii="Calibri" w:eastAsia="Times New Roman" w:hAnsi="Calibri" w:cs="Calibri"/>
          <w:lang w:val="en-GB" w:eastAsia="en-GB"/>
        </w:rPr>
      </w:pPr>
      <w:r w:rsidRPr="00430AED">
        <w:rPr>
          <w:rFonts w:ascii="Calibri" w:eastAsia="Times New Roman" w:hAnsi="Calibri" w:cs="Calibri"/>
          <w:lang w:val="en-GB" w:eastAsia="en-GB"/>
        </w:rPr>
        <w:t>Communicating expectations to families through newsletters, meetings and the school website.</w:t>
      </w:r>
    </w:p>
    <w:p w14:paraId="015809AB" w14:textId="77777777" w:rsidR="003C63D7" w:rsidRPr="00430AED" w:rsidRDefault="003C63D7" w:rsidP="00430AED">
      <w:pPr>
        <w:numPr>
          <w:ilvl w:val="0"/>
          <w:numId w:val="19"/>
        </w:numPr>
        <w:spacing w:after="120"/>
        <w:ind w:left="714" w:hanging="357"/>
        <w:jc w:val="both"/>
        <w:rPr>
          <w:rFonts w:ascii="Calibri" w:eastAsia="Times New Roman" w:hAnsi="Calibri" w:cs="Calibri"/>
          <w:lang w:val="en-GB" w:eastAsia="en-GB"/>
        </w:rPr>
      </w:pPr>
      <w:r w:rsidRPr="00430AED">
        <w:rPr>
          <w:rFonts w:ascii="Calibri" w:eastAsia="Times New Roman" w:hAnsi="Calibri" w:cs="Calibri"/>
          <w:lang w:val="en-GB" w:eastAsia="en-GB"/>
        </w:rPr>
        <w:t>Ensuring systems for monitoring, reporting and improving attendance are effective.</w:t>
      </w:r>
    </w:p>
    <w:p w14:paraId="7108A954" w14:textId="77777777" w:rsidR="00802123" w:rsidRPr="00430AED" w:rsidRDefault="00802123" w:rsidP="009611DC">
      <w:pPr>
        <w:pStyle w:val="ListParagraph"/>
        <w:numPr>
          <w:ilvl w:val="0"/>
          <w:numId w:val="19"/>
        </w:numPr>
        <w:spacing w:after="120"/>
        <w:ind w:left="714" w:hanging="357"/>
        <w:contextualSpacing w:val="0"/>
        <w:rPr>
          <w:rFonts w:ascii="Calibri" w:eastAsia="Times New Roman" w:hAnsi="Calibri" w:cs="Calibri"/>
          <w:lang w:val="en-GB" w:eastAsia="en-GB"/>
        </w:rPr>
      </w:pPr>
      <w:r w:rsidRPr="00430AED">
        <w:rPr>
          <w:rFonts w:ascii="Calibri" w:eastAsia="Times New Roman" w:hAnsi="Calibri" w:cs="Calibri"/>
          <w:lang w:val="en-GB" w:eastAsia="en-GB"/>
        </w:rPr>
        <w:t>Ensuring staff understand their roles and responsibilities in promoting and supporting good attendance.</w:t>
      </w:r>
    </w:p>
    <w:p w14:paraId="54C5C754" w14:textId="5F9BA4A8" w:rsidR="00802123" w:rsidRPr="00430AED" w:rsidRDefault="00802123" w:rsidP="009611DC">
      <w:pPr>
        <w:pStyle w:val="ListParagraph"/>
        <w:numPr>
          <w:ilvl w:val="0"/>
          <w:numId w:val="19"/>
        </w:numPr>
        <w:spacing w:after="120"/>
        <w:ind w:left="714" w:hanging="357"/>
        <w:contextualSpacing w:val="0"/>
        <w:rPr>
          <w:rFonts w:ascii="Calibri" w:eastAsia="Times New Roman" w:hAnsi="Calibri" w:cs="Calibri"/>
          <w:lang w:val="en-GB" w:eastAsia="en-GB"/>
        </w:rPr>
      </w:pPr>
      <w:r w:rsidRPr="00430AED">
        <w:rPr>
          <w:rFonts w:ascii="Calibri" w:eastAsia="Times New Roman" w:hAnsi="Calibri" w:cs="Calibri"/>
          <w:lang w:val="en-GB" w:eastAsia="en-GB"/>
        </w:rPr>
        <w:t>Ensuring attendance concerns are escalated appropriately when early support does not result in improvement, including referral to external agencies where required.</w:t>
      </w:r>
    </w:p>
    <w:p w14:paraId="297791C8" w14:textId="77777777" w:rsidR="003C63D7" w:rsidRPr="00430AED" w:rsidRDefault="003C63D7" w:rsidP="00430AED">
      <w:pPr>
        <w:numPr>
          <w:ilvl w:val="0"/>
          <w:numId w:val="19"/>
        </w:numPr>
        <w:spacing w:after="120"/>
        <w:ind w:left="714" w:hanging="357"/>
        <w:jc w:val="both"/>
        <w:rPr>
          <w:rFonts w:ascii="Calibri" w:eastAsia="Times New Roman" w:hAnsi="Calibri" w:cs="Calibri"/>
          <w:lang w:val="en-GB" w:eastAsia="en-GB"/>
        </w:rPr>
      </w:pPr>
      <w:r w:rsidRPr="00430AED">
        <w:rPr>
          <w:rFonts w:ascii="Calibri" w:eastAsia="Times New Roman" w:hAnsi="Calibri" w:cs="Calibri"/>
          <w:lang w:val="en-GB" w:eastAsia="en-GB"/>
        </w:rPr>
        <w:t>Authorising the Family Liaison and Attendance Officer to issue penalty notices where appropriate.</w:t>
      </w:r>
    </w:p>
    <w:p w14:paraId="6B206305" w14:textId="77777777" w:rsidR="003C63D7" w:rsidRPr="00430AED" w:rsidRDefault="003C63D7" w:rsidP="00430AED">
      <w:pPr>
        <w:numPr>
          <w:ilvl w:val="0"/>
          <w:numId w:val="19"/>
        </w:numPr>
        <w:spacing w:after="120"/>
        <w:jc w:val="both"/>
        <w:rPr>
          <w:rFonts w:ascii="Calibri" w:eastAsia="Times New Roman" w:hAnsi="Calibri" w:cs="Calibri"/>
          <w:lang w:val="en-GB" w:eastAsia="en-GB"/>
        </w:rPr>
      </w:pPr>
      <w:r w:rsidRPr="00430AED">
        <w:rPr>
          <w:rFonts w:ascii="Calibri" w:eastAsia="Times New Roman" w:hAnsi="Calibri" w:cs="Calibri"/>
          <w:lang w:val="en-GB" w:eastAsia="en-GB"/>
        </w:rPr>
        <w:t>Working with the local authority when concerns arise for pupils with an Education, Health and Care Plan (EHCP) or when barriers relate to SEND or wellbeing.</w:t>
      </w:r>
    </w:p>
    <w:p w14:paraId="5483B974" w14:textId="77777777" w:rsidR="003C63D7" w:rsidRPr="00430AED" w:rsidRDefault="003C63D7" w:rsidP="00430AED">
      <w:pPr>
        <w:numPr>
          <w:ilvl w:val="0"/>
          <w:numId w:val="19"/>
        </w:numPr>
        <w:spacing w:after="120"/>
        <w:jc w:val="both"/>
        <w:rPr>
          <w:rFonts w:ascii="Calibri" w:eastAsia="Times New Roman" w:hAnsi="Calibri" w:cs="Calibri"/>
          <w:lang w:val="en-GB" w:eastAsia="en-GB"/>
        </w:rPr>
      </w:pPr>
      <w:r w:rsidRPr="00430AED">
        <w:rPr>
          <w:rFonts w:ascii="Calibri" w:eastAsia="Times New Roman" w:hAnsi="Calibri" w:cs="Calibri"/>
          <w:lang w:val="en-GB" w:eastAsia="en-GB"/>
        </w:rPr>
        <w:t>Making decisions about requests for term</w:t>
      </w:r>
      <w:r w:rsidRPr="00430AED">
        <w:rPr>
          <w:rFonts w:ascii="Calibri" w:eastAsia="Times New Roman" w:hAnsi="Calibri" w:cs="Calibri"/>
          <w:lang w:val="en-GB" w:eastAsia="en-GB"/>
        </w:rPr>
        <w:noBreakHyphen/>
        <w:t>time absence.</w:t>
      </w:r>
    </w:p>
    <w:p w14:paraId="150AD22F" w14:textId="77777777" w:rsidR="003C63D7" w:rsidRPr="00430AED" w:rsidRDefault="003C63D7" w:rsidP="009611DC">
      <w:pPr>
        <w:pStyle w:val="Policyheader"/>
        <w:rPr>
          <w:lang w:val="en-GB" w:eastAsia="en-GB"/>
        </w:rPr>
      </w:pPr>
      <w:r w:rsidRPr="00430AED">
        <w:rPr>
          <w:lang w:val="en-GB" w:eastAsia="en-GB"/>
        </w:rPr>
        <w:t>3.3 The Attendance Officer</w:t>
      </w:r>
    </w:p>
    <w:p w14:paraId="5B2E1A3B" w14:textId="77777777" w:rsidR="003C63D7" w:rsidRPr="00430AED" w:rsidRDefault="003C63D7" w:rsidP="009814F2">
      <w:pPr>
        <w:spacing w:after="120"/>
        <w:jc w:val="both"/>
        <w:rPr>
          <w:rFonts w:ascii="Calibri" w:eastAsia="Times New Roman" w:hAnsi="Calibri" w:cs="Calibri"/>
          <w:lang w:val="en-GB" w:eastAsia="en-GB"/>
        </w:rPr>
      </w:pPr>
      <w:r w:rsidRPr="00430AED">
        <w:rPr>
          <w:rFonts w:ascii="Calibri" w:eastAsia="Times New Roman" w:hAnsi="Calibri" w:cs="Calibri"/>
          <w:lang w:val="en-GB" w:eastAsia="en-GB"/>
        </w:rPr>
        <w:t xml:space="preserve">Our Attendance Officer is </w:t>
      </w:r>
      <w:r w:rsidRPr="00430AED">
        <w:rPr>
          <w:rFonts w:ascii="Calibri" w:eastAsia="Times New Roman" w:hAnsi="Calibri" w:cs="Calibri"/>
          <w:b/>
          <w:bCs/>
          <w:lang w:val="en-GB" w:eastAsia="en-GB"/>
        </w:rPr>
        <w:t>Jade Boyce</w:t>
      </w:r>
      <w:r w:rsidRPr="00430AED">
        <w:rPr>
          <w:rFonts w:ascii="Calibri" w:eastAsia="Times New Roman" w:hAnsi="Calibri" w:cs="Calibri"/>
          <w:lang w:val="en-GB" w:eastAsia="en-GB"/>
        </w:rPr>
        <w:t xml:space="preserve"> (contact via the school office at </w:t>
      </w:r>
      <w:r w:rsidRPr="00430AED">
        <w:rPr>
          <w:rFonts w:ascii="Calibri" w:eastAsia="Times New Roman" w:hAnsi="Calibri" w:cs="Calibri"/>
          <w:i/>
          <w:iCs/>
          <w:lang w:val="en-GB" w:eastAsia="en-GB"/>
        </w:rPr>
        <w:t>info@littlecommon.org</w:t>
      </w:r>
      <w:r w:rsidRPr="00430AED">
        <w:rPr>
          <w:rFonts w:ascii="Calibri" w:eastAsia="Times New Roman" w:hAnsi="Calibri" w:cs="Calibri"/>
          <w:lang w:val="en-GB" w:eastAsia="en-GB"/>
        </w:rPr>
        <w:t>).</w:t>
      </w:r>
    </w:p>
    <w:p w14:paraId="12B13C60" w14:textId="77777777" w:rsidR="003C63D7" w:rsidRPr="00430AED" w:rsidRDefault="003C63D7" w:rsidP="009814F2">
      <w:pPr>
        <w:spacing w:after="120"/>
        <w:jc w:val="both"/>
        <w:rPr>
          <w:rFonts w:ascii="Calibri" w:eastAsia="Times New Roman" w:hAnsi="Calibri" w:cs="Calibri"/>
          <w:lang w:val="en-GB" w:eastAsia="en-GB"/>
        </w:rPr>
      </w:pPr>
      <w:r w:rsidRPr="00430AED">
        <w:rPr>
          <w:rFonts w:ascii="Calibri" w:eastAsia="Times New Roman" w:hAnsi="Calibri" w:cs="Calibri"/>
          <w:lang w:val="en-GB" w:eastAsia="en-GB"/>
        </w:rPr>
        <w:t>She is responsible for:</w:t>
      </w:r>
    </w:p>
    <w:p w14:paraId="3465FAC7" w14:textId="77777777" w:rsidR="003C63D7" w:rsidRPr="00430AED" w:rsidRDefault="003C63D7" w:rsidP="009611DC">
      <w:pPr>
        <w:numPr>
          <w:ilvl w:val="0"/>
          <w:numId w:val="20"/>
        </w:numPr>
        <w:spacing w:after="120"/>
        <w:ind w:left="714" w:hanging="357"/>
        <w:jc w:val="both"/>
        <w:rPr>
          <w:rFonts w:ascii="Calibri" w:eastAsia="Times New Roman" w:hAnsi="Calibri" w:cs="Calibri"/>
          <w:lang w:val="en-GB" w:eastAsia="en-GB"/>
        </w:rPr>
      </w:pPr>
      <w:r w:rsidRPr="00430AED">
        <w:rPr>
          <w:rFonts w:ascii="Calibri" w:eastAsia="Times New Roman" w:hAnsi="Calibri" w:cs="Calibri"/>
          <w:lang w:val="en-GB" w:eastAsia="en-GB"/>
        </w:rPr>
        <w:t>Monitoring and analysing attendance data daily, weekly and termly.</w:t>
      </w:r>
    </w:p>
    <w:p w14:paraId="47527E35" w14:textId="77777777" w:rsidR="003C63D7" w:rsidRPr="00430AED" w:rsidRDefault="003C63D7" w:rsidP="009611DC">
      <w:pPr>
        <w:numPr>
          <w:ilvl w:val="0"/>
          <w:numId w:val="20"/>
        </w:numPr>
        <w:spacing w:after="120"/>
        <w:ind w:left="714" w:hanging="357"/>
        <w:jc w:val="both"/>
        <w:rPr>
          <w:rFonts w:ascii="Calibri" w:eastAsia="Times New Roman" w:hAnsi="Calibri" w:cs="Calibri"/>
          <w:lang w:val="en-GB" w:eastAsia="en-GB"/>
        </w:rPr>
      </w:pPr>
      <w:r w:rsidRPr="00430AED">
        <w:rPr>
          <w:rFonts w:ascii="Calibri" w:eastAsia="Times New Roman" w:hAnsi="Calibri" w:cs="Calibri"/>
          <w:lang w:val="en-GB" w:eastAsia="en-GB"/>
        </w:rPr>
        <w:t>Identifying pupils with worrying patterns of absence and alerting senior leaders.</w:t>
      </w:r>
    </w:p>
    <w:p w14:paraId="42C08FE5" w14:textId="77777777" w:rsidR="003C63D7" w:rsidRPr="00430AED" w:rsidRDefault="003C63D7" w:rsidP="009611DC">
      <w:pPr>
        <w:numPr>
          <w:ilvl w:val="0"/>
          <w:numId w:val="20"/>
        </w:numPr>
        <w:spacing w:after="120"/>
        <w:ind w:left="714" w:hanging="357"/>
        <w:jc w:val="both"/>
        <w:rPr>
          <w:rFonts w:ascii="Calibri" w:eastAsia="Times New Roman" w:hAnsi="Calibri" w:cs="Calibri"/>
          <w:lang w:val="en-GB" w:eastAsia="en-GB"/>
        </w:rPr>
      </w:pPr>
      <w:r w:rsidRPr="00430AED">
        <w:rPr>
          <w:rFonts w:ascii="Calibri" w:eastAsia="Times New Roman" w:hAnsi="Calibri" w:cs="Calibri"/>
          <w:lang w:val="en-GB" w:eastAsia="en-GB"/>
        </w:rPr>
        <w:t>Making daily contact with parents when a child is absent without explanation.</w:t>
      </w:r>
    </w:p>
    <w:p w14:paraId="705D1975" w14:textId="77777777" w:rsidR="003C63D7" w:rsidRPr="00430AED" w:rsidRDefault="003C63D7" w:rsidP="009611DC">
      <w:pPr>
        <w:numPr>
          <w:ilvl w:val="0"/>
          <w:numId w:val="20"/>
        </w:numPr>
        <w:spacing w:after="120"/>
        <w:ind w:left="714" w:hanging="357"/>
        <w:jc w:val="both"/>
        <w:rPr>
          <w:rFonts w:ascii="Calibri" w:eastAsia="Times New Roman" w:hAnsi="Calibri" w:cs="Calibri"/>
          <w:lang w:val="en-GB" w:eastAsia="en-GB"/>
        </w:rPr>
      </w:pPr>
      <w:r w:rsidRPr="00430AED">
        <w:rPr>
          <w:rFonts w:ascii="Calibri" w:eastAsia="Times New Roman" w:hAnsi="Calibri" w:cs="Calibri"/>
          <w:lang w:val="en-GB" w:eastAsia="en-GB"/>
        </w:rPr>
        <w:t>Carrying out home visits where appropriate, to check on pupil welfare and offer support.</w:t>
      </w:r>
    </w:p>
    <w:p w14:paraId="3EA69278" w14:textId="77777777" w:rsidR="003C63D7" w:rsidRPr="00430AED" w:rsidRDefault="003C63D7" w:rsidP="009611DC">
      <w:pPr>
        <w:numPr>
          <w:ilvl w:val="0"/>
          <w:numId w:val="20"/>
        </w:numPr>
        <w:spacing w:after="120"/>
        <w:ind w:left="714" w:hanging="357"/>
        <w:jc w:val="both"/>
        <w:rPr>
          <w:rFonts w:ascii="Calibri" w:eastAsia="Times New Roman" w:hAnsi="Calibri" w:cs="Calibri"/>
          <w:lang w:val="en-GB" w:eastAsia="en-GB"/>
        </w:rPr>
      </w:pPr>
      <w:r w:rsidRPr="00430AED">
        <w:rPr>
          <w:rFonts w:ascii="Calibri" w:eastAsia="Times New Roman" w:hAnsi="Calibri" w:cs="Calibri"/>
          <w:lang w:val="en-GB" w:eastAsia="en-GB"/>
        </w:rPr>
        <w:t>Working with families to understand barriers and develop individual attendance support plans.</w:t>
      </w:r>
    </w:p>
    <w:p w14:paraId="75F3B6C5" w14:textId="551EF544" w:rsidR="00430AED" w:rsidRPr="00430AED" w:rsidRDefault="00B364BD" w:rsidP="009611DC">
      <w:pPr>
        <w:pStyle w:val="ListParagraph"/>
        <w:numPr>
          <w:ilvl w:val="0"/>
          <w:numId w:val="20"/>
        </w:numPr>
        <w:spacing w:after="120"/>
        <w:ind w:left="714" w:hanging="357"/>
        <w:contextualSpacing w:val="0"/>
        <w:rPr>
          <w:rFonts w:ascii="Calibri" w:eastAsia="Times New Roman" w:hAnsi="Calibri" w:cs="Calibri"/>
          <w:lang w:val="en-GB" w:eastAsia="en-GB"/>
        </w:rPr>
      </w:pPr>
      <w:r w:rsidRPr="00430AED">
        <w:rPr>
          <w:rFonts w:ascii="Calibri" w:eastAsia="Times New Roman" w:hAnsi="Calibri" w:cs="Calibri"/>
          <w:lang w:val="en-GB" w:eastAsia="en-GB"/>
        </w:rPr>
        <w:t>Maintaining accurate records of attendance concerns, contacts, interventions and outcomes.</w:t>
      </w:r>
    </w:p>
    <w:p w14:paraId="4D4306E3" w14:textId="2C0FD1E3" w:rsidR="00B364BD" w:rsidRPr="00430AED" w:rsidRDefault="00B364BD" w:rsidP="009611DC">
      <w:pPr>
        <w:pStyle w:val="ListParagraph"/>
        <w:numPr>
          <w:ilvl w:val="0"/>
          <w:numId w:val="20"/>
        </w:numPr>
        <w:spacing w:after="120"/>
        <w:ind w:left="714" w:hanging="357"/>
        <w:contextualSpacing w:val="0"/>
        <w:rPr>
          <w:rFonts w:ascii="Calibri" w:eastAsia="Times New Roman" w:hAnsi="Calibri" w:cs="Calibri"/>
          <w:lang w:val="en-GB" w:eastAsia="en-GB"/>
        </w:rPr>
      </w:pPr>
      <w:r w:rsidRPr="00430AED">
        <w:rPr>
          <w:rFonts w:ascii="Calibri" w:eastAsia="Times New Roman" w:hAnsi="Calibri" w:cs="Calibri"/>
          <w:lang w:val="en-GB" w:eastAsia="en-GB"/>
        </w:rPr>
        <w:t>Leading or contributing to attendance review meetings with senior leaders and families where concerns persist.</w:t>
      </w:r>
    </w:p>
    <w:p w14:paraId="174DCDE7" w14:textId="77777777" w:rsidR="003C63D7" w:rsidRPr="00430AED" w:rsidRDefault="003C63D7" w:rsidP="009611DC">
      <w:pPr>
        <w:numPr>
          <w:ilvl w:val="0"/>
          <w:numId w:val="20"/>
        </w:numPr>
        <w:spacing w:after="120"/>
        <w:ind w:left="714" w:hanging="357"/>
        <w:jc w:val="both"/>
        <w:rPr>
          <w:rFonts w:ascii="Calibri" w:eastAsia="Times New Roman" w:hAnsi="Calibri" w:cs="Calibri"/>
          <w:lang w:val="en-GB" w:eastAsia="en-GB"/>
        </w:rPr>
      </w:pPr>
      <w:r w:rsidRPr="00430AED">
        <w:rPr>
          <w:rFonts w:ascii="Calibri" w:eastAsia="Times New Roman" w:hAnsi="Calibri" w:cs="Calibri"/>
          <w:lang w:val="en-GB" w:eastAsia="en-GB"/>
        </w:rPr>
        <w:t>Liaising with external agencies (including Early Help, health professionals and social care).</w:t>
      </w:r>
    </w:p>
    <w:p w14:paraId="1EE0D543" w14:textId="77777777" w:rsidR="003C63D7" w:rsidRPr="00430AED" w:rsidRDefault="003C63D7" w:rsidP="009611DC">
      <w:pPr>
        <w:numPr>
          <w:ilvl w:val="0"/>
          <w:numId w:val="20"/>
        </w:numPr>
        <w:spacing w:after="120"/>
        <w:ind w:left="714" w:hanging="357"/>
        <w:jc w:val="both"/>
        <w:rPr>
          <w:rFonts w:ascii="Calibri" w:eastAsia="Times New Roman" w:hAnsi="Calibri" w:cs="Calibri"/>
          <w:lang w:val="en-GB" w:eastAsia="en-GB"/>
        </w:rPr>
      </w:pPr>
      <w:r w:rsidRPr="00430AED">
        <w:rPr>
          <w:rFonts w:ascii="Calibri" w:eastAsia="Times New Roman" w:hAnsi="Calibri" w:cs="Calibri"/>
          <w:lang w:val="en-GB" w:eastAsia="en-GB"/>
        </w:rPr>
        <w:t>Advising the headteacher on when statutory tools (e.g., penalty notices) may be appropriate.</w:t>
      </w:r>
    </w:p>
    <w:p w14:paraId="3262239D" w14:textId="77777777" w:rsidR="003C63D7" w:rsidRPr="00430AED" w:rsidRDefault="003C63D7" w:rsidP="009611DC">
      <w:pPr>
        <w:numPr>
          <w:ilvl w:val="0"/>
          <w:numId w:val="20"/>
        </w:numPr>
        <w:spacing w:after="120"/>
        <w:ind w:left="714" w:hanging="357"/>
        <w:jc w:val="both"/>
        <w:rPr>
          <w:rFonts w:ascii="Calibri" w:eastAsia="Times New Roman" w:hAnsi="Calibri" w:cs="Calibri"/>
          <w:lang w:val="en-GB" w:eastAsia="en-GB"/>
        </w:rPr>
      </w:pPr>
      <w:r w:rsidRPr="00430AED">
        <w:rPr>
          <w:rFonts w:ascii="Calibri" w:eastAsia="Times New Roman" w:hAnsi="Calibri" w:cs="Calibri"/>
          <w:lang w:val="en-GB" w:eastAsia="en-GB"/>
        </w:rPr>
        <w:t>Supporting pupils with additional needs, in collaboration with the SENCO, where barriers relate to SEND or health.</w:t>
      </w:r>
    </w:p>
    <w:p w14:paraId="2476F51E" w14:textId="09121E2D" w:rsidR="00430AED" w:rsidRPr="00430AED" w:rsidRDefault="00430AED" w:rsidP="009611DC">
      <w:pPr>
        <w:pStyle w:val="ListParagraph"/>
        <w:numPr>
          <w:ilvl w:val="0"/>
          <w:numId w:val="20"/>
        </w:numPr>
        <w:spacing w:after="120"/>
        <w:ind w:left="714" w:hanging="357"/>
        <w:contextualSpacing w:val="0"/>
        <w:rPr>
          <w:rFonts w:ascii="Calibri" w:eastAsia="Times New Roman" w:hAnsi="Calibri" w:cs="Calibri"/>
          <w:lang w:val="en-GB" w:eastAsia="en-GB"/>
        </w:rPr>
      </w:pPr>
      <w:r w:rsidRPr="00430AED">
        <w:rPr>
          <w:rFonts w:ascii="Calibri" w:eastAsia="Times New Roman" w:hAnsi="Calibri" w:cs="Calibri"/>
          <w:lang w:val="en-GB" w:eastAsia="en-GB"/>
        </w:rPr>
        <w:t>Sharing concerns promptly with the Designated Safeguarding Lead where attendance patterns raise safeguarding concerns.</w:t>
      </w:r>
    </w:p>
    <w:p w14:paraId="79FD0151" w14:textId="77777777" w:rsidR="003C63D7" w:rsidRPr="00430AED" w:rsidRDefault="003C63D7" w:rsidP="009611DC">
      <w:pPr>
        <w:numPr>
          <w:ilvl w:val="0"/>
          <w:numId w:val="20"/>
        </w:numPr>
        <w:spacing w:after="120"/>
        <w:ind w:left="714" w:hanging="357"/>
        <w:jc w:val="both"/>
        <w:rPr>
          <w:rFonts w:ascii="Calibri" w:eastAsia="Times New Roman" w:hAnsi="Calibri" w:cs="Calibri"/>
          <w:lang w:val="en-GB" w:eastAsia="en-GB"/>
        </w:rPr>
      </w:pPr>
      <w:r w:rsidRPr="00430AED">
        <w:rPr>
          <w:rFonts w:ascii="Calibri" w:eastAsia="Times New Roman" w:hAnsi="Calibri" w:cs="Calibri"/>
          <w:lang w:val="en-GB" w:eastAsia="en-GB"/>
        </w:rPr>
        <w:t>Building positive, trusting relationships with families to promote early help rather than escalation.</w:t>
      </w:r>
    </w:p>
    <w:p w14:paraId="7F822ABB" w14:textId="77777777" w:rsidR="003C63D7" w:rsidRPr="00A17424" w:rsidRDefault="003C63D7" w:rsidP="009611DC">
      <w:pPr>
        <w:pStyle w:val="Policyheader"/>
        <w:rPr>
          <w:lang w:val="en-GB" w:eastAsia="en-GB"/>
        </w:rPr>
      </w:pPr>
      <w:r w:rsidRPr="00A17424">
        <w:rPr>
          <w:lang w:val="en-GB" w:eastAsia="en-GB"/>
        </w:rPr>
        <w:t>3.4 Class Teachers</w:t>
      </w:r>
    </w:p>
    <w:p w14:paraId="3FAE45E3" w14:textId="77777777" w:rsidR="003C63D7" w:rsidRPr="009611DC" w:rsidRDefault="003C63D7" w:rsidP="009814F2">
      <w:pPr>
        <w:spacing w:after="120"/>
        <w:jc w:val="both"/>
        <w:rPr>
          <w:rFonts w:asciiTheme="majorHAnsi" w:eastAsia="Times New Roman" w:hAnsiTheme="majorHAnsi" w:cstheme="majorHAnsi"/>
          <w:lang w:val="en-GB" w:eastAsia="en-GB"/>
        </w:rPr>
      </w:pPr>
      <w:r w:rsidRPr="009611DC">
        <w:rPr>
          <w:rFonts w:asciiTheme="majorHAnsi" w:eastAsia="Times New Roman" w:hAnsiTheme="majorHAnsi" w:cstheme="majorHAnsi"/>
          <w:lang w:val="en-GB" w:eastAsia="en-GB"/>
        </w:rPr>
        <w:t>Class teachers are responsible for:</w:t>
      </w:r>
    </w:p>
    <w:p w14:paraId="1BBBFC58" w14:textId="16DA1F4C" w:rsidR="003C63D7" w:rsidRPr="009611DC" w:rsidRDefault="003C63D7" w:rsidP="009814F2">
      <w:pPr>
        <w:numPr>
          <w:ilvl w:val="0"/>
          <w:numId w:val="21"/>
        </w:numPr>
        <w:spacing w:after="120"/>
        <w:jc w:val="both"/>
        <w:rPr>
          <w:rFonts w:asciiTheme="majorHAnsi" w:eastAsia="Times New Roman" w:hAnsiTheme="majorHAnsi" w:cstheme="majorHAnsi"/>
          <w:lang w:val="en-GB" w:eastAsia="en-GB"/>
        </w:rPr>
      </w:pPr>
      <w:r w:rsidRPr="009611DC">
        <w:rPr>
          <w:rFonts w:asciiTheme="majorHAnsi" w:eastAsia="Times New Roman" w:hAnsiTheme="majorHAnsi" w:cstheme="majorHAnsi"/>
          <w:lang w:val="en-GB" w:eastAsia="en-GB"/>
        </w:rPr>
        <w:t xml:space="preserve">Taking the register </w:t>
      </w:r>
      <w:r w:rsidR="00AD375D">
        <w:rPr>
          <w:rFonts w:asciiTheme="majorHAnsi" w:eastAsia="Times New Roman" w:hAnsiTheme="majorHAnsi" w:cstheme="majorHAnsi"/>
          <w:lang w:val="en-GB" w:eastAsia="en-GB"/>
        </w:rPr>
        <w:t xml:space="preserve">promptly and </w:t>
      </w:r>
      <w:r w:rsidRPr="009611DC">
        <w:rPr>
          <w:rFonts w:asciiTheme="majorHAnsi" w:eastAsia="Times New Roman" w:hAnsiTheme="majorHAnsi" w:cstheme="majorHAnsi"/>
          <w:lang w:val="en-GB" w:eastAsia="en-GB"/>
        </w:rPr>
        <w:t>accurately twice a day, using the correct attendance codes.</w:t>
      </w:r>
    </w:p>
    <w:p w14:paraId="15CC7E82" w14:textId="77777777" w:rsidR="003C63D7" w:rsidRPr="009611DC" w:rsidRDefault="003C63D7" w:rsidP="009814F2">
      <w:pPr>
        <w:numPr>
          <w:ilvl w:val="0"/>
          <w:numId w:val="21"/>
        </w:numPr>
        <w:spacing w:after="120"/>
        <w:jc w:val="both"/>
        <w:rPr>
          <w:rFonts w:asciiTheme="majorHAnsi" w:eastAsia="Times New Roman" w:hAnsiTheme="majorHAnsi" w:cstheme="majorHAnsi"/>
          <w:lang w:val="en-GB" w:eastAsia="en-GB"/>
        </w:rPr>
      </w:pPr>
      <w:r w:rsidRPr="009611DC">
        <w:rPr>
          <w:rFonts w:asciiTheme="majorHAnsi" w:eastAsia="Times New Roman" w:hAnsiTheme="majorHAnsi" w:cstheme="majorHAnsi"/>
          <w:lang w:val="en-GB" w:eastAsia="en-GB"/>
        </w:rPr>
        <w:t>Promoting the importance of attendance and punctuality in the classroom.</w:t>
      </w:r>
    </w:p>
    <w:p w14:paraId="611E0017" w14:textId="77777777" w:rsidR="003C63D7" w:rsidRPr="009611DC" w:rsidRDefault="003C63D7" w:rsidP="00925ABC">
      <w:pPr>
        <w:numPr>
          <w:ilvl w:val="0"/>
          <w:numId w:val="21"/>
        </w:numPr>
        <w:spacing w:after="120"/>
        <w:jc w:val="both"/>
        <w:rPr>
          <w:rFonts w:asciiTheme="majorHAnsi" w:eastAsia="Times New Roman" w:hAnsiTheme="majorHAnsi" w:cstheme="majorHAnsi"/>
          <w:lang w:val="en-GB" w:eastAsia="en-GB"/>
        </w:rPr>
      </w:pPr>
      <w:r w:rsidRPr="009611DC">
        <w:rPr>
          <w:rFonts w:asciiTheme="majorHAnsi" w:eastAsia="Times New Roman" w:hAnsiTheme="majorHAnsi" w:cstheme="majorHAnsi"/>
          <w:lang w:val="en-GB" w:eastAsia="en-GB"/>
        </w:rPr>
        <w:t>Notifying the attendance officer promptly of any concerns about patterns of absence.</w:t>
      </w:r>
    </w:p>
    <w:p w14:paraId="56F65B67" w14:textId="77777777" w:rsidR="003C63D7" w:rsidRPr="009611DC" w:rsidRDefault="003C63D7" w:rsidP="00925ABC">
      <w:pPr>
        <w:numPr>
          <w:ilvl w:val="0"/>
          <w:numId w:val="21"/>
        </w:numPr>
        <w:spacing w:after="120"/>
        <w:jc w:val="both"/>
        <w:rPr>
          <w:rFonts w:asciiTheme="majorHAnsi" w:eastAsia="Times New Roman" w:hAnsiTheme="majorHAnsi" w:cstheme="majorHAnsi"/>
          <w:lang w:val="en-GB" w:eastAsia="en-GB"/>
        </w:rPr>
      </w:pPr>
      <w:r w:rsidRPr="009611DC">
        <w:rPr>
          <w:rFonts w:asciiTheme="majorHAnsi" w:eastAsia="Times New Roman" w:hAnsiTheme="majorHAnsi" w:cstheme="majorHAnsi"/>
          <w:lang w:val="en-GB" w:eastAsia="en-GB"/>
        </w:rPr>
        <w:t>Fostering strong relationships with pupils so that they feel safe and motivated to attend.</w:t>
      </w:r>
    </w:p>
    <w:p w14:paraId="441D7195" w14:textId="77777777" w:rsidR="003C63D7" w:rsidRDefault="003C63D7" w:rsidP="00925ABC">
      <w:pPr>
        <w:numPr>
          <w:ilvl w:val="0"/>
          <w:numId w:val="21"/>
        </w:numPr>
        <w:spacing w:after="120"/>
        <w:jc w:val="both"/>
        <w:rPr>
          <w:rFonts w:asciiTheme="majorHAnsi" w:eastAsia="Times New Roman" w:hAnsiTheme="majorHAnsi" w:cstheme="majorHAnsi"/>
          <w:lang w:val="en-GB" w:eastAsia="en-GB"/>
        </w:rPr>
      </w:pPr>
      <w:r w:rsidRPr="009611DC">
        <w:rPr>
          <w:rFonts w:asciiTheme="majorHAnsi" w:eastAsia="Times New Roman" w:hAnsiTheme="majorHAnsi" w:cstheme="majorHAnsi"/>
          <w:lang w:val="en-GB" w:eastAsia="en-GB"/>
        </w:rPr>
        <w:t>Talking positively with pupils and parents about attendance where needed.</w:t>
      </w:r>
    </w:p>
    <w:p w14:paraId="0F71194E" w14:textId="491D6EDA" w:rsidR="00925ABC" w:rsidRPr="00925ABC" w:rsidRDefault="00925ABC" w:rsidP="00925ABC">
      <w:pPr>
        <w:pStyle w:val="ListParagraph"/>
        <w:numPr>
          <w:ilvl w:val="0"/>
          <w:numId w:val="21"/>
        </w:numPr>
        <w:spacing w:after="120"/>
        <w:contextualSpacing w:val="0"/>
        <w:rPr>
          <w:rFonts w:ascii="Segoe UI" w:eastAsia="Times New Roman" w:hAnsi="Segoe UI" w:cs="Segoe UI"/>
          <w:sz w:val="21"/>
          <w:szCs w:val="21"/>
          <w:lang w:val="en-GB" w:eastAsia="en-GB"/>
        </w:rPr>
      </w:pPr>
      <w:r w:rsidRPr="00925ABC">
        <w:rPr>
          <w:rFonts w:ascii="Segoe UI" w:eastAsia="Times New Roman" w:hAnsi="Segoe UI" w:cs="Segoe UI"/>
          <w:sz w:val="21"/>
          <w:szCs w:val="21"/>
          <w:lang w:val="en-GB" w:eastAsia="en-GB"/>
        </w:rPr>
        <w:t>Sharing any attendance</w:t>
      </w:r>
      <w:r w:rsidRPr="00925ABC">
        <w:rPr>
          <w:rFonts w:ascii="Segoe UI" w:eastAsia="Times New Roman" w:hAnsi="Segoe UI" w:cs="Segoe UI"/>
          <w:sz w:val="21"/>
          <w:szCs w:val="21"/>
          <w:lang w:val="en-GB" w:eastAsia="en-GB"/>
        </w:rPr>
        <w:noBreakHyphen/>
        <w:t>related concerns that may indicate safeguarding issues with the Attendance Officer or Designated Safeguarding Lead.</w:t>
      </w:r>
    </w:p>
    <w:p w14:paraId="373D61BD" w14:textId="77777777" w:rsidR="003C63D7" w:rsidRPr="00A17424" w:rsidRDefault="003C63D7" w:rsidP="00925ABC">
      <w:pPr>
        <w:spacing w:after="120"/>
        <w:jc w:val="both"/>
        <w:outlineLvl w:val="1"/>
        <w:rPr>
          <w:rFonts w:asciiTheme="majorHAnsi" w:eastAsia="Times New Roman" w:hAnsiTheme="majorHAnsi" w:cstheme="majorHAnsi"/>
          <w:b/>
          <w:bCs/>
          <w:lang w:val="en-GB" w:eastAsia="en-GB"/>
        </w:rPr>
      </w:pPr>
      <w:r w:rsidRPr="00A17424">
        <w:rPr>
          <w:rFonts w:asciiTheme="majorHAnsi" w:eastAsia="Times New Roman" w:hAnsiTheme="majorHAnsi" w:cstheme="majorHAnsi"/>
          <w:b/>
          <w:bCs/>
          <w:lang w:val="en-GB" w:eastAsia="en-GB"/>
        </w:rPr>
        <w:t>3.5 School Office Staff</w:t>
      </w:r>
    </w:p>
    <w:p w14:paraId="48DB696D"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Office staff are responsible for:</w:t>
      </w:r>
    </w:p>
    <w:p w14:paraId="2468454E" w14:textId="77777777" w:rsidR="003C63D7" w:rsidRPr="00A17424" w:rsidRDefault="003C63D7" w:rsidP="009814F2">
      <w:pPr>
        <w:numPr>
          <w:ilvl w:val="0"/>
          <w:numId w:val="22"/>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Recording attendance messages from parents accurately and promptly.</w:t>
      </w:r>
    </w:p>
    <w:p w14:paraId="4F37787C" w14:textId="77777777" w:rsidR="003C63D7" w:rsidRPr="00A17424" w:rsidRDefault="003C63D7" w:rsidP="009814F2">
      <w:pPr>
        <w:numPr>
          <w:ilvl w:val="0"/>
          <w:numId w:val="22"/>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Checking details with parents when absence reasons are unclear.</w:t>
      </w:r>
    </w:p>
    <w:p w14:paraId="1E15FAE6" w14:textId="77777777" w:rsidR="003C63D7" w:rsidRPr="00A17424" w:rsidRDefault="003C63D7" w:rsidP="009814F2">
      <w:pPr>
        <w:numPr>
          <w:ilvl w:val="0"/>
          <w:numId w:val="22"/>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Ensuring the attendance officer, headteacher and relevant leaders receive daily absence reports.</w:t>
      </w:r>
    </w:p>
    <w:p w14:paraId="4C4718D4" w14:textId="77777777" w:rsidR="003C63D7" w:rsidRDefault="003C63D7" w:rsidP="009814F2">
      <w:pPr>
        <w:numPr>
          <w:ilvl w:val="0"/>
          <w:numId w:val="22"/>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Transferring calls to the Attendance Officer when families need additional support.</w:t>
      </w:r>
    </w:p>
    <w:p w14:paraId="22C7231F" w14:textId="0EBF2805" w:rsidR="00E87FD8" w:rsidRPr="00E87FD8" w:rsidRDefault="00E87FD8" w:rsidP="00E87FD8">
      <w:pPr>
        <w:pStyle w:val="ListParagraph"/>
        <w:numPr>
          <w:ilvl w:val="0"/>
          <w:numId w:val="22"/>
        </w:numPr>
        <w:spacing w:after="120"/>
        <w:ind w:left="714" w:hanging="357"/>
        <w:contextualSpacing w:val="0"/>
        <w:rPr>
          <w:rFonts w:ascii="Segoe UI" w:eastAsia="Times New Roman" w:hAnsi="Segoe UI" w:cs="Segoe UI"/>
          <w:sz w:val="21"/>
          <w:szCs w:val="21"/>
          <w:lang w:val="en-GB" w:eastAsia="en-GB"/>
        </w:rPr>
      </w:pPr>
      <w:r w:rsidRPr="00E87FD8">
        <w:rPr>
          <w:rFonts w:ascii="Segoe UI" w:eastAsia="Times New Roman" w:hAnsi="Segoe UI" w:cs="Segoe UI"/>
          <w:sz w:val="21"/>
          <w:szCs w:val="21"/>
          <w:lang w:val="en-GB" w:eastAsia="en-GB"/>
        </w:rPr>
        <w:t>Passing on any attendance messages or patterns that raise safeguarding concerns to the Designated Safeguarding Lead without delay.</w:t>
      </w:r>
    </w:p>
    <w:p w14:paraId="63639597" w14:textId="77777777" w:rsidR="003C63D7" w:rsidRPr="00A17424" w:rsidRDefault="003C63D7" w:rsidP="00E87FD8">
      <w:pPr>
        <w:spacing w:after="120"/>
        <w:jc w:val="both"/>
        <w:outlineLvl w:val="1"/>
        <w:rPr>
          <w:rFonts w:asciiTheme="majorHAnsi" w:eastAsia="Times New Roman" w:hAnsiTheme="majorHAnsi" w:cstheme="majorHAnsi"/>
          <w:b/>
          <w:bCs/>
          <w:lang w:val="en-GB" w:eastAsia="en-GB"/>
        </w:rPr>
      </w:pPr>
      <w:r w:rsidRPr="00A17424">
        <w:rPr>
          <w:rFonts w:asciiTheme="majorHAnsi" w:eastAsia="Times New Roman" w:hAnsiTheme="majorHAnsi" w:cstheme="majorHAnsi"/>
          <w:b/>
          <w:bCs/>
          <w:lang w:val="en-GB" w:eastAsia="en-GB"/>
        </w:rPr>
        <w:t>3.6 Parents and Carers</w:t>
      </w:r>
    </w:p>
    <w:p w14:paraId="7E6EA7FB" w14:textId="33CF5F1D" w:rsidR="003C63D7" w:rsidRPr="00E87FD8" w:rsidRDefault="003C63D7" w:rsidP="009814F2">
      <w:pPr>
        <w:spacing w:after="120"/>
        <w:jc w:val="both"/>
        <w:rPr>
          <w:rFonts w:asciiTheme="majorHAnsi" w:eastAsia="Times New Roman" w:hAnsiTheme="majorHAnsi" w:cstheme="majorHAnsi"/>
          <w:lang w:val="en-GB" w:eastAsia="en-GB"/>
        </w:rPr>
      </w:pPr>
      <w:r w:rsidRPr="00E87FD8">
        <w:rPr>
          <w:rFonts w:asciiTheme="majorHAnsi" w:eastAsia="Times New Roman" w:hAnsiTheme="majorHAnsi" w:cstheme="majorHAnsi"/>
          <w:lang w:val="en-GB" w:eastAsia="en-GB"/>
        </w:rPr>
        <w:t xml:space="preserve">Parents and carers play a vital role in supporting good attendance. We expect parents </w:t>
      </w:r>
      <w:r w:rsidR="00821BAB">
        <w:rPr>
          <w:rFonts w:asciiTheme="majorHAnsi" w:eastAsia="Times New Roman" w:hAnsiTheme="majorHAnsi" w:cstheme="majorHAnsi"/>
          <w:lang w:val="en-GB" w:eastAsia="en-GB"/>
        </w:rPr>
        <w:t xml:space="preserve">and carers </w:t>
      </w:r>
      <w:r w:rsidRPr="00E87FD8">
        <w:rPr>
          <w:rFonts w:asciiTheme="majorHAnsi" w:eastAsia="Times New Roman" w:hAnsiTheme="majorHAnsi" w:cstheme="majorHAnsi"/>
          <w:lang w:val="en-GB" w:eastAsia="en-GB"/>
        </w:rPr>
        <w:t>to:</w:t>
      </w:r>
    </w:p>
    <w:p w14:paraId="762F3820" w14:textId="0F5DF765" w:rsidR="003C63D7" w:rsidRPr="00E87FD8" w:rsidRDefault="003C63D7" w:rsidP="009814F2">
      <w:pPr>
        <w:numPr>
          <w:ilvl w:val="0"/>
          <w:numId w:val="23"/>
        </w:numPr>
        <w:spacing w:after="120"/>
        <w:jc w:val="both"/>
        <w:rPr>
          <w:rFonts w:asciiTheme="majorHAnsi" w:eastAsia="Times New Roman" w:hAnsiTheme="majorHAnsi" w:cstheme="majorHAnsi"/>
          <w:lang w:val="en-GB" w:eastAsia="en-GB"/>
        </w:rPr>
      </w:pPr>
      <w:r w:rsidRPr="00E87FD8">
        <w:rPr>
          <w:rFonts w:asciiTheme="majorHAnsi" w:eastAsia="Times New Roman" w:hAnsiTheme="majorHAnsi" w:cstheme="majorHAnsi"/>
          <w:lang w:val="en-GB" w:eastAsia="en-GB"/>
        </w:rPr>
        <w:t xml:space="preserve">Ensure their child attends </w:t>
      </w:r>
      <w:r w:rsidR="00821BAB">
        <w:rPr>
          <w:rFonts w:asciiTheme="majorHAnsi" w:eastAsia="Times New Roman" w:hAnsiTheme="majorHAnsi" w:cstheme="majorHAnsi"/>
          <w:lang w:val="en-GB" w:eastAsia="en-GB"/>
        </w:rPr>
        <w:t xml:space="preserve">school </w:t>
      </w:r>
      <w:r w:rsidRPr="00E87FD8">
        <w:rPr>
          <w:rFonts w:asciiTheme="majorHAnsi" w:eastAsia="Times New Roman" w:hAnsiTheme="majorHAnsi" w:cstheme="majorHAnsi"/>
          <w:lang w:val="en-GB" w:eastAsia="en-GB"/>
        </w:rPr>
        <w:t>every day, on time, unless there is an unavoidable reason not to.</w:t>
      </w:r>
    </w:p>
    <w:p w14:paraId="0C890BDB" w14:textId="598530A3" w:rsidR="003C63D7" w:rsidRPr="00E87FD8" w:rsidRDefault="003C63D7" w:rsidP="009814F2">
      <w:pPr>
        <w:numPr>
          <w:ilvl w:val="0"/>
          <w:numId w:val="23"/>
        </w:numPr>
        <w:spacing w:after="120"/>
        <w:jc w:val="both"/>
        <w:rPr>
          <w:rFonts w:asciiTheme="majorHAnsi" w:eastAsia="Times New Roman" w:hAnsiTheme="majorHAnsi" w:cstheme="majorHAnsi"/>
          <w:lang w:val="en-GB" w:eastAsia="en-GB"/>
        </w:rPr>
      </w:pPr>
      <w:r w:rsidRPr="00E87FD8">
        <w:rPr>
          <w:rFonts w:asciiTheme="majorHAnsi" w:eastAsia="Times New Roman" w:hAnsiTheme="majorHAnsi" w:cstheme="majorHAnsi"/>
          <w:lang w:val="en-GB" w:eastAsia="en-GB"/>
        </w:rPr>
        <w:t>Contact the school</w:t>
      </w:r>
      <w:r w:rsidR="002B0B2A">
        <w:rPr>
          <w:rFonts w:asciiTheme="majorHAnsi" w:eastAsia="Times New Roman" w:hAnsiTheme="majorHAnsi" w:cstheme="majorHAnsi"/>
          <w:lang w:val="en-GB" w:eastAsia="en-GB"/>
        </w:rPr>
        <w:t xml:space="preserve"> office</w:t>
      </w:r>
      <w:r w:rsidRPr="00E87FD8">
        <w:rPr>
          <w:rFonts w:asciiTheme="majorHAnsi" w:eastAsia="Times New Roman" w:hAnsiTheme="majorHAnsi" w:cstheme="majorHAnsi"/>
          <w:lang w:val="en-GB" w:eastAsia="en-GB"/>
        </w:rPr>
        <w:t xml:space="preserve"> before 8:30am on each day of absence.</w:t>
      </w:r>
    </w:p>
    <w:p w14:paraId="00987727" w14:textId="77777777" w:rsidR="003C63D7" w:rsidRPr="00E87FD8" w:rsidRDefault="003C63D7" w:rsidP="009814F2">
      <w:pPr>
        <w:numPr>
          <w:ilvl w:val="0"/>
          <w:numId w:val="23"/>
        </w:numPr>
        <w:spacing w:after="120"/>
        <w:jc w:val="both"/>
        <w:rPr>
          <w:rFonts w:asciiTheme="majorHAnsi" w:eastAsia="Times New Roman" w:hAnsiTheme="majorHAnsi" w:cstheme="majorHAnsi"/>
          <w:lang w:val="en-GB" w:eastAsia="en-GB"/>
        </w:rPr>
      </w:pPr>
      <w:r w:rsidRPr="00E87FD8">
        <w:rPr>
          <w:rFonts w:asciiTheme="majorHAnsi" w:eastAsia="Times New Roman" w:hAnsiTheme="majorHAnsi" w:cstheme="majorHAnsi"/>
          <w:lang w:val="en-GB" w:eastAsia="en-GB"/>
        </w:rPr>
        <w:t>Provide at least two emergency contacts for their child.</w:t>
      </w:r>
    </w:p>
    <w:p w14:paraId="741FB52F" w14:textId="77777777" w:rsidR="003C63D7" w:rsidRPr="00E87FD8" w:rsidRDefault="003C63D7" w:rsidP="009814F2">
      <w:pPr>
        <w:numPr>
          <w:ilvl w:val="0"/>
          <w:numId w:val="23"/>
        </w:numPr>
        <w:spacing w:after="120"/>
        <w:jc w:val="both"/>
        <w:rPr>
          <w:rFonts w:asciiTheme="majorHAnsi" w:eastAsia="Times New Roman" w:hAnsiTheme="majorHAnsi" w:cstheme="majorHAnsi"/>
          <w:lang w:val="en-GB" w:eastAsia="en-GB"/>
        </w:rPr>
      </w:pPr>
      <w:r w:rsidRPr="00E87FD8">
        <w:rPr>
          <w:rFonts w:asciiTheme="majorHAnsi" w:eastAsia="Times New Roman" w:hAnsiTheme="majorHAnsi" w:cstheme="majorHAnsi"/>
          <w:lang w:val="en-GB" w:eastAsia="en-GB"/>
        </w:rPr>
        <w:t>Arrange medical or dental appointments outside school hours where possible.</w:t>
      </w:r>
    </w:p>
    <w:p w14:paraId="7F76B7BE" w14:textId="77777777" w:rsidR="003C63D7" w:rsidRPr="00E87FD8" w:rsidRDefault="003C63D7" w:rsidP="009814F2">
      <w:pPr>
        <w:numPr>
          <w:ilvl w:val="0"/>
          <w:numId w:val="23"/>
        </w:numPr>
        <w:spacing w:after="120"/>
        <w:jc w:val="both"/>
        <w:rPr>
          <w:rFonts w:asciiTheme="majorHAnsi" w:eastAsia="Times New Roman" w:hAnsiTheme="majorHAnsi" w:cstheme="majorHAnsi"/>
          <w:lang w:val="en-GB" w:eastAsia="en-GB"/>
        </w:rPr>
      </w:pPr>
      <w:r w:rsidRPr="00E87FD8">
        <w:rPr>
          <w:rFonts w:asciiTheme="majorHAnsi" w:eastAsia="Times New Roman" w:hAnsiTheme="majorHAnsi" w:cstheme="majorHAnsi"/>
          <w:lang w:val="en-GB" w:eastAsia="en-GB"/>
        </w:rPr>
        <w:t>Work with the school to overcome any difficulties affecting their child’s attendance.</w:t>
      </w:r>
    </w:p>
    <w:p w14:paraId="08740085" w14:textId="77777777" w:rsidR="003C63D7" w:rsidRPr="00E87FD8" w:rsidRDefault="003C63D7" w:rsidP="009814F2">
      <w:pPr>
        <w:numPr>
          <w:ilvl w:val="0"/>
          <w:numId w:val="23"/>
        </w:numPr>
        <w:spacing w:after="120"/>
        <w:jc w:val="both"/>
        <w:rPr>
          <w:rFonts w:asciiTheme="majorHAnsi" w:eastAsia="Times New Roman" w:hAnsiTheme="majorHAnsi" w:cstheme="majorHAnsi"/>
          <w:lang w:val="en-GB" w:eastAsia="en-GB"/>
        </w:rPr>
      </w:pPr>
      <w:r w:rsidRPr="00E87FD8">
        <w:rPr>
          <w:rFonts w:asciiTheme="majorHAnsi" w:eastAsia="Times New Roman" w:hAnsiTheme="majorHAnsi" w:cstheme="majorHAnsi"/>
          <w:lang w:val="en-GB" w:eastAsia="en-GB"/>
        </w:rPr>
        <w:t>Engage with support offered by the school or external agencies.</w:t>
      </w:r>
    </w:p>
    <w:p w14:paraId="6544919B" w14:textId="053C9C7B" w:rsidR="003C63D7" w:rsidRPr="00E87FD8" w:rsidRDefault="003C63D7" w:rsidP="009814F2">
      <w:pPr>
        <w:numPr>
          <w:ilvl w:val="0"/>
          <w:numId w:val="23"/>
        </w:numPr>
        <w:spacing w:after="120"/>
        <w:jc w:val="both"/>
        <w:rPr>
          <w:rFonts w:asciiTheme="majorHAnsi" w:eastAsia="Times New Roman" w:hAnsiTheme="majorHAnsi" w:cstheme="majorHAnsi"/>
          <w:lang w:val="en-GB" w:eastAsia="en-GB"/>
        </w:rPr>
      </w:pPr>
      <w:r w:rsidRPr="00E87FD8">
        <w:rPr>
          <w:rFonts w:asciiTheme="majorHAnsi" w:eastAsia="Times New Roman" w:hAnsiTheme="majorHAnsi" w:cstheme="majorHAnsi"/>
          <w:lang w:val="en-GB" w:eastAsia="en-GB"/>
        </w:rPr>
        <w:t>Avoid keeping children off school for reasons that are not accepted as authorised absences</w:t>
      </w:r>
      <w:r w:rsidR="009335D4" w:rsidRPr="009335D4">
        <w:rPr>
          <w:rFonts w:asciiTheme="majorHAnsi" w:eastAsia="Times New Roman" w:hAnsiTheme="majorHAnsi" w:cstheme="majorHAnsi"/>
          <w:lang w:val="en-GB" w:eastAsia="en-GB"/>
        </w:rPr>
        <w:t xml:space="preserve">, as this may lead to further discussion or formal </w:t>
      </w:r>
      <w:proofErr w:type="gramStart"/>
      <w:r w:rsidR="009335D4" w:rsidRPr="009335D4">
        <w:rPr>
          <w:rFonts w:asciiTheme="majorHAnsi" w:eastAsia="Times New Roman" w:hAnsiTheme="majorHAnsi" w:cstheme="majorHAnsi"/>
          <w:lang w:val="en-GB" w:eastAsia="en-GB"/>
        </w:rPr>
        <w:t>action.</w:t>
      </w:r>
      <w:r w:rsidRPr="00E87FD8">
        <w:rPr>
          <w:rFonts w:asciiTheme="majorHAnsi" w:eastAsia="Times New Roman" w:hAnsiTheme="majorHAnsi" w:cstheme="majorHAnsi"/>
          <w:lang w:val="en-GB" w:eastAsia="en-GB"/>
        </w:rPr>
        <w:t>.</w:t>
      </w:r>
      <w:proofErr w:type="gramEnd"/>
    </w:p>
    <w:p w14:paraId="1292D65B"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If a pupil is anxious, reluctant or struggling to attend, parents should contact the school as early as possible so that support can be put in place.</w:t>
      </w:r>
    </w:p>
    <w:p w14:paraId="04D850C5" w14:textId="77777777" w:rsidR="003C63D7" w:rsidRPr="00A17424" w:rsidRDefault="003C63D7" w:rsidP="009814F2">
      <w:pPr>
        <w:spacing w:after="120"/>
        <w:jc w:val="both"/>
        <w:outlineLvl w:val="1"/>
        <w:rPr>
          <w:rFonts w:asciiTheme="majorHAnsi" w:eastAsia="Times New Roman" w:hAnsiTheme="majorHAnsi" w:cstheme="majorHAnsi"/>
          <w:b/>
          <w:bCs/>
          <w:lang w:val="en-GB" w:eastAsia="en-GB"/>
        </w:rPr>
      </w:pPr>
      <w:r w:rsidRPr="00A17424">
        <w:rPr>
          <w:rFonts w:asciiTheme="majorHAnsi" w:eastAsia="Times New Roman" w:hAnsiTheme="majorHAnsi" w:cstheme="majorHAnsi"/>
          <w:b/>
          <w:bCs/>
          <w:lang w:val="en-GB" w:eastAsia="en-GB"/>
        </w:rPr>
        <w:t>3.7 Pupils</w:t>
      </w:r>
    </w:p>
    <w:p w14:paraId="799F5AB9"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Pupils are expected to:</w:t>
      </w:r>
    </w:p>
    <w:p w14:paraId="71685E25" w14:textId="77777777" w:rsidR="003C63D7" w:rsidRPr="00A17424" w:rsidRDefault="003C63D7" w:rsidP="009814F2">
      <w:pPr>
        <w:numPr>
          <w:ilvl w:val="0"/>
          <w:numId w:val="24"/>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Attend school every day and arrive on time.</w:t>
      </w:r>
    </w:p>
    <w:p w14:paraId="4BF0A3DB" w14:textId="77777777" w:rsidR="003C63D7" w:rsidRPr="00A17424" w:rsidRDefault="003C63D7" w:rsidP="009814F2">
      <w:pPr>
        <w:numPr>
          <w:ilvl w:val="0"/>
          <w:numId w:val="24"/>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Talk to a trusted adult in school if something is worrying them or affecting their ability to attend.</w:t>
      </w:r>
    </w:p>
    <w:p w14:paraId="660A57AA" w14:textId="77777777" w:rsidR="009D3E20" w:rsidRPr="009D3E20" w:rsidRDefault="003C63D7" w:rsidP="009814F2">
      <w:pPr>
        <w:numPr>
          <w:ilvl w:val="0"/>
          <w:numId w:val="24"/>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 xml:space="preserve">Take </w:t>
      </w:r>
      <w:r w:rsidR="009D3E20">
        <w:rPr>
          <w:rFonts w:asciiTheme="majorHAnsi" w:eastAsia="Times New Roman" w:hAnsiTheme="majorHAnsi" w:cstheme="majorHAnsi"/>
          <w:lang w:val="en-GB" w:eastAsia="en-GB"/>
        </w:rPr>
        <w:t xml:space="preserve">increasing </w:t>
      </w:r>
      <w:r w:rsidRPr="00A17424">
        <w:rPr>
          <w:rFonts w:asciiTheme="majorHAnsi" w:eastAsia="Times New Roman" w:hAnsiTheme="majorHAnsi" w:cstheme="majorHAnsi"/>
          <w:lang w:val="en-GB" w:eastAsia="en-GB"/>
        </w:rPr>
        <w:t>responsibility for their own punctuality and routines as they grow older.</w:t>
      </w:r>
      <w:r w:rsidR="009D3E20" w:rsidRPr="009D3E20">
        <w:t xml:space="preserve"> </w:t>
      </w:r>
    </w:p>
    <w:p w14:paraId="69CAF07B" w14:textId="155481F5" w:rsidR="003C63D7" w:rsidRDefault="009D3E20" w:rsidP="009814F2">
      <w:pPr>
        <w:numPr>
          <w:ilvl w:val="0"/>
          <w:numId w:val="24"/>
        </w:numPr>
        <w:spacing w:after="120"/>
        <w:jc w:val="both"/>
        <w:rPr>
          <w:rFonts w:asciiTheme="majorHAnsi" w:eastAsia="Times New Roman" w:hAnsiTheme="majorHAnsi" w:cstheme="majorHAnsi"/>
          <w:lang w:val="en-GB" w:eastAsia="en-GB"/>
        </w:rPr>
      </w:pPr>
      <w:r w:rsidRPr="009D3E20">
        <w:rPr>
          <w:rFonts w:asciiTheme="majorHAnsi" w:eastAsia="Times New Roman" w:hAnsiTheme="majorHAnsi" w:cstheme="majorHAnsi"/>
          <w:lang w:val="en-GB" w:eastAsia="en-GB"/>
        </w:rPr>
        <w:t>Try their best to engage positively in school routines and learning.</w:t>
      </w:r>
    </w:p>
    <w:p w14:paraId="760655D3" w14:textId="270659C0" w:rsidR="003C63D7" w:rsidRPr="00A17424" w:rsidRDefault="003C63D7" w:rsidP="00C57F1B">
      <w:pPr>
        <w:pStyle w:val="Policyheader"/>
        <w:rPr>
          <w:lang w:val="en-GB" w:eastAsia="en-GB"/>
        </w:rPr>
      </w:pPr>
      <w:r w:rsidRPr="00A17424">
        <w:rPr>
          <w:lang w:val="en-GB" w:eastAsia="en-GB"/>
        </w:rPr>
        <w:t xml:space="preserve">SECTION 4 — RECORDING ATTENDANCE </w:t>
      </w:r>
    </w:p>
    <w:p w14:paraId="6C1775BD" w14:textId="77777777" w:rsidR="003C63D7" w:rsidRPr="00A17424" w:rsidRDefault="003C63D7" w:rsidP="00C57F1B">
      <w:pPr>
        <w:pStyle w:val="Policyheader"/>
        <w:rPr>
          <w:lang w:val="en-GB" w:eastAsia="en-GB"/>
        </w:rPr>
      </w:pPr>
      <w:r w:rsidRPr="00A17424">
        <w:rPr>
          <w:lang w:val="en-GB" w:eastAsia="en-GB"/>
        </w:rPr>
        <w:t>4. Recording Attendance</w:t>
      </w:r>
    </w:p>
    <w:p w14:paraId="5B0CB7B0"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 xml:space="preserve">Accurate recording of attendance is essential for safeguarding, data monitoring and meeting statutory requirements. The school follows the DfE’s </w:t>
      </w:r>
      <w:r w:rsidRPr="00A17424">
        <w:rPr>
          <w:rFonts w:asciiTheme="majorHAnsi" w:eastAsia="Times New Roman" w:hAnsiTheme="majorHAnsi" w:cstheme="majorHAnsi"/>
          <w:i/>
          <w:iCs/>
          <w:lang w:val="en-GB" w:eastAsia="en-GB"/>
        </w:rPr>
        <w:t>School Attendance (Pupil Registration) (England) Regulations 2024</w:t>
      </w:r>
      <w:r w:rsidRPr="00A17424">
        <w:rPr>
          <w:rFonts w:asciiTheme="majorHAnsi" w:eastAsia="Times New Roman" w:hAnsiTheme="majorHAnsi" w:cstheme="majorHAnsi"/>
          <w:lang w:val="en-GB" w:eastAsia="en-GB"/>
        </w:rPr>
        <w:t xml:space="preserve"> and uses the national attendance codes set out in the most recent DfE guidance.</w:t>
      </w:r>
    </w:p>
    <w:p w14:paraId="36CB6760" w14:textId="77777777" w:rsidR="003C63D7" w:rsidRPr="00A17424" w:rsidRDefault="003C63D7" w:rsidP="00C57F1B">
      <w:pPr>
        <w:pStyle w:val="Policyheader"/>
        <w:rPr>
          <w:lang w:val="en-GB" w:eastAsia="en-GB"/>
        </w:rPr>
      </w:pPr>
      <w:r w:rsidRPr="00A17424">
        <w:rPr>
          <w:lang w:val="en-GB" w:eastAsia="en-GB"/>
        </w:rPr>
        <w:t>4.1 The Attendance Register</w:t>
      </w:r>
    </w:p>
    <w:p w14:paraId="3449A491" w14:textId="77777777" w:rsidR="003C63D7" w:rsidRPr="00A17424" w:rsidRDefault="003C63D7" w:rsidP="009814F2">
      <w:pPr>
        <w:numPr>
          <w:ilvl w:val="0"/>
          <w:numId w:val="2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 xml:space="preserve">We maintain an </w:t>
      </w:r>
      <w:r w:rsidRPr="00A17424">
        <w:rPr>
          <w:rFonts w:asciiTheme="majorHAnsi" w:eastAsia="Times New Roman" w:hAnsiTheme="majorHAnsi" w:cstheme="majorHAnsi"/>
          <w:b/>
          <w:bCs/>
          <w:lang w:val="en-GB" w:eastAsia="en-GB"/>
        </w:rPr>
        <w:t>electronic attendance register</w:t>
      </w:r>
      <w:r w:rsidRPr="00A17424">
        <w:rPr>
          <w:rFonts w:asciiTheme="majorHAnsi" w:eastAsia="Times New Roman" w:hAnsiTheme="majorHAnsi" w:cstheme="majorHAnsi"/>
          <w:lang w:val="en-GB" w:eastAsia="en-GB"/>
        </w:rPr>
        <w:t xml:space="preserve"> for all pupils.</w:t>
      </w:r>
    </w:p>
    <w:p w14:paraId="083B2E96" w14:textId="77777777" w:rsidR="003C63D7" w:rsidRPr="00A17424" w:rsidRDefault="003C63D7" w:rsidP="009814F2">
      <w:pPr>
        <w:numPr>
          <w:ilvl w:val="0"/>
          <w:numId w:val="2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 xml:space="preserve">The register is taken </w:t>
      </w:r>
      <w:r w:rsidRPr="00A17424">
        <w:rPr>
          <w:rFonts w:asciiTheme="majorHAnsi" w:eastAsia="Times New Roman" w:hAnsiTheme="majorHAnsi" w:cstheme="majorHAnsi"/>
          <w:b/>
          <w:bCs/>
          <w:lang w:val="en-GB" w:eastAsia="en-GB"/>
        </w:rPr>
        <w:t>twice each day</w:t>
      </w:r>
      <w:r w:rsidRPr="00A17424">
        <w:rPr>
          <w:rFonts w:asciiTheme="majorHAnsi" w:eastAsia="Times New Roman" w:hAnsiTheme="majorHAnsi" w:cstheme="majorHAnsi"/>
          <w:lang w:val="en-GB" w:eastAsia="en-GB"/>
        </w:rPr>
        <w:t xml:space="preserve">: </w:t>
      </w:r>
    </w:p>
    <w:p w14:paraId="6176F726" w14:textId="77777777" w:rsidR="003C63D7" w:rsidRPr="00A17424" w:rsidRDefault="003C63D7" w:rsidP="009814F2">
      <w:pPr>
        <w:numPr>
          <w:ilvl w:val="1"/>
          <w:numId w:val="2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b/>
          <w:bCs/>
          <w:lang w:val="en-GB" w:eastAsia="en-GB"/>
        </w:rPr>
        <w:t>Morning session:</w:t>
      </w:r>
      <w:r w:rsidRPr="00A17424">
        <w:rPr>
          <w:rFonts w:asciiTheme="majorHAnsi" w:eastAsia="Times New Roman" w:hAnsiTheme="majorHAnsi" w:cstheme="majorHAnsi"/>
          <w:lang w:val="en-GB" w:eastAsia="en-GB"/>
        </w:rPr>
        <w:t xml:space="preserve"> 8:55am (register open until 9:10am)</w:t>
      </w:r>
    </w:p>
    <w:p w14:paraId="2BF451A9" w14:textId="77777777" w:rsidR="003C63D7" w:rsidRPr="00A17424" w:rsidRDefault="003C63D7" w:rsidP="009814F2">
      <w:pPr>
        <w:numPr>
          <w:ilvl w:val="1"/>
          <w:numId w:val="2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b/>
          <w:bCs/>
          <w:lang w:val="en-GB" w:eastAsia="en-GB"/>
        </w:rPr>
        <w:t>Afternoon session:</w:t>
      </w:r>
      <w:r w:rsidRPr="00A17424">
        <w:rPr>
          <w:rFonts w:asciiTheme="majorHAnsi" w:eastAsia="Times New Roman" w:hAnsiTheme="majorHAnsi" w:cstheme="majorHAnsi"/>
          <w:lang w:val="en-GB" w:eastAsia="en-GB"/>
        </w:rPr>
        <w:t xml:space="preserve"> </w:t>
      </w:r>
    </w:p>
    <w:p w14:paraId="56ED869A" w14:textId="77777777" w:rsidR="003C63D7" w:rsidRPr="00A17424" w:rsidRDefault="003C63D7" w:rsidP="009814F2">
      <w:pPr>
        <w:numPr>
          <w:ilvl w:val="2"/>
          <w:numId w:val="2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EYFS: 12:45pm</w:t>
      </w:r>
    </w:p>
    <w:p w14:paraId="7151A359" w14:textId="12EDF6E8" w:rsidR="003C63D7" w:rsidRPr="00A17424" w:rsidRDefault="003C63D7" w:rsidP="009814F2">
      <w:pPr>
        <w:numPr>
          <w:ilvl w:val="2"/>
          <w:numId w:val="2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KS1 &amp; L</w:t>
      </w:r>
      <w:r w:rsidR="00C57F1B">
        <w:rPr>
          <w:rFonts w:asciiTheme="majorHAnsi" w:eastAsia="Times New Roman" w:hAnsiTheme="majorHAnsi" w:cstheme="majorHAnsi"/>
          <w:lang w:val="en-GB" w:eastAsia="en-GB"/>
        </w:rPr>
        <w:t xml:space="preserve">ower </w:t>
      </w:r>
      <w:r w:rsidRPr="00A17424">
        <w:rPr>
          <w:rFonts w:asciiTheme="majorHAnsi" w:eastAsia="Times New Roman" w:hAnsiTheme="majorHAnsi" w:cstheme="majorHAnsi"/>
          <w:lang w:val="en-GB" w:eastAsia="en-GB"/>
        </w:rPr>
        <w:t>KS2: 1:00pm</w:t>
      </w:r>
    </w:p>
    <w:p w14:paraId="63F492A1" w14:textId="63C82B17" w:rsidR="003C63D7" w:rsidRPr="00A17424" w:rsidRDefault="003C63D7" w:rsidP="009814F2">
      <w:pPr>
        <w:numPr>
          <w:ilvl w:val="2"/>
          <w:numId w:val="2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U</w:t>
      </w:r>
      <w:r w:rsidR="00C57F1B">
        <w:rPr>
          <w:rFonts w:asciiTheme="majorHAnsi" w:eastAsia="Times New Roman" w:hAnsiTheme="majorHAnsi" w:cstheme="majorHAnsi"/>
          <w:lang w:val="en-GB" w:eastAsia="en-GB"/>
        </w:rPr>
        <w:t xml:space="preserve">pper </w:t>
      </w:r>
      <w:r w:rsidR="00C57F1B" w:rsidRPr="00A17424">
        <w:rPr>
          <w:rFonts w:asciiTheme="majorHAnsi" w:eastAsia="Times New Roman" w:hAnsiTheme="majorHAnsi" w:cstheme="majorHAnsi"/>
          <w:lang w:val="en-GB" w:eastAsia="en-GB"/>
        </w:rPr>
        <w:t>KS</w:t>
      </w:r>
      <w:r w:rsidRPr="00A17424">
        <w:rPr>
          <w:rFonts w:asciiTheme="majorHAnsi" w:eastAsia="Times New Roman" w:hAnsiTheme="majorHAnsi" w:cstheme="majorHAnsi"/>
          <w:lang w:val="en-GB" w:eastAsia="en-GB"/>
        </w:rPr>
        <w:t>2: 1:30pm</w:t>
      </w:r>
    </w:p>
    <w:p w14:paraId="38AA09B9" w14:textId="77777777" w:rsidR="003C63D7" w:rsidRPr="00A17424" w:rsidRDefault="003C63D7" w:rsidP="009814F2">
      <w:pPr>
        <w:numPr>
          <w:ilvl w:val="0"/>
          <w:numId w:val="2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 xml:space="preserve">Pupils must arrive between </w:t>
      </w:r>
      <w:r w:rsidRPr="00A17424">
        <w:rPr>
          <w:rFonts w:asciiTheme="majorHAnsi" w:eastAsia="Times New Roman" w:hAnsiTheme="majorHAnsi" w:cstheme="majorHAnsi"/>
          <w:b/>
          <w:bCs/>
          <w:lang w:val="en-GB" w:eastAsia="en-GB"/>
        </w:rPr>
        <w:t>8:30am and 8:50am</w:t>
      </w:r>
      <w:r w:rsidRPr="00A17424">
        <w:rPr>
          <w:rFonts w:asciiTheme="majorHAnsi" w:eastAsia="Times New Roman" w:hAnsiTheme="majorHAnsi" w:cstheme="majorHAnsi"/>
          <w:lang w:val="en-GB" w:eastAsia="en-GB"/>
        </w:rPr>
        <w:t xml:space="preserve"> so they are ready to start learning at 8:55am.</w:t>
      </w:r>
    </w:p>
    <w:p w14:paraId="6E43D2E0" w14:textId="77777777" w:rsidR="003C63D7" w:rsidRPr="00A17424" w:rsidRDefault="003C63D7" w:rsidP="009814F2">
      <w:pPr>
        <w:numPr>
          <w:ilvl w:val="0"/>
          <w:numId w:val="2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 xml:space="preserve">Every child will be recorded as: </w:t>
      </w:r>
    </w:p>
    <w:p w14:paraId="3AFDBEF5" w14:textId="77777777" w:rsidR="003C63D7" w:rsidRPr="00A17424" w:rsidRDefault="003C63D7" w:rsidP="009814F2">
      <w:pPr>
        <w:numPr>
          <w:ilvl w:val="1"/>
          <w:numId w:val="2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Present</w:t>
      </w:r>
    </w:p>
    <w:p w14:paraId="33937FEA" w14:textId="77777777" w:rsidR="003C63D7" w:rsidRPr="00A17424" w:rsidRDefault="003C63D7" w:rsidP="009814F2">
      <w:pPr>
        <w:numPr>
          <w:ilvl w:val="1"/>
          <w:numId w:val="2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Attending an approved educational activity</w:t>
      </w:r>
    </w:p>
    <w:p w14:paraId="3C9F15B7" w14:textId="77777777" w:rsidR="003C63D7" w:rsidRPr="00A17424" w:rsidRDefault="003C63D7" w:rsidP="009814F2">
      <w:pPr>
        <w:numPr>
          <w:ilvl w:val="1"/>
          <w:numId w:val="2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Absent (authorised or unauthorised)</w:t>
      </w:r>
    </w:p>
    <w:p w14:paraId="3E10E1ED" w14:textId="77777777" w:rsidR="003C63D7" w:rsidRPr="00A17424" w:rsidRDefault="003C63D7" w:rsidP="009814F2">
      <w:pPr>
        <w:numPr>
          <w:ilvl w:val="1"/>
          <w:numId w:val="2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Unable to attend due to exceptional circumstances</w:t>
      </w:r>
    </w:p>
    <w:p w14:paraId="28B80FC6"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 xml:space="preserve">All entries are kept for </w:t>
      </w:r>
      <w:r w:rsidRPr="00A17424">
        <w:rPr>
          <w:rFonts w:asciiTheme="majorHAnsi" w:eastAsia="Times New Roman" w:hAnsiTheme="majorHAnsi" w:cstheme="majorHAnsi"/>
          <w:b/>
          <w:bCs/>
          <w:lang w:val="en-GB" w:eastAsia="en-GB"/>
        </w:rPr>
        <w:t>six years</w:t>
      </w:r>
      <w:r w:rsidRPr="00A17424">
        <w:rPr>
          <w:rFonts w:asciiTheme="majorHAnsi" w:eastAsia="Times New Roman" w:hAnsiTheme="majorHAnsi" w:cstheme="majorHAnsi"/>
          <w:lang w:val="en-GB" w:eastAsia="en-GB"/>
        </w:rPr>
        <w:t>, in line with statutory requirements.</w:t>
      </w:r>
    </w:p>
    <w:p w14:paraId="5459419A" w14:textId="77777777" w:rsidR="003C63D7" w:rsidRPr="00A17424" w:rsidRDefault="003C63D7" w:rsidP="009B7252">
      <w:pPr>
        <w:pStyle w:val="Policyheader"/>
        <w:rPr>
          <w:lang w:val="en-GB" w:eastAsia="en-GB"/>
        </w:rPr>
      </w:pPr>
      <w:r w:rsidRPr="00A17424">
        <w:rPr>
          <w:lang w:val="en-GB" w:eastAsia="en-GB"/>
        </w:rPr>
        <w:t>4.2 Lateness and Punctuality</w:t>
      </w:r>
    </w:p>
    <w:p w14:paraId="7F369412"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Good punctuality supports children’s learning and wellbeing. Arriving late can be unsettling for pupils and disrupt the class.</w:t>
      </w:r>
    </w:p>
    <w:p w14:paraId="6BDB82A7" w14:textId="77777777" w:rsidR="003C63D7" w:rsidRPr="00A17424" w:rsidRDefault="003C63D7" w:rsidP="009814F2">
      <w:pPr>
        <w:numPr>
          <w:ilvl w:val="0"/>
          <w:numId w:val="26"/>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 xml:space="preserve">Pupils arriving </w:t>
      </w:r>
      <w:r w:rsidRPr="00A17424">
        <w:rPr>
          <w:rFonts w:asciiTheme="majorHAnsi" w:eastAsia="Times New Roman" w:hAnsiTheme="majorHAnsi" w:cstheme="majorHAnsi"/>
          <w:b/>
          <w:bCs/>
          <w:lang w:val="en-GB" w:eastAsia="en-GB"/>
        </w:rPr>
        <w:t>after 8:55am but before 9:10am</w:t>
      </w:r>
      <w:r w:rsidRPr="00A17424">
        <w:rPr>
          <w:rFonts w:asciiTheme="majorHAnsi" w:eastAsia="Times New Roman" w:hAnsiTheme="majorHAnsi" w:cstheme="majorHAnsi"/>
          <w:lang w:val="en-GB" w:eastAsia="en-GB"/>
        </w:rPr>
        <w:t xml:space="preserve"> will be marked </w:t>
      </w:r>
      <w:r w:rsidRPr="00A17424">
        <w:rPr>
          <w:rFonts w:asciiTheme="majorHAnsi" w:eastAsia="Times New Roman" w:hAnsiTheme="majorHAnsi" w:cstheme="majorHAnsi"/>
          <w:b/>
          <w:bCs/>
          <w:lang w:val="en-GB" w:eastAsia="en-GB"/>
        </w:rPr>
        <w:t>late (L)</w:t>
      </w:r>
      <w:r w:rsidRPr="00A17424">
        <w:rPr>
          <w:rFonts w:asciiTheme="majorHAnsi" w:eastAsia="Times New Roman" w:hAnsiTheme="majorHAnsi" w:cstheme="majorHAnsi"/>
          <w:lang w:val="en-GB" w:eastAsia="en-GB"/>
        </w:rPr>
        <w:t>.</w:t>
      </w:r>
    </w:p>
    <w:p w14:paraId="5F303448" w14:textId="77777777" w:rsidR="003C63D7" w:rsidRPr="00A17424" w:rsidRDefault="003C63D7" w:rsidP="009814F2">
      <w:pPr>
        <w:numPr>
          <w:ilvl w:val="0"/>
          <w:numId w:val="26"/>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 xml:space="preserve">Pupils arriving </w:t>
      </w:r>
      <w:r w:rsidRPr="00A17424">
        <w:rPr>
          <w:rFonts w:asciiTheme="majorHAnsi" w:eastAsia="Times New Roman" w:hAnsiTheme="majorHAnsi" w:cstheme="majorHAnsi"/>
          <w:b/>
          <w:bCs/>
          <w:lang w:val="en-GB" w:eastAsia="en-GB"/>
        </w:rPr>
        <w:t>after 9:10am</w:t>
      </w:r>
      <w:r w:rsidRPr="00A17424">
        <w:rPr>
          <w:rFonts w:asciiTheme="majorHAnsi" w:eastAsia="Times New Roman" w:hAnsiTheme="majorHAnsi" w:cstheme="majorHAnsi"/>
          <w:lang w:val="en-GB" w:eastAsia="en-GB"/>
        </w:rPr>
        <w:t xml:space="preserve"> will receive an </w:t>
      </w:r>
      <w:r w:rsidRPr="00A17424">
        <w:rPr>
          <w:rFonts w:asciiTheme="majorHAnsi" w:eastAsia="Times New Roman" w:hAnsiTheme="majorHAnsi" w:cstheme="majorHAnsi"/>
          <w:b/>
          <w:bCs/>
          <w:lang w:val="en-GB" w:eastAsia="en-GB"/>
        </w:rPr>
        <w:t>unauthorised late (U)</w:t>
      </w:r>
      <w:r w:rsidRPr="00A17424">
        <w:rPr>
          <w:rFonts w:asciiTheme="majorHAnsi" w:eastAsia="Times New Roman" w:hAnsiTheme="majorHAnsi" w:cstheme="majorHAnsi"/>
          <w:lang w:val="en-GB" w:eastAsia="en-GB"/>
        </w:rPr>
        <w:t xml:space="preserve"> mark unless an acceptable reason is provided.</w:t>
      </w:r>
    </w:p>
    <w:p w14:paraId="5752927C" w14:textId="77777777" w:rsidR="003C63D7" w:rsidRPr="00A17424" w:rsidRDefault="003C63D7" w:rsidP="009814F2">
      <w:pPr>
        <w:numPr>
          <w:ilvl w:val="0"/>
          <w:numId w:val="26"/>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Pupils arriving late must be signed in at the school office by an adult.</w:t>
      </w:r>
    </w:p>
    <w:p w14:paraId="15CA8135" w14:textId="1420B85F"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Persistent lateness will be monitored by the Attendance Officer and may lead to meetings, support plans, and</w:t>
      </w:r>
      <w:r w:rsidR="00E40C80">
        <w:rPr>
          <w:rFonts w:asciiTheme="majorHAnsi" w:eastAsia="Times New Roman" w:hAnsiTheme="majorHAnsi" w:cstheme="majorHAnsi"/>
          <w:lang w:val="en-GB" w:eastAsia="en-GB"/>
        </w:rPr>
        <w:t xml:space="preserve"> - </w:t>
      </w:r>
      <w:r w:rsidRPr="00A17424">
        <w:rPr>
          <w:rFonts w:asciiTheme="majorHAnsi" w:eastAsia="Times New Roman" w:hAnsiTheme="majorHAnsi" w:cstheme="majorHAnsi"/>
          <w:lang w:val="en-GB" w:eastAsia="en-GB"/>
        </w:rPr>
        <w:t>where necessary</w:t>
      </w:r>
      <w:r w:rsidR="00E40C80">
        <w:rPr>
          <w:rFonts w:asciiTheme="majorHAnsi" w:eastAsia="Times New Roman" w:hAnsiTheme="majorHAnsi" w:cstheme="majorHAnsi"/>
          <w:lang w:val="en-GB" w:eastAsia="en-GB"/>
        </w:rPr>
        <w:t xml:space="preserve"> - </w:t>
      </w:r>
      <w:r w:rsidRPr="00A17424">
        <w:rPr>
          <w:rFonts w:asciiTheme="majorHAnsi" w:eastAsia="Times New Roman" w:hAnsiTheme="majorHAnsi" w:cstheme="majorHAnsi"/>
          <w:lang w:val="en-GB" w:eastAsia="en-GB"/>
        </w:rPr>
        <w:t>referral to the local authority.</w:t>
      </w:r>
    </w:p>
    <w:p w14:paraId="5DF1F7F7" w14:textId="77777777" w:rsidR="003C63D7" w:rsidRPr="00A17424" w:rsidRDefault="003C63D7" w:rsidP="009B7252">
      <w:pPr>
        <w:pStyle w:val="Policyheader"/>
        <w:rPr>
          <w:lang w:val="en-GB" w:eastAsia="en-GB"/>
        </w:rPr>
      </w:pPr>
      <w:r w:rsidRPr="00A17424">
        <w:rPr>
          <w:lang w:val="en-GB" w:eastAsia="en-GB"/>
        </w:rPr>
        <w:t>4.3 Unplanned Absence</w:t>
      </w:r>
    </w:p>
    <w:p w14:paraId="26C2B68B"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If a child is absent unexpectedly:</w:t>
      </w:r>
    </w:p>
    <w:p w14:paraId="16E1B6FC" w14:textId="77777777" w:rsidR="003C63D7" w:rsidRPr="00A17424" w:rsidRDefault="003C63D7" w:rsidP="009814F2">
      <w:pPr>
        <w:numPr>
          <w:ilvl w:val="0"/>
          <w:numId w:val="27"/>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 xml:space="preserve">Parents must contact the school </w:t>
      </w:r>
      <w:r w:rsidRPr="00A17424">
        <w:rPr>
          <w:rFonts w:asciiTheme="majorHAnsi" w:eastAsia="Times New Roman" w:hAnsiTheme="majorHAnsi" w:cstheme="majorHAnsi"/>
          <w:b/>
          <w:bCs/>
          <w:lang w:val="en-GB" w:eastAsia="en-GB"/>
        </w:rPr>
        <w:t>before 8:30am</w:t>
      </w:r>
      <w:r w:rsidRPr="00A17424">
        <w:rPr>
          <w:rFonts w:asciiTheme="majorHAnsi" w:eastAsia="Times New Roman" w:hAnsiTheme="majorHAnsi" w:cstheme="majorHAnsi"/>
          <w:lang w:val="en-GB" w:eastAsia="en-GB"/>
        </w:rPr>
        <w:t xml:space="preserve"> on each day of absence via: </w:t>
      </w:r>
    </w:p>
    <w:p w14:paraId="6C3595C5" w14:textId="77777777" w:rsidR="003C63D7" w:rsidRPr="00A17424" w:rsidRDefault="003C63D7" w:rsidP="009814F2">
      <w:pPr>
        <w:numPr>
          <w:ilvl w:val="1"/>
          <w:numId w:val="27"/>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Phone: 01424 842297</w:t>
      </w:r>
    </w:p>
    <w:p w14:paraId="5EBF978F" w14:textId="77777777" w:rsidR="003C63D7" w:rsidRPr="00A17424" w:rsidRDefault="003C63D7" w:rsidP="009814F2">
      <w:pPr>
        <w:numPr>
          <w:ilvl w:val="1"/>
          <w:numId w:val="27"/>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Email: info@littlecommon.org</w:t>
      </w:r>
    </w:p>
    <w:p w14:paraId="77261F7D" w14:textId="77777777" w:rsidR="003C63D7" w:rsidRPr="00A17424" w:rsidRDefault="003C63D7" w:rsidP="009814F2">
      <w:pPr>
        <w:numPr>
          <w:ilvl w:val="1"/>
          <w:numId w:val="27"/>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Arbor in</w:t>
      </w:r>
      <w:r w:rsidRPr="00A17424">
        <w:rPr>
          <w:rFonts w:asciiTheme="majorHAnsi" w:eastAsia="Times New Roman" w:hAnsiTheme="majorHAnsi" w:cstheme="majorHAnsi"/>
          <w:lang w:val="en-GB" w:eastAsia="en-GB"/>
        </w:rPr>
        <w:noBreakHyphen/>
        <w:t>app message</w:t>
      </w:r>
    </w:p>
    <w:p w14:paraId="0577D595" w14:textId="77777777" w:rsidR="00B67CCD" w:rsidRPr="00B67CCD" w:rsidRDefault="00B67CCD" w:rsidP="00B67CCD">
      <w:pPr>
        <w:spacing w:after="120"/>
        <w:jc w:val="both"/>
        <w:rPr>
          <w:rFonts w:asciiTheme="majorHAnsi" w:eastAsiaTheme="majorEastAsia" w:hAnsiTheme="majorHAnsi" w:cstheme="majorBidi"/>
          <w:lang w:val="en-GB" w:eastAsia="en-GB"/>
        </w:rPr>
      </w:pPr>
      <w:r w:rsidRPr="3BB52D19">
        <w:rPr>
          <w:rFonts w:asciiTheme="majorHAnsi" w:eastAsiaTheme="majorEastAsia" w:hAnsiTheme="majorHAnsi" w:cstheme="majorBidi"/>
          <w:lang w:val="en-GB" w:eastAsia="en-GB"/>
        </w:rPr>
        <w:t>Absence due to illness will normally be authorised unless the school has concerns about the explanation provided.</w:t>
      </w:r>
    </w:p>
    <w:p w14:paraId="61EF41B4" w14:textId="35626290" w:rsidR="787A1581" w:rsidRDefault="787A1581" w:rsidP="3BB52D19">
      <w:pPr>
        <w:spacing w:before="210" w:after="210" w:line="300" w:lineRule="auto"/>
        <w:jc w:val="both"/>
        <w:rPr>
          <w:rFonts w:asciiTheme="majorHAnsi" w:eastAsiaTheme="majorEastAsia" w:hAnsiTheme="majorHAnsi" w:cstheme="majorBidi"/>
          <w:lang w:val="en-GB"/>
        </w:rPr>
      </w:pPr>
      <w:r w:rsidRPr="3BB52D19">
        <w:rPr>
          <w:rFonts w:asciiTheme="majorHAnsi" w:eastAsiaTheme="majorEastAsia" w:hAnsiTheme="majorHAnsi" w:cstheme="majorBidi"/>
          <w:lang w:val="en-GB"/>
        </w:rPr>
        <w:t>Where illness is reported immediately before or following a period of authorised or unauthorised term</w:t>
      </w:r>
      <w:r>
        <w:noBreakHyphen/>
      </w:r>
      <w:r w:rsidRPr="3BB52D19">
        <w:rPr>
          <w:rFonts w:asciiTheme="majorHAnsi" w:eastAsiaTheme="majorEastAsia" w:hAnsiTheme="majorHAnsi" w:cstheme="majorBidi"/>
          <w:lang w:val="en-GB"/>
        </w:rPr>
        <w:t>time leave, the school may request further evidence to determine whether the absence should be recorded as illness or as unauthorised absence.</w:t>
      </w:r>
    </w:p>
    <w:p w14:paraId="48CD4FFD" w14:textId="1CFF3F3F" w:rsidR="787A1581" w:rsidRDefault="787A1581" w:rsidP="3BB52D19">
      <w:pPr>
        <w:spacing w:before="210" w:after="210" w:line="300" w:lineRule="auto"/>
        <w:jc w:val="both"/>
        <w:rPr>
          <w:rFonts w:asciiTheme="majorHAnsi" w:eastAsiaTheme="majorEastAsia" w:hAnsiTheme="majorHAnsi" w:cstheme="majorBidi"/>
          <w:lang w:val="en-GB"/>
        </w:rPr>
      </w:pPr>
      <w:r w:rsidRPr="3BB52D19">
        <w:rPr>
          <w:rFonts w:asciiTheme="majorHAnsi" w:eastAsiaTheme="majorEastAsia" w:hAnsiTheme="majorHAnsi" w:cstheme="majorBidi"/>
          <w:lang w:val="en-GB"/>
        </w:rPr>
        <w:t>This may include medical evidence or, where relevant, confirmation of travel arrangements.</w:t>
      </w:r>
    </w:p>
    <w:p w14:paraId="41F72BDC" w14:textId="4EF6CDE7" w:rsidR="787A1581" w:rsidRDefault="787A1581" w:rsidP="3BB52D19">
      <w:pPr>
        <w:spacing w:before="210" w:after="210" w:line="300" w:lineRule="auto"/>
        <w:jc w:val="both"/>
        <w:rPr>
          <w:rFonts w:asciiTheme="majorHAnsi" w:eastAsiaTheme="majorEastAsia" w:hAnsiTheme="majorHAnsi" w:cstheme="majorBidi"/>
          <w:lang w:val="en-GB"/>
        </w:rPr>
      </w:pPr>
      <w:r w:rsidRPr="3BB52D19">
        <w:rPr>
          <w:rFonts w:asciiTheme="majorHAnsi" w:eastAsiaTheme="majorEastAsia" w:hAnsiTheme="majorHAnsi" w:cstheme="majorBidi"/>
          <w:lang w:val="en-GB"/>
        </w:rPr>
        <w:t>Decisions are made on an individual basis and in line with statutory guidance, to ensure consistency and fairness for all families.</w:t>
      </w:r>
    </w:p>
    <w:p w14:paraId="6149598B" w14:textId="77777777" w:rsidR="00B67CCD" w:rsidRPr="00B67CCD" w:rsidRDefault="00B67CCD" w:rsidP="3BB52D19">
      <w:pPr>
        <w:spacing w:before="120" w:after="0"/>
        <w:jc w:val="both"/>
        <w:rPr>
          <w:rFonts w:asciiTheme="majorHAnsi" w:eastAsia="Times New Roman" w:hAnsiTheme="majorHAnsi" w:cstheme="majorBidi"/>
          <w:lang w:val="en-GB" w:eastAsia="en-GB"/>
        </w:rPr>
      </w:pPr>
      <w:r w:rsidRPr="3BB52D19">
        <w:rPr>
          <w:rFonts w:asciiTheme="majorHAnsi" w:eastAsiaTheme="majorEastAsia" w:hAnsiTheme="majorHAnsi" w:cstheme="majorBidi"/>
          <w:lang w:val="en-GB" w:eastAsia="en-GB"/>
        </w:rPr>
        <w:t>For absences longer than five days, or where concerns have been identified, the school may request medical evidence (e.g. an appointment card or prescripti</w:t>
      </w:r>
      <w:r w:rsidRPr="3BB52D19">
        <w:rPr>
          <w:rFonts w:asciiTheme="majorHAnsi" w:eastAsia="Times New Roman" w:hAnsiTheme="majorHAnsi" w:cstheme="majorBidi"/>
          <w:lang w:val="en-GB" w:eastAsia="en-GB"/>
        </w:rPr>
        <w:t>on). Medical evidence will only be requested where it is considered necessary and reasonable to do so.</w:t>
      </w:r>
    </w:p>
    <w:p w14:paraId="55FD0DF9" w14:textId="77777777" w:rsidR="00B67CCD" w:rsidRPr="00B67CCD" w:rsidRDefault="00B67CCD" w:rsidP="3BB52D19">
      <w:pPr>
        <w:spacing w:before="120" w:after="0"/>
        <w:jc w:val="both"/>
        <w:rPr>
          <w:rFonts w:asciiTheme="majorHAnsi" w:eastAsia="Times New Roman" w:hAnsiTheme="majorHAnsi" w:cstheme="majorBidi"/>
          <w:lang w:val="en-GB" w:eastAsia="en-GB"/>
        </w:rPr>
      </w:pPr>
      <w:r w:rsidRPr="3BB52D19">
        <w:rPr>
          <w:rFonts w:asciiTheme="majorHAnsi" w:eastAsia="Times New Roman" w:hAnsiTheme="majorHAnsi" w:cstheme="majorBidi"/>
          <w:lang w:val="en-GB" w:eastAsia="en-GB"/>
        </w:rPr>
        <w:t>Where a reason for absence is not provided, or where the explanation is not accepted, the absence will be recorded as unauthorised.</w:t>
      </w:r>
    </w:p>
    <w:p w14:paraId="259DCB4F" w14:textId="77777777" w:rsidR="003C63D7" w:rsidRPr="00A17424" w:rsidRDefault="003C63D7" w:rsidP="3BB52D19">
      <w:pPr>
        <w:pStyle w:val="Policyheader"/>
        <w:spacing w:before="120" w:after="0"/>
        <w:rPr>
          <w:lang w:val="en-GB" w:eastAsia="en-GB"/>
        </w:rPr>
      </w:pPr>
      <w:r w:rsidRPr="00A17424">
        <w:rPr>
          <w:lang w:val="en-GB" w:eastAsia="en-GB"/>
        </w:rPr>
        <w:t>4.4 Planned Absence</w:t>
      </w:r>
    </w:p>
    <w:p w14:paraId="318D6247" w14:textId="77777777" w:rsidR="003C63D7" w:rsidRPr="00A17424" w:rsidRDefault="003C63D7" w:rsidP="3BB52D19">
      <w:pPr>
        <w:spacing w:before="120" w:after="0"/>
        <w:jc w:val="both"/>
        <w:rPr>
          <w:rFonts w:asciiTheme="majorHAnsi" w:eastAsia="Times New Roman" w:hAnsiTheme="majorHAnsi" w:cstheme="majorBidi"/>
          <w:lang w:val="en-GB" w:eastAsia="en-GB"/>
        </w:rPr>
      </w:pPr>
      <w:r w:rsidRPr="3BB52D19">
        <w:rPr>
          <w:rFonts w:asciiTheme="majorHAnsi" w:eastAsia="Times New Roman" w:hAnsiTheme="majorHAnsi" w:cstheme="majorBidi"/>
          <w:lang w:val="en-GB" w:eastAsia="en-GB"/>
        </w:rPr>
        <w:t xml:space="preserve">We encourage parents to schedule appointments </w:t>
      </w:r>
      <w:r w:rsidRPr="3BB52D19">
        <w:rPr>
          <w:rFonts w:asciiTheme="majorHAnsi" w:eastAsia="Times New Roman" w:hAnsiTheme="majorHAnsi" w:cstheme="majorBidi"/>
          <w:b/>
          <w:lang w:val="en-GB" w:eastAsia="en-GB"/>
        </w:rPr>
        <w:t>outside school hours</w:t>
      </w:r>
      <w:r w:rsidRPr="3BB52D19">
        <w:rPr>
          <w:rFonts w:asciiTheme="majorHAnsi" w:eastAsia="Times New Roman" w:hAnsiTheme="majorHAnsi" w:cstheme="majorBidi"/>
          <w:lang w:val="en-GB" w:eastAsia="en-GB"/>
        </w:rPr>
        <w:t xml:space="preserve"> wherever possible. If that is not feasible, pupils should be absent for the </w:t>
      </w:r>
      <w:r w:rsidRPr="3BB52D19">
        <w:rPr>
          <w:rFonts w:asciiTheme="majorHAnsi" w:eastAsia="Times New Roman" w:hAnsiTheme="majorHAnsi" w:cstheme="majorBidi"/>
          <w:b/>
          <w:lang w:val="en-GB" w:eastAsia="en-GB"/>
        </w:rPr>
        <w:t>shortest time necessary</w:t>
      </w:r>
      <w:r w:rsidRPr="3BB52D19">
        <w:rPr>
          <w:rFonts w:asciiTheme="majorHAnsi" w:eastAsia="Times New Roman" w:hAnsiTheme="majorHAnsi" w:cstheme="majorBidi"/>
          <w:lang w:val="en-GB" w:eastAsia="en-GB"/>
        </w:rPr>
        <w:t>.</w:t>
      </w:r>
    </w:p>
    <w:p w14:paraId="180009B3" w14:textId="77777777" w:rsidR="003C63D7" w:rsidRPr="00A17424" w:rsidRDefault="003C63D7" w:rsidP="3BB52D19">
      <w:pPr>
        <w:spacing w:before="120" w:after="0"/>
        <w:jc w:val="both"/>
        <w:rPr>
          <w:rFonts w:asciiTheme="majorHAnsi" w:eastAsia="Times New Roman" w:hAnsiTheme="majorHAnsi" w:cstheme="majorBidi"/>
          <w:lang w:val="en-GB" w:eastAsia="en-GB"/>
        </w:rPr>
      </w:pPr>
      <w:r w:rsidRPr="3BB52D19">
        <w:rPr>
          <w:rFonts w:asciiTheme="majorHAnsi" w:eastAsia="Times New Roman" w:hAnsiTheme="majorHAnsi" w:cstheme="majorBidi"/>
          <w:lang w:val="en-GB" w:eastAsia="en-GB"/>
        </w:rPr>
        <w:t>Parents must notify the school in advance of:</w:t>
      </w:r>
    </w:p>
    <w:p w14:paraId="5480CB94" w14:textId="77777777" w:rsidR="003C63D7" w:rsidRPr="00A17424" w:rsidRDefault="003C63D7" w:rsidP="009814F2">
      <w:pPr>
        <w:numPr>
          <w:ilvl w:val="0"/>
          <w:numId w:val="28"/>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Medical or dental appointments</w:t>
      </w:r>
    </w:p>
    <w:p w14:paraId="6C0EC567" w14:textId="77777777" w:rsidR="003C63D7" w:rsidRPr="00A17424" w:rsidRDefault="003C63D7" w:rsidP="009814F2">
      <w:pPr>
        <w:numPr>
          <w:ilvl w:val="0"/>
          <w:numId w:val="28"/>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Requests for exceptional term</w:t>
      </w:r>
      <w:r w:rsidRPr="00A17424">
        <w:rPr>
          <w:rFonts w:asciiTheme="majorHAnsi" w:eastAsia="Times New Roman" w:hAnsiTheme="majorHAnsi" w:cstheme="majorHAnsi"/>
          <w:lang w:val="en-GB" w:eastAsia="en-GB"/>
        </w:rPr>
        <w:noBreakHyphen/>
        <w:t>time leave (via the Withdrawal from Learning form)</w:t>
      </w:r>
    </w:p>
    <w:p w14:paraId="0DB7FC0E"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All leave requests are considered individually by the headteacher, in line with Section 5 of this policy.</w:t>
      </w:r>
    </w:p>
    <w:p w14:paraId="3EA1F120" w14:textId="77777777" w:rsidR="003C63D7" w:rsidRPr="00EA483F" w:rsidRDefault="003C63D7" w:rsidP="009B6B53">
      <w:pPr>
        <w:pStyle w:val="Policyheader"/>
        <w:rPr>
          <w:lang w:val="en-GB" w:eastAsia="en-GB"/>
        </w:rPr>
      </w:pPr>
      <w:r w:rsidRPr="00EA483F">
        <w:rPr>
          <w:lang w:val="en-GB" w:eastAsia="en-GB"/>
        </w:rPr>
        <w:t>4.5 First</w:t>
      </w:r>
      <w:r w:rsidRPr="00EA483F">
        <w:rPr>
          <w:lang w:val="en-GB" w:eastAsia="en-GB"/>
        </w:rPr>
        <w:noBreakHyphen/>
        <w:t>Day Contact and Safeguarding Follow</w:t>
      </w:r>
      <w:r w:rsidRPr="00EA483F">
        <w:rPr>
          <w:lang w:val="en-GB" w:eastAsia="en-GB"/>
        </w:rPr>
        <w:noBreakHyphen/>
        <w:t>Up</w:t>
      </w:r>
    </w:p>
    <w:p w14:paraId="65AC2E1E" w14:textId="77777777" w:rsidR="003C63D7" w:rsidRPr="00EA483F" w:rsidRDefault="003C63D7" w:rsidP="00EA483F">
      <w:pPr>
        <w:spacing w:after="120" w:line="23" w:lineRule="atLeast"/>
        <w:jc w:val="both"/>
        <w:rPr>
          <w:rFonts w:asciiTheme="majorHAnsi" w:eastAsia="Times New Roman" w:hAnsiTheme="majorHAnsi" w:cstheme="majorHAnsi"/>
          <w:lang w:val="en-GB" w:eastAsia="en-GB"/>
        </w:rPr>
      </w:pPr>
      <w:r w:rsidRPr="00EA483F">
        <w:rPr>
          <w:rFonts w:asciiTheme="majorHAnsi" w:eastAsia="Times New Roman" w:hAnsiTheme="majorHAnsi" w:cstheme="majorHAnsi"/>
          <w:lang w:val="en-GB" w:eastAsia="en-GB"/>
        </w:rPr>
        <w:t>If a pupil expected in school does not attend:</w:t>
      </w:r>
    </w:p>
    <w:p w14:paraId="04AE1001" w14:textId="5675D440" w:rsidR="007A4C19" w:rsidRPr="00EA483F" w:rsidRDefault="007A4C19" w:rsidP="00EA483F">
      <w:pPr>
        <w:pStyle w:val="ListParagraph"/>
        <w:numPr>
          <w:ilvl w:val="0"/>
          <w:numId w:val="29"/>
        </w:numPr>
        <w:spacing w:after="120" w:line="23" w:lineRule="atLeast"/>
        <w:rPr>
          <w:rFonts w:asciiTheme="majorHAnsi" w:eastAsia="Times New Roman" w:hAnsiTheme="majorHAnsi" w:cstheme="majorHAnsi"/>
          <w:lang w:val="en-GB" w:eastAsia="en-GB"/>
        </w:rPr>
      </w:pPr>
      <w:r w:rsidRPr="00EA483F">
        <w:rPr>
          <w:rFonts w:asciiTheme="majorHAnsi" w:eastAsia="Times New Roman" w:hAnsiTheme="majorHAnsi" w:cstheme="majorHAnsi"/>
          <w:lang w:val="en-GB" w:eastAsia="en-GB"/>
        </w:rPr>
        <w:t xml:space="preserve">On the first morning of absence, the school will </w:t>
      </w:r>
      <w:r w:rsidR="00EA483F" w:rsidRPr="00EA483F">
        <w:rPr>
          <w:rFonts w:asciiTheme="majorHAnsi" w:eastAsia="Times New Roman" w:hAnsiTheme="majorHAnsi" w:cstheme="majorHAnsi"/>
          <w:lang w:val="en-GB" w:eastAsia="en-GB"/>
        </w:rPr>
        <w:t>contact</w:t>
      </w:r>
      <w:r w:rsidRPr="00EA483F">
        <w:rPr>
          <w:rFonts w:asciiTheme="majorHAnsi" w:eastAsia="Times New Roman" w:hAnsiTheme="majorHAnsi" w:cstheme="majorHAnsi"/>
          <w:lang w:val="en-GB" w:eastAsia="en-GB"/>
        </w:rPr>
        <w:t xml:space="preserve"> parents, usually through the Attendance Officer or office staff, where no explanation has been received.</w:t>
      </w:r>
    </w:p>
    <w:p w14:paraId="491F09A6" w14:textId="2CB9CFC0" w:rsidR="003C63D7" w:rsidRPr="00EA483F" w:rsidRDefault="003C63D7" w:rsidP="00EA483F">
      <w:pPr>
        <w:numPr>
          <w:ilvl w:val="0"/>
          <w:numId w:val="29"/>
        </w:numPr>
        <w:spacing w:after="120" w:line="23" w:lineRule="atLeast"/>
        <w:jc w:val="both"/>
        <w:rPr>
          <w:rFonts w:asciiTheme="majorHAnsi" w:eastAsia="Times New Roman" w:hAnsiTheme="majorHAnsi" w:cstheme="majorHAnsi"/>
          <w:lang w:val="en-GB" w:eastAsia="en-GB"/>
        </w:rPr>
      </w:pPr>
      <w:r w:rsidRPr="00EA483F">
        <w:rPr>
          <w:rFonts w:asciiTheme="majorHAnsi" w:eastAsia="Times New Roman" w:hAnsiTheme="majorHAnsi" w:cstheme="majorHAnsi"/>
          <w:lang w:val="en-GB" w:eastAsia="en-GB"/>
        </w:rPr>
        <w:t xml:space="preserve">If no contact is made, the school </w:t>
      </w:r>
      <w:r w:rsidR="00B318DB">
        <w:rPr>
          <w:rFonts w:asciiTheme="majorHAnsi" w:eastAsia="Times New Roman" w:hAnsiTheme="majorHAnsi" w:cstheme="majorHAnsi"/>
          <w:lang w:val="en-GB" w:eastAsia="en-GB"/>
        </w:rPr>
        <w:t>will consider</w:t>
      </w:r>
      <w:r w:rsidRPr="00EA483F">
        <w:rPr>
          <w:rFonts w:asciiTheme="majorHAnsi" w:eastAsia="Times New Roman" w:hAnsiTheme="majorHAnsi" w:cstheme="majorHAnsi"/>
          <w:lang w:val="en-GB" w:eastAsia="en-GB"/>
        </w:rPr>
        <w:t xml:space="preserve">: </w:t>
      </w:r>
    </w:p>
    <w:p w14:paraId="46C2042A" w14:textId="350EC81D" w:rsidR="003C63D7" w:rsidRPr="00EA483F" w:rsidRDefault="003C63D7" w:rsidP="00EA483F">
      <w:pPr>
        <w:numPr>
          <w:ilvl w:val="1"/>
          <w:numId w:val="29"/>
        </w:numPr>
        <w:spacing w:after="120" w:line="23" w:lineRule="atLeast"/>
        <w:jc w:val="both"/>
        <w:rPr>
          <w:rFonts w:asciiTheme="majorHAnsi" w:eastAsia="Times New Roman" w:hAnsiTheme="majorHAnsi" w:cstheme="majorHAnsi"/>
          <w:lang w:val="en-GB" w:eastAsia="en-GB"/>
        </w:rPr>
      </w:pPr>
      <w:r w:rsidRPr="00EA483F">
        <w:rPr>
          <w:rFonts w:asciiTheme="majorHAnsi" w:eastAsia="Times New Roman" w:hAnsiTheme="majorHAnsi" w:cstheme="majorHAnsi"/>
          <w:lang w:val="en-GB" w:eastAsia="en-GB"/>
        </w:rPr>
        <w:t>Attempt</w:t>
      </w:r>
      <w:r w:rsidR="00B318DB">
        <w:rPr>
          <w:rFonts w:asciiTheme="majorHAnsi" w:eastAsia="Times New Roman" w:hAnsiTheme="majorHAnsi" w:cstheme="majorHAnsi"/>
          <w:lang w:val="en-GB" w:eastAsia="en-GB"/>
        </w:rPr>
        <w:t>ing</w:t>
      </w:r>
      <w:r w:rsidRPr="00EA483F">
        <w:rPr>
          <w:rFonts w:asciiTheme="majorHAnsi" w:eastAsia="Times New Roman" w:hAnsiTheme="majorHAnsi" w:cstheme="majorHAnsi"/>
          <w:lang w:val="en-GB" w:eastAsia="en-GB"/>
        </w:rPr>
        <w:t xml:space="preserve"> to contact other emergency numbers</w:t>
      </w:r>
    </w:p>
    <w:p w14:paraId="1C269773" w14:textId="440CF475" w:rsidR="003C63D7" w:rsidRPr="00EA483F" w:rsidRDefault="003C63D7" w:rsidP="00EA483F">
      <w:pPr>
        <w:numPr>
          <w:ilvl w:val="1"/>
          <w:numId w:val="29"/>
        </w:numPr>
        <w:spacing w:after="120" w:line="23" w:lineRule="atLeast"/>
        <w:jc w:val="both"/>
        <w:rPr>
          <w:rFonts w:asciiTheme="majorHAnsi" w:eastAsia="Times New Roman" w:hAnsiTheme="majorHAnsi" w:cstheme="majorHAnsi"/>
          <w:lang w:val="en-GB" w:eastAsia="en-GB"/>
        </w:rPr>
      </w:pPr>
      <w:r w:rsidRPr="00EA483F">
        <w:rPr>
          <w:rFonts w:asciiTheme="majorHAnsi" w:eastAsia="Times New Roman" w:hAnsiTheme="majorHAnsi" w:cstheme="majorHAnsi"/>
          <w:lang w:val="en-GB" w:eastAsia="en-GB"/>
        </w:rPr>
        <w:t>Carry</w:t>
      </w:r>
      <w:r w:rsidR="00B318DB">
        <w:rPr>
          <w:rFonts w:asciiTheme="majorHAnsi" w:eastAsia="Times New Roman" w:hAnsiTheme="majorHAnsi" w:cstheme="majorHAnsi"/>
          <w:lang w:val="en-GB" w:eastAsia="en-GB"/>
        </w:rPr>
        <w:t>ing</w:t>
      </w:r>
      <w:r w:rsidRPr="00EA483F">
        <w:rPr>
          <w:rFonts w:asciiTheme="majorHAnsi" w:eastAsia="Times New Roman" w:hAnsiTheme="majorHAnsi" w:cstheme="majorHAnsi"/>
          <w:lang w:val="en-GB" w:eastAsia="en-GB"/>
        </w:rPr>
        <w:t xml:space="preserve"> out a welfare home visit</w:t>
      </w:r>
    </w:p>
    <w:p w14:paraId="0F8CE89A" w14:textId="400B0B10" w:rsidR="003C63D7" w:rsidRPr="00783F15" w:rsidRDefault="003C63D7" w:rsidP="00EA483F">
      <w:pPr>
        <w:numPr>
          <w:ilvl w:val="1"/>
          <w:numId w:val="29"/>
        </w:numPr>
        <w:spacing w:after="120" w:line="23" w:lineRule="atLeast"/>
        <w:jc w:val="both"/>
        <w:rPr>
          <w:rFonts w:asciiTheme="majorHAnsi" w:eastAsia="Times New Roman" w:hAnsiTheme="majorHAnsi" w:cstheme="majorHAnsi"/>
          <w:lang w:val="en-GB" w:eastAsia="en-GB"/>
        </w:rPr>
      </w:pPr>
      <w:r w:rsidRPr="00783F15">
        <w:rPr>
          <w:rFonts w:asciiTheme="majorHAnsi" w:eastAsia="Times New Roman" w:hAnsiTheme="majorHAnsi" w:cstheme="majorHAnsi"/>
          <w:lang w:val="en-GB" w:eastAsia="en-GB"/>
        </w:rPr>
        <w:t>Request</w:t>
      </w:r>
      <w:r w:rsidR="00B318DB" w:rsidRPr="00783F15">
        <w:rPr>
          <w:rFonts w:asciiTheme="majorHAnsi" w:eastAsia="Times New Roman" w:hAnsiTheme="majorHAnsi" w:cstheme="majorHAnsi"/>
          <w:lang w:val="en-GB" w:eastAsia="en-GB"/>
        </w:rPr>
        <w:t>ing</w:t>
      </w:r>
      <w:r w:rsidRPr="00783F15">
        <w:rPr>
          <w:rFonts w:asciiTheme="majorHAnsi" w:eastAsia="Times New Roman" w:hAnsiTheme="majorHAnsi" w:cstheme="majorHAnsi"/>
          <w:lang w:val="en-GB" w:eastAsia="en-GB"/>
        </w:rPr>
        <w:t xml:space="preserve"> a Police Welfare Check if concerns remain</w:t>
      </w:r>
    </w:p>
    <w:p w14:paraId="2BC41CE9" w14:textId="62C78FB5" w:rsidR="003C63D7" w:rsidRPr="00EA483F" w:rsidRDefault="003C63D7" w:rsidP="00EA483F">
      <w:pPr>
        <w:numPr>
          <w:ilvl w:val="0"/>
          <w:numId w:val="29"/>
        </w:numPr>
        <w:spacing w:after="120" w:line="23" w:lineRule="atLeast"/>
        <w:jc w:val="both"/>
        <w:rPr>
          <w:rFonts w:asciiTheme="majorHAnsi" w:eastAsia="Times New Roman" w:hAnsiTheme="majorHAnsi" w:cstheme="majorHAnsi"/>
          <w:lang w:val="en-GB" w:eastAsia="en-GB"/>
        </w:rPr>
      </w:pPr>
      <w:r w:rsidRPr="00EA483F">
        <w:rPr>
          <w:rFonts w:asciiTheme="majorHAnsi" w:eastAsia="Times New Roman" w:hAnsiTheme="majorHAnsi" w:cstheme="majorHAnsi"/>
          <w:lang w:val="en-GB" w:eastAsia="en-GB"/>
        </w:rPr>
        <w:t xml:space="preserve">Daily </w:t>
      </w:r>
      <w:r w:rsidR="00372531">
        <w:rPr>
          <w:rFonts w:asciiTheme="majorHAnsi" w:eastAsia="Times New Roman" w:hAnsiTheme="majorHAnsi" w:cstheme="majorHAnsi"/>
          <w:lang w:val="en-GB" w:eastAsia="en-GB"/>
        </w:rPr>
        <w:t xml:space="preserve">contact </w:t>
      </w:r>
      <w:r w:rsidRPr="00EA483F">
        <w:rPr>
          <w:rFonts w:asciiTheme="majorHAnsi" w:eastAsia="Times New Roman" w:hAnsiTheme="majorHAnsi" w:cstheme="majorHAnsi"/>
          <w:lang w:val="en-GB" w:eastAsia="en-GB"/>
        </w:rPr>
        <w:t xml:space="preserve">will </w:t>
      </w:r>
      <w:proofErr w:type="gramStart"/>
      <w:r w:rsidRPr="00EA483F">
        <w:rPr>
          <w:rFonts w:asciiTheme="majorHAnsi" w:eastAsia="Times New Roman" w:hAnsiTheme="majorHAnsi" w:cstheme="majorHAnsi"/>
          <w:lang w:val="en-GB" w:eastAsia="en-GB"/>
        </w:rPr>
        <w:t xml:space="preserve">continue </w:t>
      </w:r>
      <w:r w:rsidR="00372531">
        <w:rPr>
          <w:rFonts w:asciiTheme="majorHAnsi" w:eastAsia="Times New Roman" w:hAnsiTheme="majorHAnsi" w:cstheme="majorHAnsi"/>
          <w:lang w:val="en-GB" w:eastAsia="en-GB"/>
        </w:rPr>
        <w:t>on</w:t>
      </w:r>
      <w:proofErr w:type="gramEnd"/>
      <w:r w:rsidR="00372531">
        <w:rPr>
          <w:rFonts w:asciiTheme="majorHAnsi" w:eastAsia="Times New Roman" w:hAnsiTheme="majorHAnsi" w:cstheme="majorHAnsi"/>
          <w:lang w:val="en-GB" w:eastAsia="en-GB"/>
        </w:rPr>
        <w:t xml:space="preserve"> each school day </w:t>
      </w:r>
      <w:r w:rsidRPr="00EA483F">
        <w:rPr>
          <w:rFonts w:asciiTheme="majorHAnsi" w:eastAsia="Times New Roman" w:hAnsiTheme="majorHAnsi" w:cstheme="majorHAnsi"/>
          <w:lang w:val="en-GB" w:eastAsia="en-GB"/>
        </w:rPr>
        <w:t>until the reason for absence is confirmed.</w:t>
      </w:r>
    </w:p>
    <w:p w14:paraId="1D95DCA1" w14:textId="77777777" w:rsidR="003C63D7" w:rsidRPr="00EA483F" w:rsidRDefault="003C63D7" w:rsidP="009B7252">
      <w:pPr>
        <w:numPr>
          <w:ilvl w:val="0"/>
          <w:numId w:val="29"/>
        </w:numPr>
        <w:spacing w:after="120" w:line="23" w:lineRule="atLeast"/>
        <w:jc w:val="both"/>
        <w:rPr>
          <w:rFonts w:asciiTheme="majorHAnsi" w:eastAsia="Times New Roman" w:hAnsiTheme="majorHAnsi" w:cstheme="majorHAnsi"/>
          <w:lang w:val="en-GB" w:eastAsia="en-GB"/>
        </w:rPr>
      </w:pPr>
      <w:r w:rsidRPr="00EA483F">
        <w:rPr>
          <w:rFonts w:asciiTheme="majorHAnsi" w:eastAsia="Times New Roman" w:hAnsiTheme="majorHAnsi" w:cstheme="majorHAnsi"/>
          <w:lang w:val="en-GB" w:eastAsia="en-GB"/>
        </w:rPr>
        <w:t>Where absence continues without explanation, or safeguarding concerns arise, the school will involve external agencies where appropriate.</w:t>
      </w:r>
    </w:p>
    <w:p w14:paraId="74BA4D34" w14:textId="77777777" w:rsidR="003C63D7" w:rsidRPr="00A17424" w:rsidRDefault="003C63D7" w:rsidP="009B7252">
      <w:pPr>
        <w:pStyle w:val="Policyheader"/>
        <w:spacing w:after="120" w:line="23" w:lineRule="atLeast"/>
        <w:rPr>
          <w:lang w:val="en-GB" w:eastAsia="en-GB"/>
        </w:rPr>
      </w:pPr>
      <w:r w:rsidRPr="00A17424">
        <w:rPr>
          <w:lang w:val="en-GB" w:eastAsia="en-GB"/>
        </w:rPr>
        <w:t>4.6 Reporting Attendance to Parents</w:t>
      </w:r>
    </w:p>
    <w:p w14:paraId="2A30C84A" w14:textId="77777777" w:rsidR="003C63D7" w:rsidRPr="00372531" w:rsidRDefault="003C63D7" w:rsidP="009814F2">
      <w:pPr>
        <w:spacing w:after="120"/>
        <w:jc w:val="both"/>
        <w:rPr>
          <w:rFonts w:asciiTheme="majorHAnsi" w:eastAsia="Times New Roman" w:hAnsiTheme="majorHAnsi" w:cstheme="majorHAnsi"/>
          <w:lang w:val="en-GB" w:eastAsia="en-GB"/>
        </w:rPr>
      </w:pPr>
      <w:r w:rsidRPr="00372531">
        <w:rPr>
          <w:rFonts w:asciiTheme="majorHAnsi" w:eastAsia="Times New Roman" w:hAnsiTheme="majorHAnsi" w:cstheme="majorHAnsi"/>
          <w:lang w:val="en-GB" w:eastAsia="en-GB"/>
        </w:rPr>
        <w:t>Parents can view attendance at any time through the Arbor Parent Portal.</w:t>
      </w:r>
    </w:p>
    <w:p w14:paraId="2C80973A" w14:textId="77777777" w:rsidR="003C63D7" w:rsidRPr="00A17424" w:rsidRDefault="003C63D7" w:rsidP="009814F2">
      <w:pPr>
        <w:spacing w:after="120"/>
        <w:jc w:val="both"/>
        <w:rPr>
          <w:rFonts w:asciiTheme="majorHAnsi" w:eastAsia="Times New Roman" w:hAnsiTheme="majorHAnsi" w:cstheme="majorHAnsi"/>
          <w:lang w:val="en-GB" w:eastAsia="en-GB"/>
        </w:rPr>
      </w:pPr>
      <w:proofErr w:type="gramStart"/>
      <w:r w:rsidRPr="00A17424">
        <w:rPr>
          <w:rFonts w:asciiTheme="majorHAnsi" w:eastAsia="Times New Roman" w:hAnsiTheme="majorHAnsi" w:cstheme="majorHAnsi"/>
          <w:lang w:val="en-GB" w:eastAsia="en-GB"/>
        </w:rPr>
        <w:t>We</w:t>
      </w:r>
      <w:proofErr w:type="gramEnd"/>
      <w:r w:rsidRPr="00A17424">
        <w:rPr>
          <w:rFonts w:asciiTheme="majorHAnsi" w:eastAsia="Times New Roman" w:hAnsiTheme="majorHAnsi" w:cstheme="majorHAnsi"/>
          <w:lang w:val="en-GB" w:eastAsia="en-GB"/>
        </w:rPr>
        <w:t xml:space="preserve"> also:</w:t>
      </w:r>
    </w:p>
    <w:p w14:paraId="5C364577" w14:textId="77777777" w:rsidR="003C63D7" w:rsidRPr="00A17424" w:rsidRDefault="003C63D7" w:rsidP="009814F2">
      <w:pPr>
        <w:numPr>
          <w:ilvl w:val="0"/>
          <w:numId w:val="30"/>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Provide attendance updates at parents’ evenings</w:t>
      </w:r>
    </w:p>
    <w:p w14:paraId="2913C551" w14:textId="77777777" w:rsidR="003C63D7" w:rsidRPr="00A17424" w:rsidRDefault="003C63D7" w:rsidP="009814F2">
      <w:pPr>
        <w:numPr>
          <w:ilvl w:val="0"/>
          <w:numId w:val="30"/>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Include attendance information in end</w:t>
      </w:r>
      <w:r w:rsidRPr="00A17424">
        <w:rPr>
          <w:rFonts w:asciiTheme="majorHAnsi" w:eastAsia="Times New Roman" w:hAnsiTheme="majorHAnsi" w:cstheme="majorHAnsi"/>
          <w:lang w:val="en-GB" w:eastAsia="en-GB"/>
        </w:rPr>
        <w:noBreakHyphen/>
        <w:t>of</w:t>
      </w:r>
      <w:r w:rsidRPr="00A17424">
        <w:rPr>
          <w:rFonts w:asciiTheme="majorHAnsi" w:eastAsia="Times New Roman" w:hAnsiTheme="majorHAnsi" w:cstheme="majorHAnsi"/>
          <w:lang w:val="en-GB" w:eastAsia="en-GB"/>
        </w:rPr>
        <w:noBreakHyphen/>
        <w:t>year reports</w:t>
      </w:r>
    </w:p>
    <w:p w14:paraId="76857B28" w14:textId="77777777" w:rsidR="003C63D7" w:rsidRPr="00372531" w:rsidRDefault="003C63D7" w:rsidP="009814F2">
      <w:pPr>
        <w:numPr>
          <w:ilvl w:val="0"/>
          <w:numId w:val="30"/>
        </w:numPr>
        <w:spacing w:after="120"/>
        <w:jc w:val="both"/>
        <w:rPr>
          <w:rFonts w:asciiTheme="majorHAnsi" w:eastAsia="Times New Roman" w:hAnsiTheme="majorHAnsi" w:cstheme="majorHAnsi"/>
          <w:lang w:val="en-GB" w:eastAsia="en-GB"/>
        </w:rPr>
      </w:pPr>
      <w:r w:rsidRPr="00372531">
        <w:rPr>
          <w:rFonts w:asciiTheme="majorHAnsi" w:eastAsia="Times New Roman" w:hAnsiTheme="majorHAnsi" w:cstheme="majorHAnsi"/>
          <w:lang w:val="en-GB" w:eastAsia="en-GB"/>
        </w:rPr>
        <w:t>Notify parents when attendance falls below 95%, offering support where needed</w:t>
      </w:r>
    </w:p>
    <w:p w14:paraId="79D2995A" w14:textId="77777777" w:rsidR="003C63D7" w:rsidRPr="00A17424" w:rsidRDefault="003C63D7" w:rsidP="009814F2">
      <w:pPr>
        <w:numPr>
          <w:ilvl w:val="0"/>
          <w:numId w:val="30"/>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Work with families to improve attendance before it becomes a concern</w:t>
      </w:r>
    </w:p>
    <w:p w14:paraId="6C1D29CA" w14:textId="2585D79D" w:rsidR="70ABE478" w:rsidRPr="00A17424" w:rsidRDefault="70ABE478" w:rsidP="009B7252">
      <w:pPr>
        <w:pStyle w:val="Policyheader"/>
        <w:rPr>
          <w:lang w:val="en-GB"/>
        </w:rPr>
      </w:pPr>
      <w:r w:rsidRPr="00A17424">
        <w:rPr>
          <w:lang w:val="en-GB"/>
        </w:rPr>
        <w:t>4.7 Home Visits</w:t>
      </w:r>
    </w:p>
    <w:p w14:paraId="05EC2D34" w14:textId="060EA46D" w:rsidR="70ABE478" w:rsidRPr="00A17424" w:rsidRDefault="70ABE478" w:rsidP="009814F2">
      <w:pPr>
        <w:spacing w:after="120"/>
        <w:jc w:val="both"/>
        <w:rPr>
          <w:rFonts w:asciiTheme="majorHAnsi" w:eastAsiaTheme="majorEastAsia" w:hAnsiTheme="majorHAnsi" w:cstheme="majorHAnsi"/>
          <w:lang w:val="en-GB"/>
        </w:rPr>
      </w:pPr>
      <w:r w:rsidRPr="00A17424">
        <w:rPr>
          <w:rFonts w:asciiTheme="majorHAnsi" w:eastAsiaTheme="majorEastAsia" w:hAnsiTheme="majorHAnsi" w:cstheme="majorHAnsi"/>
          <w:lang w:val="en-GB"/>
        </w:rPr>
        <w:t>As part of our safeguarding duty of care, we may carry out a doorstep visit if a pupil has been absent for:</w:t>
      </w:r>
    </w:p>
    <w:p w14:paraId="355C2341" w14:textId="0C4279FB" w:rsidR="70ABE478" w:rsidRPr="00A17424" w:rsidRDefault="70ABE478" w:rsidP="009814F2">
      <w:pPr>
        <w:pStyle w:val="ListParagraph"/>
        <w:numPr>
          <w:ilvl w:val="0"/>
          <w:numId w:val="2"/>
        </w:numPr>
        <w:spacing w:after="120"/>
        <w:jc w:val="both"/>
        <w:rPr>
          <w:rFonts w:asciiTheme="majorHAnsi" w:eastAsiaTheme="majorEastAsia" w:hAnsiTheme="majorHAnsi" w:cstheme="majorHAnsi"/>
          <w:lang w:val="en-GB"/>
        </w:rPr>
      </w:pPr>
      <w:r w:rsidRPr="00A17424">
        <w:rPr>
          <w:rFonts w:asciiTheme="majorHAnsi" w:eastAsiaTheme="majorEastAsia" w:hAnsiTheme="majorHAnsi" w:cstheme="majorHAnsi"/>
          <w:b/>
          <w:bCs/>
          <w:lang w:val="en-GB"/>
        </w:rPr>
        <w:t>5 consecutive days</w:t>
      </w:r>
      <w:r w:rsidRPr="00A17424">
        <w:rPr>
          <w:rFonts w:asciiTheme="majorHAnsi" w:eastAsiaTheme="majorEastAsia" w:hAnsiTheme="majorHAnsi" w:cstheme="majorHAnsi"/>
          <w:lang w:val="en-GB"/>
        </w:rPr>
        <w:t xml:space="preserve"> of absence (any code)</w:t>
      </w:r>
    </w:p>
    <w:p w14:paraId="01996102" w14:textId="57913725" w:rsidR="70ABE478" w:rsidRPr="00A17424" w:rsidRDefault="70ABE478" w:rsidP="009814F2">
      <w:pPr>
        <w:pStyle w:val="ListParagraph"/>
        <w:numPr>
          <w:ilvl w:val="0"/>
          <w:numId w:val="2"/>
        </w:numPr>
        <w:spacing w:after="120"/>
        <w:jc w:val="both"/>
        <w:rPr>
          <w:rFonts w:asciiTheme="majorHAnsi" w:eastAsiaTheme="majorEastAsia" w:hAnsiTheme="majorHAnsi" w:cstheme="majorHAnsi"/>
          <w:lang w:val="en-GB"/>
        </w:rPr>
      </w:pPr>
      <w:r w:rsidRPr="00A17424">
        <w:rPr>
          <w:rFonts w:asciiTheme="majorHAnsi" w:eastAsiaTheme="majorEastAsia" w:hAnsiTheme="majorHAnsi" w:cstheme="majorHAnsi"/>
          <w:b/>
          <w:bCs/>
          <w:lang w:val="en-GB"/>
        </w:rPr>
        <w:t>3 consecutive days</w:t>
      </w:r>
      <w:r w:rsidRPr="00A17424">
        <w:rPr>
          <w:rFonts w:asciiTheme="majorHAnsi" w:eastAsiaTheme="majorEastAsia" w:hAnsiTheme="majorHAnsi" w:cstheme="majorHAnsi"/>
          <w:lang w:val="en-GB"/>
        </w:rPr>
        <w:t xml:space="preserve"> of unauthorised absence (O code)</w:t>
      </w:r>
    </w:p>
    <w:p w14:paraId="0C1F6E9F" w14:textId="6AF4C720" w:rsidR="70ABE478" w:rsidRPr="00A17424" w:rsidRDefault="70ABE478" w:rsidP="009814F2">
      <w:pPr>
        <w:pStyle w:val="ListParagraph"/>
        <w:numPr>
          <w:ilvl w:val="0"/>
          <w:numId w:val="2"/>
        </w:numPr>
        <w:spacing w:after="120"/>
        <w:jc w:val="both"/>
        <w:rPr>
          <w:rFonts w:asciiTheme="majorHAnsi" w:eastAsiaTheme="majorEastAsia" w:hAnsiTheme="majorHAnsi" w:cstheme="majorHAnsi"/>
          <w:lang w:val="en-GB"/>
        </w:rPr>
      </w:pPr>
      <w:r w:rsidRPr="00A17424">
        <w:rPr>
          <w:rFonts w:asciiTheme="majorHAnsi" w:eastAsiaTheme="majorEastAsia" w:hAnsiTheme="majorHAnsi" w:cstheme="majorHAnsi"/>
          <w:b/>
          <w:bCs/>
          <w:lang w:val="en-GB"/>
        </w:rPr>
        <w:t>Same</w:t>
      </w:r>
      <w:r w:rsidRPr="00A17424">
        <w:rPr>
          <w:rFonts w:ascii="Cambria Math" w:eastAsiaTheme="majorEastAsia" w:hAnsi="Cambria Math" w:cs="Cambria Math"/>
          <w:b/>
          <w:bCs/>
          <w:lang w:val="en-GB"/>
        </w:rPr>
        <w:t>‑</w:t>
      </w:r>
      <w:r w:rsidRPr="00A17424">
        <w:rPr>
          <w:rFonts w:asciiTheme="majorHAnsi" w:eastAsiaTheme="majorEastAsia" w:hAnsiTheme="majorHAnsi" w:cstheme="majorHAnsi"/>
          <w:b/>
          <w:bCs/>
          <w:lang w:val="en-GB"/>
        </w:rPr>
        <w:t>day alerts</w:t>
      </w:r>
      <w:r w:rsidRPr="00A17424">
        <w:rPr>
          <w:rFonts w:asciiTheme="majorHAnsi" w:eastAsiaTheme="majorEastAsia" w:hAnsiTheme="majorHAnsi" w:cstheme="majorHAnsi"/>
          <w:lang w:val="en-GB"/>
        </w:rPr>
        <w:t xml:space="preserve"> for absences involving pupils who are vulnerable or known to safeguarding services</w:t>
      </w:r>
    </w:p>
    <w:p w14:paraId="7B40AD79" w14:textId="4E614329" w:rsidR="70ABE478" w:rsidRPr="00A17424" w:rsidRDefault="70ABE478" w:rsidP="009814F2">
      <w:pPr>
        <w:spacing w:after="120"/>
        <w:jc w:val="both"/>
        <w:rPr>
          <w:rFonts w:asciiTheme="majorHAnsi" w:eastAsiaTheme="majorEastAsia" w:hAnsiTheme="majorHAnsi" w:cstheme="majorHAnsi"/>
          <w:lang w:val="en-GB"/>
        </w:rPr>
      </w:pPr>
      <w:r w:rsidRPr="00A17424">
        <w:rPr>
          <w:rFonts w:asciiTheme="majorHAnsi" w:eastAsiaTheme="majorEastAsia" w:hAnsiTheme="majorHAnsi" w:cstheme="majorHAnsi"/>
          <w:lang w:val="en-GB"/>
        </w:rPr>
        <w:t>A home visit is simply a way for us to check that a child is safe, understand any difficulties, and offer support.</w:t>
      </w:r>
    </w:p>
    <w:p w14:paraId="20E459EC" w14:textId="62BE49A8" w:rsidR="70ABE478" w:rsidRPr="00A17424" w:rsidRDefault="70ABE478" w:rsidP="009814F2">
      <w:pPr>
        <w:spacing w:after="120"/>
        <w:jc w:val="both"/>
        <w:rPr>
          <w:rFonts w:asciiTheme="majorHAnsi" w:eastAsiaTheme="majorEastAsia" w:hAnsiTheme="majorHAnsi" w:cstheme="majorHAnsi"/>
          <w:lang w:val="en-GB"/>
        </w:rPr>
      </w:pPr>
      <w:r w:rsidRPr="00A17424">
        <w:rPr>
          <w:rFonts w:asciiTheme="majorHAnsi" w:eastAsiaTheme="majorEastAsia" w:hAnsiTheme="majorHAnsi" w:cstheme="majorHAnsi"/>
          <w:lang w:val="en-GB"/>
        </w:rPr>
        <w:t>During the visit, staff will:</w:t>
      </w:r>
    </w:p>
    <w:p w14:paraId="5EA72F45" w14:textId="220F5BAD" w:rsidR="70ABE478" w:rsidRPr="00A17424" w:rsidRDefault="70ABE478" w:rsidP="009814F2">
      <w:pPr>
        <w:pStyle w:val="ListParagraph"/>
        <w:numPr>
          <w:ilvl w:val="0"/>
          <w:numId w:val="1"/>
        </w:numPr>
        <w:spacing w:after="120"/>
        <w:jc w:val="both"/>
        <w:rPr>
          <w:rFonts w:asciiTheme="majorHAnsi" w:eastAsiaTheme="majorEastAsia" w:hAnsiTheme="majorHAnsi" w:cstheme="majorHAnsi"/>
          <w:lang w:val="en-GB"/>
        </w:rPr>
      </w:pPr>
      <w:r w:rsidRPr="00A17424">
        <w:rPr>
          <w:rFonts w:asciiTheme="majorHAnsi" w:eastAsiaTheme="majorEastAsia" w:hAnsiTheme="majorHAnsi" w:cstheme="majorHAnsi"/>
          <w:lang w:val="en-GB"/>
        </w:rPr>
        <w:t>Ask about the child’s wellbeing</w:t>
      </w:r>
    </w:p>
    <w:p w14:paraId="65A908F3" w14:textId="21851CAF" w:rsidR="70ABE478" w:rsidRPr="00A17424" w:rsidRDefault="70ABE478" w:rsidP="009814F2">
      <w:pPr>
        <w:pStyle w:val="ListParagraph"/>
        <w:numPr>
          <w:ilvl w:val="0"/>
          <w:numId w:val="1"/>
        </w:numPr>
        <w:spacing w:after="120"/>
        <w:jc w:val="both"/>
        <w:rPr>
          <w:rFonts w:asciiTheme="majorHAnsi" w:eastAsiaTheme="majorEastAsia" w:hAnsiTheme="majorHAnsi" w:cstheme="majorHAnsi"/>
          <w:lang w:val="en-GB"/>
        </w:rPr>
      </w:pPr>
      <w:r w:rsidRPr="00A17424">
        <w:rPr>
          <w:rFonts w:asciiTheme="majorHAnsi" w:eastAsiaTheme="majorEastAsia" w:hAnsiTheme="majorHAnsi" w:cstheme="majorHAnsi"/>
          <w:lang w:val="en-GB"/>
        </w:rPr>
        <w:t>Discuss when the child will be returning to school</w:t>
      </w:r>
    </w:p>
    <w:p w14:paraId="5C7D02ED" w14:textId="6AF8F28F" w:rsidR="70ABE478" w:rsidRPr="00A17424" w:rsidRDefault="70ABE478" w:rsidP="009814F2">
      <w:pPr>
        <w:pStyle w:val="ListParagraph"/>
        <w:numPr>
          <w:ilvl w:val="0"/>
          <w:numId w:val="1"/>
        </w:numPr>
        <w:spacing w:after="120"/>
        <w:jc w:val="both"/>
        <w:rPr>
          <w:rFonts w:asciiTheme="majorHAnsi" w:eastAsiaTheme="majorEastAsia" w:hAnsiTheme="majorHAnsi" w:cstheme="majorHAnsi"/>
          <w:lang w:val="en-GB"/>
        </w:rPr>
      </w:pPr>
      <w:r w:rsidRPr="00A17424">
        <w:rPr>
          <w:rFonts w:asciiTheme="majorHAnsi" w:eastAsiaTheme="majorEastAsia" w:hAnsiTheme="majorHAnsi" w:cstheme="majorHAnsi"/>
          <w:lang w:val="en-GB"/>
        </w:rPr>
        <w:t>Explore any support the school can provide to help with this</w:t>
      </w:r>
    </w:p>
    <w:p w14:paraId="5C255440" w14:textId="09DDB260" w:rsidR="70ABE478" w:rsidRPr="00A17424" w:rsidRDefault="70ABE478" w:rsidP="00F47C03">
      <w:pPr>
        <w:pStyle w:val="ListParagraph"/>
        <w:numPr>
          <w:ilvl w:val="0"/>
          <w:numId w:val="1"/>
        </w:numPr>
        <w:spacing w:after="120"/>
        <w:jc w:val="both"/>
        <w:rPr>
          <w:rFonts w:asciiTheme="majorHAnsi" w:eastAsiaTheme="majorEastAsia" w:hAnsiTheme="majorHAnsi" w:cstheme="majorHAnsi"/>
          <w:lang w:val="en-GB"/>
        </w:rPr>
      </w:pPr>
      <w:r w:rsidRPr="00A17424">
        <w:rPr>
          <w:rFonts w:asciiTheme="majorHAnsi" w:eastAsiaTheme="majorEastAsia" w:hAnsiTheme="majorHAnsi" w:cstheme="majorHAnsi"/>
          <w:lang w:val="en-GB"/>
        </w:rPr>
        <w:t>Leave a postcard if no one is home, so parents know we have visited</w:t>
      </w:r>
    </w:p>
    <w:p w14:paraId="7F9075A9" w14:textId="756316C0" w:rsidR="70ABE478" w:rsidRDefault="70ABE478" w:rsidP="00F47C03">
      <w:pPr>
        <w:spacing w:after="120"/>
        <w:jc w:val="both"/>
        <w:rPr>
          <w:rFonts w:asciiTheme="majorHAnsi" w:eastAsiaTheme="majorEastAsia" w:hAnsiTheme="majorHAnsi" w:cstheme="majorHAnsi"/>
          <w:lang w:val="en-GB"/>
        </w:rPr>
      </w:pPr>
      <w:r w:rsidRPr="00A17424">
        <w:rPr>
          <w:rFonts w:asciiTheme="majorHAnsi" w:eastAsiaTheme="majorEastAsia" w:hAnsiTheme="majorHAnsi" w:cstheme="majorHAnsi"/>
          <w:lang w:val="en-GB"/>
        </w:rPr>
        <w:t xml:space="preserve">Home visits are </w:t>
      </w:r>
      <w:r w:rsidRPr="00A17424">
        <w:rPr>
          <w:rFonts w:asciiTheme="majorHAnsi" w:eastAsiaTheme="majorEastAsia" w:hAnsiTheme="majorHAnsi" w:cstheme="majorHAnsi"/>
          <w:b/>
          <w:bCs/>
          <w:lang w:val="en-GB"/>
        </w:rPr>
        <w:t>not punitive</w:t>
      </w:r>
      <w:r w:rsidRPr="00A17424">
        <w:rPr>
          <w:rFonts w:asciiTheme="majorHAnsi" w:eastAsiaTheme="majorEastAsia" w:hAnsiTheme="majorHAnsi" w:cstheme="majorHAnsi"/>
          <w:lang w:val="en-GB"/>
        </w:rPr>
        <w:t>. They are a safeguarding measure and a supportive opportunity to stay connected with families when children are not in school.</w:t>
      </w:r>
    </w:p>
    <w:p w14:paraId="06AE150E" w14:textId="77777777" w:rsidR="00F47C03" w:rsidRPr="00A17424" w:rsidRDefault="00F47C03" w:rsidP="00F47C03">
      <w:pPr>
        <w:spacing w:after="120"/>
        <w:jc w:val="both"/>
        <w:rPr>
          <w:rFonts w:asciiTheme="majorHAnsi" w:eastAsiaTheme="majorEastAsia" w:hAnsiTheme="majorHAnsi" w:cstheme="majorHAnsi"/>
          <w:lang w:val="en-GB"/>
        </w:rPr>
      </w:pPr>
    </w:p>
    <w:p w14:paraId="182D147F" w14:textId="77777777" w:rsidR="003C63D7" w:rsidRPr="00A17424" w:rsidRDefault="003C63D7" w:rsidP="00F47C03">
      <w:pPr>
        <w:pStyle w:val="Policyheader"/>
        <w:spacing w:after="120"/>
        <w:rPr>
          <w:lang w:val="en-GB" w:eastAsia="en-GB"/>
        </w:rPr>
      </w:pPr>
      <w:r w:rsidRPr="00A17424">
        <w:rPr>
          <w:lang w:val="en-GB" w:eastAsia="en-GB"/>
        </w:rPr>
        <w:t>5. Authorised and Unauthorised Absence</w:t>
      </w:r>
    </w:p>
    <w:p w14:paraId="1477FE57" w14:textId="77777777" w:rsidR="003C63D7" w:rsidRPr="00A17424" w:rsidRDefault="003C63D7" w:rsidP="009B725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 xml:space="preserve">The law is clear that all children must attend school </w:t>
      </w:r>
      <w:r w:rsidRPr="00A17424">
        <w:rPr>
          <w:rFonts w:asciiTheme="majorHAnsi" w:eastAsia="Times New Roman" w:hAnsiTheme="majorHAnsi" w:cstheme="majorHAnsi"/>
          <w:b/>
          <w:bCs/>
          <w:lang w:val="en-GB" w:eastAsia="en-GB"/>
        </w:rPr>
        <w:t>regularly</w:t>
      </w:r>
      <w:r w:rsidRPr="00A17424">
        <w:rPr>
          <w:rFonts w:asciiTheme="majorHAnsi" w:eastAsia="Times New Roman" w:hAnsiTheme="majorHAnsi" w:cstheme="majorHAnsi"/>
          <w:lang w:val="en-GB" w:eastAsia="en-GB"/>
        </w:rPr>
        <w:t>. Only the headteacher can decide whether an absence is authorised or unauthorised. Clear, consistent decisions help ensure fairness for all families and support pupils’ learning and welfare.</w:t>
      </w:r>
    </w:p>
    <w:p w14:paraId="74392000" w14:textId="77777777" w:rsidR="003C63D7" w:rsidRPr="00A17424" w:rsidRDefault="003C63D7" w:rsidP="009B7252">
      <w:pPr>
        <w:pStyle w:val="Policyheader"/>
        <w:spacing w:after="120"/>
        <w:rPr>
          <w:lang w:val="en-GB" w:eastAsia="en-GB"/>
        </w:rPr>
      </w:pPr>
      <w:r w:rsidRPr="00A17424">
        <w:rPr>
          <w:lang w:val="en-GB" w:eastAsia="en-GB"/>
        </w:rPr>
        <w:t>5.1 Term</w:t>
      </w:r>
      <w:r w:rsidRPr="00A17424">
        <w:rPr>
          <w:lang w:val="en-GB" w:eastAsia="en-GB"/>
        </w:rPr>
        <w:noBreakHyphen/>
        <w:t>Time Leave and Exceptional Circumstances</w:t>
      </w:r>
    </w:p>
    <w:p w14:paraId="4E8D8E38" w14:textId="77777777" w:rsidR="003C63D7" w:rsidRPr="00A17424" w:rsidRDefault="003C63D7" w:rsidP="009B7252">
      <w:pPr>
        <w:spacing w:after="120"/>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 xml:space="preserve">There is </w:t>
      </w:r>
      <w:r w:rsidRPr="00A17424">
        <w:rPr>
          <w:rFonts w:asciiTheme="majorHAnsi" w:eastAsia="Times New Roman" w:hAnsiTheme="majorHAnsi" w:cstheme="majorHAnsi"/>
          <w:b/>
          <w:bCs/>
          <w:lang w:val="en-GB" w:eastAsia="en-GB"/>
        </w:rPr>
        <w:t>no entitlement</w:t>
      </w:r>
      <w:r w:rsidRPr="00A17424">
        <w:rPr>
          <w:rFonts w:asciiTheme="majorHAnsi" w:eastAsia="Times New Roman" w:hAnsiTheme="majorHAnsi" w:cstheme="majorHAnsi"/>
          <w:lang w:val="en-GB" w:eastAsia="en-GB"/>
        </w:rPr>
        <w:t xml:space="preserve"> to take a child out of school during term time for holidays, trips, family celebrations, or activities such as protests.</w:t>
      </w:r>
      <w:r w:rsidRPr="00A17424">
        <w:rPr>
          <w:rFonts w:asciiTheme="majorHAnsi" w:eastAsia="Times New Roman" w:hAnsiTheme="majorHAnsi" w:cstheme="majorHAnsi"/>
          <w:lang w:val="en-GB" w:eastAsia="en-GB"/>
        </w:rPr>
        <w:br/>
        <w:t>This applies regardless of:</w:t>
      </w:r>
    </w:p>
    <w:p w14:paraId="2795DBAD" w14:textId="77777777" w:rsidR="003C63D7" w:rsidRPr="00A17424" w:rsidRDefault="003C63D7" w:rsidP="009814F2">
      <w:pPr>
        <w:numPr>
          <w:ilvl w:val="0"/>
          <w:numId w:val="31"/>
        </w:numPr>
        <w:spacing w:after="120"/>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the pupil’s previous attendance,</w:t>
      </w:r>
    </w:p>
    <w:p w14:paraId="3B1953D0" w14:textId="77777777" w:rsidR="003C63D7" w:rsidRPr="00A17424" w:rsidRDefault="003C63D7" w:rsidP="009814F2">
      <w:pPr>
        <w:numPr>
          <w:ilvl w:val="0"/>
          <w:numId w:val="31"/>
        </w:numPr>
        <w:spacing w:after="120"/>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the cost of holidays,</w:t>
      </w:r>
    </w:p>
    <w:p w14:paraId="55B135D7" w14:textId="77777777" w:rsidR="003C63D7" w:rsidRPr="00A17424" w:rsidRDefault="003C63D7" w:rsidP="009814F2">
      <w:pPr>
        <w:numPr>
          <w:ilvl w:val="0"/>
          <w:numId w:val="31"/>
        </w:numPr>
        <w:spacing w:after="120"/>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who is paying for the holiday,</w:t>
      </w:r>
    </w:p>
    <w:p w14:paraId="0A6B6CCC" w14:textId="77777777" w:rsidR="003C63D7" w:rsidRPr="00A17424" w:rsidRDefault="003C63D7" w:rsidP="009814F2">
      <w:pPr>
        <w:numPr>
          <w:ilvl w:val="0"/>
          <w:numId w:val="31"/>
        </w:numPr>
        <w:spacing w:after="120"/>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or whether siblings or other family members are involved.</w:t>
      </w:r>
    </w:p>
    <w:p w14:paraId="563992F8" w14:textId="77777777" w:rsidR="003C63D7" w:rsidRPr="00783F15" w:rsidRDefault="003C63D7" w:rsidP="009814F2">
      <w:pPr>
        <w:spacing w:after="120"/>
        <w:rPr>
          <w:rFonts w:asciiTheme="majorHAnsi" w:eastAsia="Times New Roman" w:hAnsiTheme="majorHAnsi" w:cstheme="majorHAnsi"/>
          <w:lang w:val="en-GB" w:eastAsia="en-GB"/>
        </w:rPr>
      </w:pPr>
      <w:r w:rsidRPr="00783F15">
        <w:rPr>
          <w:rFonts w:asciiTheme="majorHAnsi" w:eastAsia="Times New Roman" w:hAnsiTheme="majorHAnsi" w:cstheme="majorHAnsi"/>
          <w:lang w:val="en-GB" w:eastAsia="en-GB"/>
        </w:rPr>
        <w:t xml:space="preserve">Under the </w:t>
      </w:r>
      <w:r w:rsidRPr="00783F15">
        <w:rPr>
          <w:rFonts w:asciiTheme="majorHAnsi" w:eastAsia="Times New Roman" w:hAnsiTheme="majorHAnsi" w:cstheme="majorHAnsi"/>
          <w:i/>
          <w:iCs/>
          <w:lang w:val="en-GB" w:eastAsia="en-GB"/>
        </w:rPr>
        <w:t>School Attendance (Pupil Registration) (England) Regulations 2024</w:t>
      </w:r>
      <w:r w:rsidRPr="00783F15">
        <w:rPr>
          <w:rFonts w:asciiTheme="majorHAnsi" w:eastAsia="Times New Roman" w:hAnsiTheme="majorHAnsi" w:cstheme="majorHAnsi"/>
          <w:lang w:val="en-GB" w:eastAsia="en-GB"/>
        </w:rPr>
        <w:t>, headteachers may only grant leave during term time in exceptional circumstances.</w:t>
      </w:r>
    </w:p>
    <w:p w14:paraId="79C80B28" w14:textId="5157B1F2" w:rsidR="003C63D7" w:rsidRPr="00A17424" w:rsidRDefault="003C63D7" w:rsidP="009B7252">
      <w:pPr>
        <w:pStyle w:val="Policyheader"/>
        <w:rPr>
          <w:lang w:val="en-GB" w:eastAsia="en-GB"/>
        </w:rPr>
      </w:pPr>
      <w:r w:rsidRPr="00A17424">
        <w:rPr>
          <w:lang w:val="en-GB" w:eastAsia="en-GB"/>
        </w:rPr>
        <w:t>What counts as “exceptional circumstances”?</w:t>
      </w:r>
    </w:p>
    <w:p w14:paraId="0A610049"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At Little Common School, “exceptional circumstances” refers to:</w:t>
      </w:r>
    </w:p>
    <w:p w14:paraId="4654A2A6" w14:textId="77777777" w:rsidR="003C63D7" w:rsidRPr="00783F15" w:rsidRDefault="003C63D7" w:rsidP="009814F2">
      <w:pPr>
        <w:numPr>
          <w:ilvl w:val="0"/>
          <w:numId w:val="32"/>
        </w:numPr>
        <w:spacing w:after="120"/>
        <w:jc w:val="both"/>
        <w:rPr>
          <w:rFonts w:asciiTheme="majorHAnsi" w:eastAsia="Times New Roman" w:hAnsiTheme="majorHAnsi" w:cstheme="majorHAnsi"/>
          <w:lang w:val="en-GB" w:eastAsia="en-GB"/>
        </w:rPr>
      </w:pPr>
      <w:r w:rsidRPr="00783F15">
        <w:rPr>
          <w:rFonts w:asciiTheme="majorHAnsi" w:eastAsia="Times New Roman" w:hAnsiTheme="majorHAnsi" w:cstheme="majorHAnsi"/>
          <w:lang w:val="en-GB" w:eastAsia="en-GB"/>
        </w:rPr>
        <w:t>Unique, significant events of emotional, educational or spiritual value to the child</w:t>
      </w:r>
    </w:p>
    <w:p w14:paraId="37F081A3" w14:textId="77777777" w:rsidR="003C63D7" w:rsidRPr="00783F15" w:rsidRDefault="003C63D7" w:rsidP="009814F2">
      <w:pPr>
        <w:numPr>
          <w:ilvl w:val="0"/>
          <w:numId w:val="32"/>
        </w:numPr>
        <w:spacing w:after="120"/>
        <w:jc w:val="both"/>
        <w:rPr>
          <w:rFonts w:asciiTheme="majorHAnsi" w:eastAsia="Times New Roman" w:hAnsiTheme="majorHAnsi" w:cstheme="majorHAnsi"/>
          <w:lang w:val="en-GB" w:eastAsia="en-GB"/>
        </w:rPr>
      </w:pPr>
      <w:r w:rsidRPr="00783F15">
        <w:rPr>
          <w:rFonts w:asciiTheme="majorHAnsi" w:eastAsia="Times New Roman" w:hAnsiTheme="majorHAnsi" w:cstheme="majorHAnsi"/>
          <w:lang w:val="en-GB" w:eastAsia="en-GB"/>
        </w:rPr>
        <w:t>Unavoidable circumstances, where the event cannot reasonably take place outside term time</w:t>
      </w:r>
    </w:p>
    <w:p w14:paraId="20AA210F" w14:textId="77777777" w:rsidR="003C63D7" w:rsidRPr="00783F15" w:rsidRDefault="003C63D7" w:rsidP="009814F2">
      <w:pPr>
        <w:numPr>
          <w:ilvl w:val="0"/>
          <w:numId w:val="32"/>
        </w:numPr>
        <w:spacing w:after="120"/>
        <w:jc w:val="both"/>
        <w:rPr>
          <w:rFonts w:asciiTheme="majorHAnsi" w:eastAsia="Times New Roman" w:hAnsiTheme="majorHAnsi" w:cstheme="majorHAnsi"/>
          <w:lang w:val="en-GB" w:eastAsia="en-GB"/>
        </w:rPr>
      </w:pPr>
      <w:r w:rsidRPr="00783F15">
        <w:rPr>
          <w:rFonts w:asciiTheme="majorHAnsi" w:eastAsia="Times New Roman" w:hAnsiTheme="majorHAnsi" w:cstheme="majorHAnsi"/>
          <w:lang w:val="en-GB" w:eastAsia="en-GB"/>
        </w:rPr>
        <w:t>Rare occasions, not regular or recurring events</w:t>
      </w:r>
    </w:p>
    <w:p w14:paraId="39C303EE" w14:textId="77777777" w:rsidR="003C63D7" w:rsidRPr="00783F15" w:rsidRDefault="003C63D7" w:rsidP="009814F2">
      <w:pPr>
        <w:spacing w:after="120"/>
        <w:jc w:val="both"/>
        <w:rPr>
          <w:rFonts w:asciiTheme="majorHAnsi" w:eastAsia="Times New Roman" w:hAnsiTheme="majorHAnsi" w:cstheme="majorHAnsi"/>
          <w:lang w:val="en-GB" w:eastAsia="en-GB"/>
        </w:rPr>
      </w:pPr>
      <w:r w:rsidRPr="00783F15">
        <w:rPr>
          <w:rFonts w:asciiTheme="majorHAnsi" w:eastAsia="Times New Roman" w:hAnsiTheme="majorHAnsi" w:cstheme="majorHAnsi"/>
          <w:lang w:val="en-GB" w:eastAsia="en-GB"/>
        </w:rPr>
        <w:t>Examples might include:</w:t>
      </w:r>
    </w:p>
    <w:p w14:paraId="097AA63E" w14:textId="77777777" w:rsidR="003C63D7" w:rsidRPr="00783F15" w:rsidRDefault="003C63D7" w:rsidP="009814F2">
      <w:pPr>
        <w:numPr>
          <w:ilvl w:val="0"/>
          <w:numId w:val="33"/>
        </w:numPr>
        <w:spacing w:after="120"/>
        <w:jc w:val="both"/>
        <w:rPr>
          <w:rFonts w:asciiTheme="majorHAnsi" w:eastAsia="Times New Roman" w:hAnsiTheme="majorHAnsi" w:cstheme="majorHAnsi"/>
          <w:lang w:val="en-GB" w:eastAsia="en-GB"/>
        </w:rPr>
      </w:pPr>
      <w:r w:rsidRPr="00783F15">
        <w:rPr>
          <w:rFonts w:asciiTheme="majorHAnsi" w:eastAsia="Times New Roman" w:hAnsiTheme="majorHAnsi" w:cstheme="majorHAnsi"/>
          <w:lang w:val="en-GB" w:eastAsia="en-GB"/>
        </w:rPr>
        <w:t>A close family funeral</w:t>
      </w:r>
    </w:p>
    <w:p w14:paraId="414857C3" w14:textId="77777777" w:rsidR="003C63D7" w:rsidRPr="00783F15" w:rsidRDefault="003C63D7" w:rsidP="009814F2">
      <w:pPr>
        <w:numPr>
          <w:ilvl w:val="0"/>
          <w:numId w:val="33"/>
        </w:numPr>
        <w:spacing w:after="120"/>
        <w:jc w:val="both"/>
        <w:rPr>
          <w:rFonts w:asciiTheme="majorHAnsi" w:eastAsia="Times New Roman" w:hAnsiTheme="majorHAnsi" w:cstheme="majorHAnsi"/>
          <w:lang w:val="en-GB" w:eastAsia="en-GB"/>
        </w:rPr>
      </w:pPr>
      <w:r w:rsidRPr="00783F15">
        <w:rPr>
          <w:rFonts w:asciiTheme="majorHAnsi" w:eastAsia="Times New Roman" w:hAnsiTheme="majorHAnsi" w:cstheme="majorHAnsi"/>
          <w:lang w:val="en-GB" w:eastAsia="en-GB"/>
        </w:rPr>
        <w:t>A significant religious or cultural ceremony</w:t>
      </w:r>
    </w:p>
    <w:p w14:paraId="0F5BB95F" w14:textId="77777777" w:rsidR="003C63D7" w:rsidRPr="00783F15" w:rsidRDefault="003C63D7" w:rsidP="009814F2">
      <w:pPr>
        <w:numPr>
          <w:ilvl w:val="0"/>
          <w:numId w:val="33"/>
        </w:numPr>
        <w:spacing w:after="120"/>
        <w:jc w:val="both"/>
        <w:rPr>
          <w:rFonts w:asciiTheme="majorHAnsi" w:eastAsia="Times New Roman" w:hAnsiTheme="majorHAnsi" w:cstheme="majorHAnsi"/>
          <w:lang w:val="en-GB" w:eastAsia="en-GB"/>
        </w:rPr>
      </w:pPr>
      <w:r w:rsidRPr="00783F15">
        <w:rPr>
          <w:rFonts w:asciiTheme="majorHAnsi" w:eastAsia="Times New Roman" w:hAnsiTheme="majorHAnsi" w:cstheme="majorHAnsi"/>
          <w:lang w:val="en-GB" w:eastAsia="en-GB"/>
        </w:rPr>
        <w:t>A unique opportunity related directly to the child</w:t>
      </w:r>
    </w:p>
    <w:p w14:paraId="4CE329B5" w14:textId="77777777" w:rsidR="003C63D7" w:rsidRPr="00783F15" w:rsidRDefault="003C63D7" w:rsidP="009814F2">
      <w:pPr>
        <w:spacing w:after="120"/>
        <w:jc w:val="both"/>
        <w:rPr>
          <w:rFonts w:asciiTheme="majorHAnsi" w:eastAsia="Times New Roman" w:hAnsiTheme="majorHAnsi" w:cstheme="majorHAnsi"/>
          <w:lang w:val="en-GB" w:eastAsia="en-GB"/>
        </w:rPr>
      </w:pPr>
      <w:r w:rsidRPr="00783F15">
        <w:rPr>
          <w:rFonts w:asciiTheme="majorHAnsi" w:eastAsia="Times New Roman" w:hAnsiTheme="majorHAnsi" w:cstheme="majorHAnsi"/>
          <w:lang w:val="en-GB" w:eastAsia="en-GB"/>
        </w:rPr>
        <w:t>Family holidays, cheaper travel costs, birthdays, or visiting relatives are not considered exceptional circumstances.</w:t>
      </w:r>
    </w:p>
    <w:p w14:paraId="41C3E76F" w14:textId="12E54985" w:rsidR="003C63D7" w:rsidRPr="00A17424" w:rsidRDefault="003C63D7" w:rsidP="009B7252">
      <w:pPr>
        <w:pStyle w:val="Policyheader"/>
        <w:rPr>
          <w:lang w:val="en-GB" w:eastAsia="en-GB"/>
        </w:rPr>
      </w:pPr>
      <w:r w:rsidRPr="00A17424">
        <w:rPr>
          <w:lang w:val="en-GB" w:eastAsia="en-GB"/>
        </w:rPr>
        <w:t>How to request term</w:t>
      </w:r>
      <w:r w:rsidRPr="00A17424">
        <w:rPr>
          <w:lang w:val="en-GB" w:eastAsia="en-GB"/>
        </w:rPr>
        <w:noBreakHyphen/>
        <w:t>time leave</w:t>
      </w:r>
    </w:p>
    <w:p w14:paraId="13926FA2" w14:textId="77777777" w:rsidR="003C63D7" w:rsidRPr="00A17424" w:rsidRDefault="003C63D7" w:rsidP="009814F2">
      <w:pPr>
        <w:spacing w:after="120"/>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 xml:space="preserve">Parents must complete a </w:t>
      </w:r>
      <w:r w:rsidRPr="00A17424">
        <w:rPr>
          <w:rFonts w:asciiTheme="majorHAnsi" w:eastAsia="Times New Roman" w:hAnsiTheme="majorHAnsi" w:cstheme="majorHAnsi"/>
          <w:b/>
          <w:bCs/>
          <w:lang w:val="en-GB" w:eastAsia="en-GB"/>
        </w:rPr>
        <w:t>Withdrawal from Learning Application Form</w:t>
      </w:r>
      <w:r w:rsidRPr="00A17424">
        <w:rPr>
          <w:rFonts w:asciiTheme="majorHAnsi" w:eastAsia="Times New Roman" w:hAnsiTheme="majorHAnsi" w:cstheme="majorHAnsi"/>
          <w:lang w:val="en-GB" w:eastAsia="en-GB"/>
        </w:rPr>
        <w:t xml:space="preserve">, available from the school office, at least </w:t>
      </w:r>
      <w:r w:rsidRPr="00A17424">
        <w:rPr>
          <w:rFonts w:asciiTheme="majorHAnsi" w:eastAsia="Times New Roman" w:hAnsiTheme="majorHAnsi" w:cstheme="majorHAnsi"/>
          <w:b/>
          <w:bCs/>
          <w:lang w:val="en-GB" w:eastAsia="en-GB"/>
        </w:rPr>
        <w:t>two weeks</w:t>
      </w:r>
      <w:r w:rsidRPr="00A17424">
        <w:rPr>
          <w:rFonts w:asciiTheme="majorHAnsi" w:eastAsia="Times New Roman" w:hAnsiTheme="majorHAnsi" w:cstheme="majorHAnsi"/>
          <w:lang w:val="en-GB" w:eastAsia="en-GB"/>
        </w:rPr>
        <w:t xml:space="preserve"> before the requested leave.</w:t>
      </w:r>
      <w:r w:rsidRPr="00A17424">
        <w:rPr>
          <w:rFonts w:asciiTheme="majorHAnsi" w:eastAsia="Times New Roman" w:hAnsiTheme="majorHAnsi" w:cstheme="majorHAnsi"/>
          <w:lang w:val="en-GB" w:eastAsia="en-GB"/>
        </w:rPr>
        <w:br/>
        <w:t>The headteacher may request supporting evidence.</w:t>
      </w:r>
      <w:r w:rsidRPr="00A17424">
        <w:rPr>
          <w:rFonts w:asciiTheme="majorHAnsi" w:eastAsia="Times New Roman" w:hAnsiTheme="majorHAnsi" w:cstheme="majorHAnsi"/>
          <w:lang w:val="en-GB" w:eastAsia="en-GB"/>
        </w:rPr>
        <w:br/>
        <w:t>All decisions are based on the individual circumstances of each request.</w:t>
      </w:r>
    </w:p>
    <w:p w14:paraId="73D15950"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 xml:space="preserve">If leave is not authorised </w:t>
      </w:r>
      <w:r w:rsidRPr="00C24BCA">
        <w:rPr>
          <w:rFonts w:asciiTheme="majorHAnsi" w:eastAsia="Times New Roman" w:hAnsiTheme="majorHAnsi" w:cstheme="majorHAnsi"/>
          <w:lang w:val="en-GB" w:eastAsia="en-GB"/>
        </w:rPr>
        <w:t>and the child is taken out of school, the absence will be recorded as unauthorised and may lead to a penalty notice (see section 5.2).</w:t>
      </w:r>
    </w:p>
    <w:p w14:paraId="0CEF767D" w14:textId="77777777" w:rsidR="003C63D7" w:rsidRPr="00A17424" w:rsidRDefault="003C63D7" w:rsidP="005D10B9">
      <w:pPr>
        <w:pStyle w:val="Policyheader"/>
        <w:rPr>
          <w:lang w:val="en-GB" w:eastAsia="en-GB"/>
        </w:rPr>
      </w:pPr>
      <w:r w:rsidRPr="00A17424">
        <w:rPr>
          <w:lang w:val="en-GB" w:eastAsia="en-GB"/>
        </w:rPr>
        <w:t>5.2 Authorised Absence</w:t>
      </w:r>
    </w:p>
    <w:p w14:paraId="59A13E6C" w14:textId="77777777" w:rsidR="003C63D7" w:rsidRPr="00DE3453" w:rsidRDefault="003C63D7" w:rsidP="005D10B9">
      <w:pPr>
        <w:spacing w:after="120" w:line="23" w:lineRule="atLeast"/>
        <w:jc w:val="both"/>
        <w:rPr>
          <w:rFonts w:asciiTheme="majorHAnsi" w:eastAsia="Times New Roman" w:hAnsiTheme="majorHAnsi" w:cstheme="majorHAnsi"/>
          <w:lang w:val="en-GB" w:eastAsia="en-GB"/>
        </w:rPr>
      </w:pPr>
      <w:r w:rsidRPr="00DE3453">
        <w:rPr>
          <w:rFonts w:asciiTheme="majorHAnsi" w:eastAsia="Times New Roman" w:hAnsiTheme="majorHAnsi" w:cstheme="majorHAnsi"/>
          <w:lang w:val="en-GB" w:eastAsia="en-GB"/>
        </w:rPr>
        <w:t>Some absences are unavoidable and may be authorised by the school. These include (but are not limited to):</w:t>
      </w:r>
    </w:p>
    <w:p w14:paraId="19E4AB19" w14:textId="62F39E9D" w:rsidR="003C63D7" w:rsidRPr="00A17424" w:rsidRDefault="003C63D7" w:rsidP="005D10B9">
      <w:pPr>
        <w:pStyle w:val="Policyheader"/>
        <w:numPr>
          <w:ilvl w:val="0"/>
          <w:numId w:val="54"/>
        </w:numPr>
        <w:spacing w:after="120" w:line="23" w:lineRule="atLeast"/>
        <w:rPr>
          <w:lang w:val="en-GB" w:eastAsia="en-GB"/>
        </w:rPr>
      </w:pPr>
      <w:r w:rsidRPr="00A17424">
        <w:rPr>
          <w:lang w:val="en-GB" w:eastAsia="en-GB"/>
        </w:rPr>
        <w:t>Illness (physical or mental health)</w:t>
      </w:r>
    </w:p>
    <w:p w14:paraId="65FE4334" w14:textId="7FCE56DE" w:rsidR="00DE3453" w:rsidRPr="00A17424" w:rsidRDefault="003C63D7" w:rsidP="005D10B9">
      <w:pPr>
        <w:pStyle w:val="ListParagraph"/>
        <w:spacing w:after="120" w:line="23" w:lineRule="atLeast"/>
        <w:contextualSpacing w:val="0"/>
        <w:jc w:val="both"/>
        <w:rPr>
          <w:rFonts w:asciiTheme="majorHAnsi" w:eastAsia="Times New Roman" w:hAnsiTheme="majorHAnsi" w:cstheme="majorHAnsi"/>
          <w:lang w:val="en-GB" w:eastAsia="en-GB"/>
        </w:rPr>
      </w:pPr>
      <w:r w:rsidRPr="00DE3453">
        <w:rPr>
          <w:rFonts w:asciiTheme="majorHAnsi" w:eastAsia="Times New Roman" w:hAnsiTheme="majorHAnsi" w:cstheme="majorHAnsi"/>
          <w:lang w:val="en-GB" w:eastAsia="en-GB"/>
        </w:rPr>
        <w:t>Absence due to illness is authorised unless the school has a genuine concern about the explanation.</w:t>
      </w:r>
      <w:r w:rsidRPr="00DE3453">
        <w:rPr>
          <w:rFonts w:asciiTheme="majorHAnsi" w:eastAsia="Times New Roman" w:hAnsiTheme="majorHAnsi" w:cstheme="majorHAnsi"/>
          <w:lang w:val="en-GB" w:eastAsia="en-GB"/>
        </w:rPr>
        <w:br/>
        <w:t>Medical evidence may be requested for long or repeated absences.</w:t>
      </w:r>
    </w:p>
    <w:p w14:paraId="20F59CE7" w14:textId="4E9AA51A" w:rsidR="003C63D7" w:rsidRPr="00A17424" w:rsidRDefault="003C63D7" w:rsidP="005D10B9">
      <w:pPr>
        <w:pStyle w:val="Policyheader"/>
        <w:numPr>
          <w:ilvl w:val="0"/>
          <w:numId w:val="54"/>
        </w:numPr>
        <w:spacing w:after="120" w:line="23" w:lineRule="atLeast"/>
        <w:rPr>
          <w:lang w:val="en-GB" w:eastAsia="en-GB"/>
        </w:rPr>
      </w:pPr>
      <w:r w:rsidRPr="00A17424">
        <w:rPr>
          <w:lang w:val="en-GB" w:eastAsia="en-GB"/>
        </w:rPr>
        <w:t>Medical or dental appointments</w:t>
      </w:r>
    </w:p>
    <w:p w14:paraId="2317AE46" w14:textId="77777777" w:rsidR="005D10B9" w:rsidRDefault="003C63D7" w:rsidP="005D10B9">
      <w:pPr>
        <w:pStyle w:val="ListParagraph"/>
        <w:spacing w:after="120" w:line="23" w:lineRule="atLeast"/>
        <w:contextualSpacing w:val="0"/>
        <w:rPr>
          <w:rFonts w:asciiTheme="majorHAnsi" w:eastAsia="Times New Roman" w:hAnsiTheme="majorHAnsi" w:cstheme="majorHAnsi"/>
          <w:lang w:val="en-GB" w:eastAsia="en-GB"/>
        </w:rPr>
      </w:pPr>
      <w:r w:rsidRPr="00DE3453">
        <w:rPr>
          <w:rFonts w:asciiTheme="majorHAnsi" w:eastAsia="Times New Roman" w:hAnsiTheme="majorHAnsi" w:cstheme="majorHAnsi"/>
          <w:lang w:val="en-GB" w:eastAsia="en-GB"/>
        </w:rPr>
        <w:t>These should be arranged outside school hours where possible.</w:t>
      </w:r>
      <w:r w:rsidRPr="00DE3453">
        <w:rPr>
          <w:rFonts w:asciiTheme="majorHAnsi" w:eastAsia="Times New Roman" w:hAnsiTheme="majorHAnsi" w:cstheme="majorHAnsi"/>
          <w:lang w:val="en-GB" w:eastAsia="en-GB"/>
        </w:rPr>
        <w:br/>
        <w:t xml:space="preserve">If unavoidable, pupils should be out of school for the </w:t>
      </w:r>
      <w:r w:rsidRPr="00DE3453">
        <w:rPr>
          <w:rFonts w:asciiTheme="majorHAnsi" w:eastAsia="Times New Roman" w:hAnsiTheme="majorHAnsi" w:cstheme="majorHAnsi"/>
          <w:b/>
          <w:bCs/>
          <w:lang w:val="en-GB" w:eastAsia="en-GB"/>
        </w:rPr>
        <w:t>minimum time necessary</w:t>
      </w:r>
      <w:r w:rsidRPr="00DE3453">
        <w:rPr>
          <w:rFonts w:asciiTheme="majorHAnsi" w:eastAsia="Times New Roman" w:hAnsiTheme="majorHAnsi" w:cstheme="majorHAnsi"/>
          <w:lang w:val="en-GB" w:eastAsia="en-GB"/>
        </w:rPr>
        <w:t>, and parents must inform the school in advance.</w:t>
      </w:r>
    </w:p>
    <w:p w14:paraId="1C5B4616" w14:textId="3E677C48" w:rsidR="003C63D7" w:rsidRPr="005D10B9" w:rsidRDefault="00D21F17" w:rsidP="005D10B9">
      <w:pPr>
        <w:pStyle w:val="ListParagraph"/>
        <w:numPr>
          <w:ilvl w:val="0"/>
          <w:numId w:val="54"/>
        </w:numPr>
        <w:spacing w:after="120" w:line="23" w:lineRule="atLeast"/>
        <w:contextualSpacing w:val="0"/>
        <w:rPr>
          <w:rFonts w:ascii="Calibri" w:eastAsia="Times New Roman" w:hAnsi="Calibri" w:cs="Calibri"/>
          <w:lang w:val="en-GB" w:eastAsia="en-GB"/>
        </w:rPr>
      </w:pPr>
      <w:r w:rsidRPr="005D10B9">
        <w:rPr>
          <w:rFonts w:ascii="Calibri" w:hAnsi="Calibri" w:cs="Calibri"/>
          <w:b/>
          <w:lang w:val="en-GB" w:eastAsia="en-GB"/>
        </w:rPr>
        <w:t>R</w:t>
      </w:r>
      <w:r w:rsidR="003C63D7" w:rsidRPr="005D10B9">
        <w:rPr>
          <w:rFonts w:ascii="Calibri" w:hAnsi="Calibri" w:cs="Calibri"/>
          <w:b/>
          <w:lang w:val="en-GB" w:eastAsia="en-GB"/>
        </w:rPr>
        <w:t>eligious observance</w:t>
      </w:r>
    </w:p>
    <w:p w14:paraId="1E0D77D2" w14:textId="4BB3E1F2" w:rsidR="00DE3453" w:rsidRPr="00DE3453" w:rsidRDefault="003C63D7" w:rsidP="005D10B9">
      <w:pPr>
        <w:pStyle w:val="ListParagraph"/>
        <w:spacing w:after="120" w:line="23" w:lineRule="atLeast"/>
        <w:contextualSpacing w:val="0"/>
        <w:jc w:val="both"/>
        <w:rPr>
          <w:rFonts w:asciiTheme="majorHAnsi" w:eastAsia="Times New Roman" w:hAnsiTheme="majorHAnsi" w:cstheme="majorHAnsi"/>
          <w:lang w:val="en-GB" w:eastAsia="en-GB"/>
        </w:rPr>
      </w:pPr>
      <w:r w:rsidRPr="00DE3453">
        <w:rPr>
          <w:rFonts w:asciiTheme="majorHAnsi" w:eastAsia="Times New Roman" w:hAnsiTheme="majorHAnsi" w:cstheme="majorHAnsi"/>
          <w:lang w:val="en-GB" w:eastAsia="en-GB"/>
        </w:rPr>
        <w:t>The school will authorise absence for days set apart by a recognised religious body.</w:t>
      </w:r>
    </w:p>
    <w:p w14:paraId="33E07B12" w14:textId="0EDF0D4A" w:rsidR="003C63D7" w:rsidRPr="00A17424" w:rsidRDefault="003C63D7" w:rsidP="005D10B9">
      <w:pPr>
        <w:pStyle w:val="Policyheader"/>
        <w:numPr>
          <w:ilvl w:val="0"/>
          <w:numId w:val="54"/>
        </w:numPr>
        <w:spacing w:after="120" w:line="23" w:lineRule="atLeast"/>
        <w:rPr>
          <w:lang w:val="en-GB" w:eastAsia="en-GB"/>
        </w:rPr>
      </w:pPr>
      <w:r w:rsidRPr="00A17424">
        <w:rPr>
          <w:lang w:val="en-GB" w:eastAsia="en-GB"/>
        </w:rPr>
        <w:t>Parents travelling for occupational purposes</w:t>
      </w:r>
    </w:p>
    <w:p w14:paraId="5FB3E8F2" w14:textId="092BFB25" w:rsidR="00DE3453" w:rsidRPr="00DE3453" w:rsidRDefault="003C63D7" w:rsidP="005D10B9">
      <w:pPr>
        <w:pStyle w:val="ListParagraph"/>
        <w:spacing w:after="120" w:line="23" w:lineRule="atLeast"/>
        <w:contextualSpacing w:val="0"/>
        <w:rPr>
          <w:rFonts w:asciiTheme="majorHAnsi" w:eastAsia="Times New Roman" w:hAnsiTheme="majorHAnsi" w:cstheme="majorHAnsi"/>
          <w:lang w:val="en-GB" w:eastAsia="en-GB"/>
        </w:rPr>
      </w:pPr>
      <w:r w:rsidRPr="00DE3453">
        <w:rPr>
          <w:rFonts w:asciiTheme="majorHAnsi" w:eastAsia="Times New Roman" w:hAnsiTheme="majorHAnsi" w:cstheme="majorHAnsi"/>
          <w:lang w:val="en-GB" w:eastAsia="en-GB"/>
        </w:rPr>
        <w:t>(for families such as gypsy, Roma, showmen, bargee or travelling families)</w:t>
      </w:r>
      <w:r w:rsidRPr="00DE3453">
        <w:rPr>
          <w:rFonts w:asciiTheme="majorHAnsi" w:eastAsia="Times New Roman" w:hAnsiTheme="majorHAnsi" w:cstheme="majorHAnsi"/>
          <w:lang w:val="en-GB" w:eastAsia="en-GB"/>
        </w:rPr>
        <w:br/>
        <w:t xml:space="preserve">Absence can be authorised </w:t>
      </w:r>
      <w:r w:rsidRPr="00DE3453">
        <w:rPr>
          <w:rFonts w:asciiTheme="majorHAnsi" w:eastAsia="Times New Roman" w:hAnsiTheme="majorHAnsi" w:cstheme="majorHAnsi"/>
          <w:b/>
          <w:bCs/>
          <w:lang w:val="en-GB" w:eastAsia="en-GB"/>
        </w:rPr>
        <w:t>only</w:t>
      </w:r>
      <w:r w:rsidRPr="00DE3453">
        <w:rPr>
          <w:rFonts w:asciiTheme="majorHAnsi" w:eastAsia="Times New Roman" w:hAnsiTheme="majorHAnsi" w:cstheme="majorHAnsi"/>
          <w:lang w:val="en-GB" w:eastAsia="en-GB"/>
        </w:rPr>
        <w:t xml:space="preserve"> when the family is travelling for work and has agreed the arrangements with the school.</w:t>
      </w:r>
    </w:p>
    <w:p w14:paraId="7A39C2AA" w14:textId="05BA8604" w:rsidR="003C63D7" w:rsidRPr="00A17424" w:rsidRDefault="003C63D7" w:rsidP="005D10B9">
      <w:pPr>
        <w:pStyle w:val="Policyheader"/>
        <w:numPr>
          <w:ilvl w:val="0"/>
          <w:numId w:val="54"/>
        </w:numPr>
        <w:spacing w:after="120" w:line="23" w:lineRule="atLeast"/>
        <w:rPr>
          <w:lang w:val="en-GB" w:eastAsia="en-GB"/>
        </w:rPr>
      </w:pPr>
      <w:r w:rsidRPr="00A17424">
        <w:rPr>
          <w:lang w:val="en-GB" w:eastAsia="en-GB"/>
        </w:rPr>
        <w:t>Suspension or exclusion</w:t>
      </w:r>
    </w:p>
    <w:p w14:paraId="14EDF2EA" w14:textId="77777777" w:rsidR="003C63D7" w:rsidRPr="00DE3453" w:rsidRDefault="003C63D7" w:rsidP="005D10B9">
      <w:pPr>
        <w:pStyle w:val="ListParagraph"/>
        <w:spacing w:after="120"/>
        <w:contextualSpacing w:val="0"/>
        <w:jc w:val="both"/>
        <w:rPr>
          <w:rFonts w:asciiTheme="majorHAnsi" w:eastAsia="Times New Roman" w:hAnsiTheme="majorHAnsi" w:cstheme="majorHAnsi"/>
          <w:lang w:val="en-GB" w:eastAsia="en-GB"/>
        </w:rPr>
      </w:pPr>
      <w:r w:rsidRPr="00DE3453">
        <w:rPr>
          <w:rFonts w:asciiTheme="majorHAnsi" w:eastAsia="Times New Roman" w:hAnsiTheme="majorHAnsi" w:cstheme="majorHAnsi"/>
          <w:lang w:val="en-GB" w:eastAsia="en-GB"/>
        </w:rPr>
        <w:t>(where no alternative provision has yet been arranged).</w:t>
      </w:r>
    </w:p>
    <w:p w14:paraId="078CB7EE" w14:textId="5990E23F" w:rsidR="003C63D7" w:rsidRPr="00A17424" w:rsidRDefault="003C63D7" w:rsidP="00DE3453">
      <w:pPr>
        <w:pStyle w:val="Policyheader"/>
        <w:numPr>
          <w:ilvl w:val="0"/>
          <w:numId w:val="54"/>
        </w:numPr>
        <w:spacing w:after="120" w:line="23" w:lineRule="atLeast"/>
        <w:rPr>
          <w:lang w:val="en-GB" w:eastAsia="en-GB"/>
        </w:rPr>
      </w:pPr>
      <w:r w:rsidRPr="00A17424">
        <w:rPr>
          <w:lang w:val="en-GB" w:eastAsia="en-GB"/>
        </w:rPr>
        <w:t>Exceptional circumstances</w:t>
      </w:r>
    </w:p>
    <w:p w14:paraId="3C78CC6D" w14:textId="77777777" w:rsidR="003C63D7" w:rsidRPr="00DE3453" w:rsidRDefault="003C63D7" w:rsidP="00DE3453">
      <w:pPr>
        <w:pStyle w:val="ListParagraph"/>
        <w:spacing w:after="120" w:line="23" w:lineRule="atLeast"/>
        <w:jc w:val="both"/>
        <w:rPr>
          <w:rFonts w:asciiTheme="majorHAnsi" w:eastAsia="Times New Roman" w:hAnsiTheme="majorHAnsi" w:cstheme="majorHAnsi"/>
          <w:lang w:val="en-GB" w:eastAsia="en-GB"/>
        </w:rPr>
      </w:pPr>
      <w:r w:rsidRPr="00DE3453">
        <w:rPr>
          <w:rFonts w:asciiTheme="majorHAnsi" w:eastAsia="Times New Roman" w:hAnsiTheme="majorHAnsi" w:cstheme="majorHAnsi"/>
          <w:lang w:val="en-GB" w:eastAsia="en-GB"/>
        </w:rPr>
        <w:t>as outlined above.</w:t>
      </w:r>
    </w:p>
    <w:p w14:paraId="7F14C3E4" w14:textId="77777777" w:rsidR="00D21F17" w:rsidRPr="00A17424" w:rsidRDefault="00D21F17" w:rsidP="004D0CFB">
      <w:pPr>
        <w:spacing w:after="0" w:line="240" w:lineRule="auto"/>
        <w:jc w:val="both"/>
        <w:rPr>
          <w:rFonts w:asciiTheme="majorHAnsi" w:eastAsia="Times New Roman" w:hAnsiTheme="majorHAnsi" w:cstheme="majorHAnsi"/>
          <w:lang w:val="en-GB" w:eastAsia="en-GB"/>
        </w:rPr>
      </w:pPr>
    </w:p>
    <w:p w14:paraId="2400FD93" w14:textId="77777777" w:rsidR="003C63D7" w:rsidRPr="00A17424" w:rsidRDefault="003C63D7" w:rsidP="009B7252">
      <w:pPr>
        <w:pStyle w:val="Policyheader"/>
        <w:rPr>
          <w:lang w:val="en-GB" w:eastAsia="en-GB"/>
        </w:rPr>
      </w:pPr>
      <w:r w:rsidRPr="00A17424">
        <w:rPr>
          <w:lang w:val="en-GB" w:eastAsia="en-GB"/>
        </w:rPr>
        <w:t>5.3 Other circumstances where absence may be authorised</w:t>
      </w:r>
    </w:p>
    <w:p w14:paraId="550CA66D"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These include:</w:t>
      </w:r>
    </w:p>
    <w:p w14:paraId="61598783" w14:textId="77777777" w:rsidR="003C63D7" w:rsidRPr="005D10B9" w:rsidRDefault="003C63D7" w:rsidP="009814F2">
      <w:pPr>
        <w:numPr>
          <w:ilvl w:val="0"/>
          <w:numId w:val="34"/>
        </w:numPr>
        <w:spacing w:after="120"/>
        <w:jc w:val="both"/>
        <w:rPr>
          <w:rFonts w:asciiTheme="majorHAnsi" w:eastAsia="Times New Roman" w:hAnsiTheme="majorHAnsi" w:cstheme="majorHAnsi"/>
          <w:lang w:val="en-GB" w:eastAsia="en-GB"/>
        </w:rPr>
      </w:pPr>
      <w:r w:rsidRPr="005D10B9">
        <w:rPr>
          <w:rFonts w:asciiTheme="majorHAnsi" w:eastAsia="Times New Roman" w:hAnsiTheme="majorHAnsi" w:cstheme="majorHAnsi"/>
          <w:lang w:val="en-GB" w:eastAsia="en-GB"/>
        </w:rPr>
        <w:t>Attending approved educational activities offsite</w:t>
      </w:r>
    </w:p>
    <w:p w14:paraId="42B0A1ED" w14:textId="77777777" w:rsidR="003C63D7" w:rsidRPr="00A17424" w:rsidRDefault="003C63D7" w:rsidP="009814F2">
      <w:pPr>
        <w:numPr>
          <w:ilvl w:val="0"/>
          <w:numId w:val="34"/>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Dual registration with another school</w:t>
      </w:r>
    </w:p>
    <w:p w14:paraId="0D40EC2C" w14:textId="77777777" w:rsidR="003C63D7" w:rsidRPr="00A17424" w:rsidRDefault="003C63D7" w:rsidP="009814F2">
      <w:pPr>
        <w:numPr>
          <w:ilvl w:val="0"/>
          <w:numId w:val="34"/>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Attendance at provision arranged by the local authority</w:t>
      </w:r>
    </w:p>
    <w:p w14:paraId="0EB11D1E" w14:textId="77777777" w:rsidR="003C63D7" w:rsidRPr="005D10B9" w:rsidRDefault="003C63D7" w:rsidP="009814F2">
      <w:pPr>
        <w:numPr>
          <w:ilvl w:val="0"/>
          <w:numId w:val="34"/>
        </w:numPr>
        <w:spacing w:after="120"/>
        <w:jc w:val="both"/>
        <w:rPr>
          <w:rFonts w:asciiTheme="majorHAnsi" w:eastAsia="Times New Roman" w:hAnsiTheme="majorHAnsi" w:cstheme="majorHAnsi"/>
          <w:lang w:val="en-GB" w:eastAsia="en-GB"/>
        </w:rPr>
      </w:pPr>
      <w:r w:rsidRPr="005D10B9">
        <w:rPr>
          <w:rFonts w:asciiTheme="majorHAnsi" w:eastAsia="Times New Roman" w:hAnsiTheme="majorHAnsi" w:cstheme="majorHAnsi"/>
          <w:lang w:val="en-GB" w:eastAsia="en-GB"/>
        </w:rPr>
        <w:t>Emergencies such as disruption to travel or school closures (codes Y1–Y7)</w:t>
      </w:r>
    </w:p>
    <w:p w14:paraId="3BB6C62A"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These are not recorded as absences if they meet DfE criteria.</w:t>
      </w:r>
    </w:p>
    <w:p w14:paraId="54DF1B81" w14:textId="77777777" w:rsidR="003C63D7" w:rsidRPr="00A17424" w:rsidRDefault="003C63D7" w:rsidP="005D10B9">
      <w:pPr>
        <w:pStyle w:val="Policyheader"/>
        <w:rPr>
          <w:lang w:val="en-GB" w:eastAsia="en-GB"/>
        </w:rPr>
      </w:pPr>
      <w:r w:rsidRPr="00A17424">
        <w:rPr>
          <w:lang w:val="en-GB" w:eastAsia="en-GB"/>
        </w:rPr>
        <w:t>5.4 Unauthorised Absence</w:t>
      </w:r>
    </w:p>
    <w:p w14:paraId="0E2F01C0" w14:textId="69757FFB"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 xml:space="preserve">Absences </w:t>
      </w:r>
      <w:r w:rsidR="00372A09" w:rsidRPr="00372A09">
        <w:rPr>
          <w:rFonts w:asciiTheme="majorHAnsi" w:eastAsia="Times New Roman" w:hAnsiTheme="majorHAnsi" w:cstheme="majorHAnsi"/>
          <w:lang w:val="en-GB" w:eastAsia="en-GB"/>
        </w:rPr>
        <w:t>will be recorded as unauthorised</w:t>
      </w:r>
      <w:r w:rsidR="00372A09">
        <w:rPr>
          <w:rFonts w:asciiTheme="majorHAnsi" w:eastAsia="Times New Roman" w:hAnsiTheme="majorHAnsi" w:cstheme="majorHAnsi"/>
          <w:lang w:val="en-GB" w:eastAsia="en-GB"/>
        </w:rPr>
        <w:t xml:space="preserve"> </w:t>
      </w:r>
      <w:r w:rsidRPr="00A17424">
        <w:rPr>
          <w:rFonts w:asciiTheme="majorHAnsi" w:eastAsia="Times New Roman" w:hAnsiTheme="majorHAnsi" w:cstheme="majorHAnsi"/>
          <w:lang w:val="en-GB" w:eastAsia="en-GB"/>
        </w:rPr>
        <w:t>when:</w:t>
      </w:r>
    </w:p>
    <w:p w14:paraId="3C62ED14" w14:textId="77777777" w:rsidR="003C63D7" w:rsidRPr="00A17424" w:rsidRDefault="003C63D7" w:rsidP="009814F2">
      <w:pPr>
        <w:numPr>
          <w:ilvl w:val="0"/>
          <w:numId w:val="3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The school has not received a reason</w:t>
      </w:r>
    </w:p>
    <w:p w14:paraId="3A2DF94C" w14:textId="77777777" w:rsidR="003C63D7" w:rsidRPr="00A17424" w:rsidRDefault="003C63D7" w:rsidP="009814F2">
      <w:pPr>
        <w:numPr>
          <w:ilvl w:val="0"/>
          <w:numId w:val="3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The reason provided is not accepted as valid</w:t>
      </w:r>
    </w:p>
    <w:p w14:paraId="10C1BB11" w14:textId="77777777" w:rsidR="003C63D7" w:rsidRPr="005D10B9" w:rsidRDefault="003C63D7" w:rsidP="009814F2">
      <w:pPr>
        <w:numPr>
          <w:ilvl w:val="0"/>
          <w:numId w:val="35"/>
        </w:numPr>
        <w:spacing w:after="120"/>
        <w:jc w:val="both"/>
        <w:rPr>
          <w:rFonts w:asciiTheme="majorHAnsi" w:eastAsia="Times New Roman" w:hAnsiTheme="majorHAnsi" w:cstheme="majorHAnsi"/>
          <w:lang w:val="en-GB" w:eastAsia="en-GB"/>
        </w:rPr>
      </w:pPr>
      <w:r w:rsidRPr="005D10B9">
        <w:rPr>
          <w:rFonts w:asciiTheme="majorHAnsi" w:eastAsia="Times New Roman" w:hAnsiTheme="majorHAnsi" w:cstheme="majorHAnsi"/>
          <w:lang w:val="en-GB" w:eastAsia="en-GB"/>
        </w:rPr>
        <w:t>A pupil arrives after the register closes (U code) without an acceptable reason</w:t>
      </w:r>
    </w:p>
    <w:p w14:paraId="73324893" w14:textId="193FBF8F" w:rsidR="003C63D7" w:rsidRPr="005C66A3" w:rsidRDefault="003C63D7" w:rsidP="005C66A3">
      <w:pPr>
        <w:numPr>
          <w:ilvl w:val="0"/>
          <w:numId w:val="3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 xml:space="preserve">Parents keep a child off </w:t>
      </w:r>
      <w:r w:rsidR="005C66A3">
        <w:rPr>
          <w:rFonts w:asciiTheme="majorHAnsi" w:eastAsia="Times New Roman" w:hAnsiTheme="majorHAnsi" w:cstheme="majorHAnsi"/>
          <w:lang w:val="en-GB" w:eastAsia="en-GB"/>
        </w:rPr>
        <w:t xml:space="preserve">school </w:t>
      </w:r>
      <w:r w:rsidRPr="00A17424">
        <w:rPr>
          <w:rFonts w:asciiTheme="majorHAnsi" w:eastAsia="Times New Roman" w:hAnsiTheme="majorHAnsi" w:cstheme="majorHAnsi"/>
          <w:lang w:val="en-GB" w:eastAsia="en-GB"/>
        </w:rPr>
        <w:t>for</w:t>
      </w:r>
      <w:r w:rsidR="005C66A3">
        <w:rPr>
          <w:rFonts w:asciiTheme="majorHAnsi" w:eastAsia="Times New Roman" w:hAnsiTheme="majorHAnsi" w:cstheme="majorHAnsi"/>
          <w:lang w:val="en-GB" w:eastAsia="en-GB"/>
        </w:rPr>
        <w:t xml:space="preserve"> reasons including, </w:t>
      </w:r>
      <w:r w:rsidR="005C66A3" w:rsidRPr="005C66A3">
        <w:rPr>
          <w:rFonts w:asciiTheme="majorHAnsi" w:eastAsia="Times New Roman" w:hAnsiTheme="majorHAnsi" w:cstheme="majorHAnsi"/>
          <w:lang w:val="en-GB" w:eastAsia="en-GB"/>
        </w:rPr>
        <w:t>but not limited to</w:t>
      </w:r>
      <w:r w:rsidRPr="005C66A3">
        <w:rPr>
          <w:rFonts w:asciiTheme="majorHAnsi" w:eastAsia="Times New Roman" w:hAnsiTheme="majorHAnsi" w:cstheme="majorHAnsi"/>
          <w:lang w:val="en-GB" w:eastAsia="en-GB"/>
        </w:rPr>
        <w:t xml:space="preserve">: </w:t>
      </w:r>
    </w:p>
    <w:p w14:paraId="6B172197" w14:textId="77777777" w:rsidR="003C63D7" w:rsidRPr="00A17424" w:rsidRDefault="003C63D7" w:rsidP="009814F2">
      <w:pPr>
        <w:numPr>
          <w:ilvl w:val="1"/>
          <w:numId w:val="3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minor ailments not requiring time off</w:t>
      </w:r>
    </w:p>
    <w:p w14:paraId="71709729" w14:textId="77777777" w:rsidR="003C63D7" w:rsidRPr="00A17424" w:rsidRDefault="003C63D7" w:rsidP="009814F2">
      <w:pPr>
        <w:numPr>
          <w:ilvl w:val="1"/>
          <w:numId w:val="3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shopping trips or days out</w:t>
      </w:r>
    </w:p>
    <w:p w14:paraId="07640319" w14:textId="77777777" w:rsidR="003C63D7" w:rsidRPr="00A17424" w:rsidRDefault="003C63D7" w:rsidP="009814F2">
      <w:pPr>
        <w:numPr>
          <w:ilvl w:val="1"/>
          <w:numId w:val="3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birthdays</w:t>
      </w:r>
    </w:p>
    <w:p w14:paraId="22D78BA8" w14:textId="77777777" w:rsidR="003C63D7" w:rsidRDefault="003C63D7" w:rsidP="009814F2">
      <w:pPr>
        <w:numPr>
          <w:ilvl w:val="1"/>
          <w:numId w:val="3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looking after other children</w:t>
      </w:r>
    </w:p>
    <w:p w14:paraId="72E8A5F2" w14:textId="59AFADB8" w:rsidR="00441AC4" w:rsidRPr="00A17424" w:rsidRDefault="00441AC4" w:rsidP="009814F2">
      <w:pPr>
        <w:numPr>
          <w:ilvl w:val="1"/>
          <w:numId w:val="35"/>
        </w:numPr>
        <w:spacing w:after="120"/>
        <w:jc w:val="both"/>
        <w:rPr>
          <w:rFonts w:asciiTheme="majorHAnsi" w:eastAsia="Times New Roman" w:hAnsiTheme="majorHAnsi" w:cstheme="majorHAnsi"/>
          <w:lang w:val="en-GB" w:eastAsia="en-GB"/>
        </w:rPr>
      </w:pPr>
      <w:r>
        <w:rPr>
          <w:rFonts w:asciiTheme="majorHAnsi" w:eastAsia="Times New Roman" w:hAnsiTheme="majorHAnsi" w:cstheme="majorHAnsi"/>
          <w:lang w:val="en-GB" w:eastAsia="en-GB"/>
        </w:rPr>
        <w:t>parents’ or siblings’ appointments or illnesses</w:t>
      </w:r>
    </w:p>
    <w:p w14:paraId="42158100" w14:textId="77777777" w:rsidR="003C63D7" w:rsidRPr="00A17424" w:rsidRDefault="003C63D7" w:rsidP="009814F2">
      <w:pPr>
        <w:numPr>
          <w:ilvl w:val="1"/>
          <w:numId w:val="3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holidays not approved by the school</w:t>
      </w:r>
    </w:p>
    <w:p w14:paraId="4E02B617"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Repeated unauthorised absence is a serious concern and will trigger support or statutory intervention.</w:t>
      </w:r>
    </w:p>
    <w:p w14:paraId="659BB3C6" w14:textId="77777777" w:rsidR="003C63D7" w:rsidRPr="00A17424" w:rsidRDefault="003C63D7" w:rsidP="005D10B9">
      <w:pPr>
        <w:pStyle w:val="Policyheader"/>
        <w:rPr>
          <w:lang w:val="en-GB" w:eastAsia="en-GB"/>
        </w:rPr>
      </w:pPr>
      <w:r w:rsidRPr="00A17424">
        <w:rPr>
          <w:lang w:val="en-GB" w:eastAsia="en-GB"/>
        </w:rPr>
        <w:t>5.5 Sanctions and Legal Measures</w:t>
      </w:r>
    </w:p>
    <w:p w14:paraId="214CA3C6" w14:textId="77777777" w:rsidR="003C63D7" w:rsidRPr="005D10B9" w:rsidRDefault="003C63D7" w:rsidP="009814F2">
      <w:pPr>
        <w:spacing w:after="120"/>
        <w:jc w:val="both"/>
        <w:rPr>
          <w:rFonts w:asciiTheme="majorHAnsi" w:eastAsia="Times New Roman" w:hAnsiTheme="majorHAnsi" w:cstheme="majorHAnsi"/>
          <w:lang w:val="en-GB" w:eastAsia="en-GB"/>
        </w:rPr>
      </w:pPr>
      <w:r w:rsidRPr="005D10B9">
        <w:rPr>
          <w:rFonts w:asciiTheme="majorHAnsi" w:eastAsia="Times New Roman" w:hAnsiTheme="majorHAnsi" w:cstheme="majorHAnsi"/>
          <w:lang w:val="en-GB" w:eastAsia="en-GB"/>
        </w:rPr>
        <w:t>Schools and local authorities have a range of statutory tools to address persistent unauthorised absence. These are used only when supportive approaches have not led to improvement.</w:t>
      </w:r>
    </w:p>
    <w:p w14:paraId="1433AB8A" w14:textId="27CDB145" w:rsidR="003C63D7" w:rsidRPr="00A17424" w:rsidRDefault="003C63D7" w:rsidP="005D10B9">
      <w:pPr>
        <w:pStyle w:val="Policyheader"/>
        <w:rPr>
          <w:lang w:val="en-GB" w:eastAsia="en-GB"/>
        </w:rPr>
      </w:pPr>
      <w:r w:rsidRPr="00A17424">
        <w:rPr>
          <w:lang w:val="en-GB" w:eastAsia="en-GB"/>
        </w:rPr>
        <w:t>Penalty Notices</w:t>
      </w:r>
    </w:p>
    <w:p w14:paraId="1D4880FC"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A penalty notice may be issued when:</w:t>
      </w:r>
    </w:p>
    <w:p w14:paraId="018911B4" w14:textId="77777777" w:rsidR="003C63D7" w:rsidRPr="00A17424" w:rsidRDefault="003C63D7" w:rsidP="009814F2">
      <w:pPr>
        <w:numPr>
          <w:ilvl w:val="0"/>
          <w:numId w:val="36"/>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 xml:space="preserve">A pupil has </w:t>
      </w:r>
      <w:r w:rsidRPr="00A17424">
        <w:rPr>
          <w:rFonts w:asciiTheme="majorHAnsi" w:eastAsia="Times New Roman" w:hAnsiTheme="majorHAnsi" w:cstheme="majorHAnsi"/>
          <w:b/>
          <w:bCs/>
          <w:lang w:val="en-GB" w:eastAsia="en-GB"/>
        </w:rPr>
        <w:t>10 sessions (5 days)</w:t>
      </w:r>
      <w:r w:rsidRPr="00A17424">
        <w:rPr>
          <w:rFonts w:asciiTheme="majorHAnsi" w:eastAsia="Times New Roman" w:hAnsiTheme="majorHAnsi" w:cstheme="majorHAnsi"/>
          <w:lang w:val="en-GB" w:eastAsia="en-GB"/>
        </w:rPr>
        <w:t xml:space="preserve"> of unauthorised absence within a </w:t>
      </w:r>
      <w:r w:rsidRPr="00A17424">
        <w:rPr>
          <w:rFonts w:asciiTheme="majorHAnsi" w:eastAsia="Times New Roman" w:hAnsiTheme="majorHAnsi" w:cstheme="majorHAnsi"/>
          <w:b/>
          <w:bCs/>
          <w:lang w:val="en-GB" w:eastAsia="en-GB"/>
        </w:rPr>
        <w:t>rolling 10</w:t>
      </w:r>
      <w:r w:rsidRPr="00A17424">
        <w:rPr>
          <w:rFonts w:asciiTheme="majorHAnsi" w:eastAsia="Times New Roman" w:hAnsiTheme="majorHAnsi" w:cstheme="majorHAnsi"/>
          <w:b/>
          <w:bCs/>
          <w:lang w:val="en-GB" w:eastAsia="en-GB"/>
        </w:rPr>
        <w:noBreakHyphen/>
        <w:t>week period</w:t>
      </w:r>
      <w:r w:rsidRPr="00A17424">
        <w:rPr>
          <w:rFonts w:asciiTheme="majorHAnsi" w:eastAsia="Times New Roman" w:hAnsiTheme="majorHAnsi" w:cstheme="majorHAnsi"/>
          <w:lang w:val="en-GB" w:eastAsia="en-GB"/>
        </w:rPr>
        <w:t xml:space="preserve">, </w:t>
      </w:r>
      <w:r w:rsidRPr="00A17424">
        <w:rPr>
          <w:rFonts w:asciiTheme="majorHAnsi" w:eastAsia="Times New Roman" w:hAnsiTheme="majorHAnsi" w:cstheme="majorHAnsi"/>
          <w:b/>
          <w:bCs/>
          <w:lang w:val="en-GB" w:eastAsia="en-GB"/>
        </w:rPr>
        <w:t>and</w:t>
      </w:r>
    </w:p>
    <w:p w14:paraId="0278C4D1" w14:textId="77777777" w:rsidR="003C63D7" w:rsidRPr="00A17424" w:rsidRDefault="003C63D7" w:rsidP="009814F2">
      <w:pPr>
        <w:numPr>
          <w:ilvl w:val="0"/>
          <w:numId w:val="36"/>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 xml:space="preserve">Support has been offered but not engaged with, </w:t>
      </w:r>
      <w:r w:rsidRPr="00A17424">
        <w:rPr>
          <w:rFonts w:asciiTheme="majorHAnsi" w:eastAsia="Times New Roman" w:hAnsiTheme="majorHAnsi" w:cstheme="majorHAnsi"/>
          <w:b/>
          <w:bCs/>
          <w:lang w:val="en-GB" w:eastAsia="en-GB"/>
        </w:rPr>
        <w:t>or</w:t>
      </w:r>
    </w:p>
    <w:p w14:paraId="6E232FA9" w14:textId="77777777" w:rsidR="003C63D7" w:rsidRPr="00A17424" w:rsidRDefault="003C63D7" w:rsidP="009814F2">
      <w:pPr>
        <w:numPr>
          <w:ilvl w:val="0"/>
          <w:numId w:val="36"/>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A term</w:t>
      </w:r>
      <w:r w:rsidRPr="00A17424">
        <w:rPr>
          <w:rFonts w:asciiTheme="majorHAnsi" w:eastAsia="Times New Roman" w:hAnsiTheme="majorHAnsi" w:cstheme="majorHAnsi"/>
          <w:lang w:val="en-GB" w:eastAsia="en-GB"/>
        </w:rPr>
        <w:noBreakHyphen/>
        <w:t>time holiday is taken without authorisation</w:t>
      </w:r>
    </w:p>
    <w:p w14:paraId="56E85266"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b/>
          <w:bCs/>
          <w:lang w:val="en-GB" w:eastAsia="en-GB"/>
        </w:rPr>
        <w:t>Current penalty notice levels (2024 national framework):</w:t>
      </w:r>
    </w:p>
    <w:p w14:paraId="29AE0938" w14:textId="77777777" w:rsidR="003C63D7" w:rsidRPr="00A17424" w:rsidRDefault="003C63D7" w:rsidP="009814F2">
      <w:pPr>
        <w:numPr>
          <w:ilvl w:val="0"/>
          <w:numId w:val="37"/>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b/>
          <w:bCs/>
          <w:lang w:val="en-GB" w:eastAsia="en-GB"/>
        </w:rPr>
        <w:t>First notice:</w:t>
      </w:r>
      <w:r w:rsidRPr="00A17424">
        <w:rPr>
          <w:rFonts w:asciiTheme="majorHAnsi" w:eastAsia="Times New Roman" w:hAnsiTheme="majorHAnsi" w:cstheme="majorHAnsi"/>
          <w:lang w:val="en-GB" w:eastAsia="en-GB"/>
        </w:rPr>
        <w:t xml:space="preserve"> £80 if paid within 21 days; £160 within 28 days</w:t>
      </w:r>
    </w:p>
    <w:p w14:paraId="14A46DFB" w14:textId="77777777" w:rsidR="003C63D7" w:rsidRPr="00A17424" w:rsidRDefault="003C63D7" w:rsidP="009814F2">
      <w:pPr>
        <w:numPr>
          <w:ilvl w:val="0"/>
          <w:numId w:val="37"/>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b/>
          <w:bCs/>
          <w:lang w:val="en-GB" w:eastAsia="en-GB"/>
        </w:rPr>
        <w:t>Second notice (for the same child within 3 years):</w:t>
      </w:r>
      <w:r w:rsidRPr="00A17424">
        <w:rPr>
          <w:rFonts w:asciiTheme="majorHAnsi" w:eastAsia="Times New Roman" w:hAnsiTheme="majorHAnsi" w:cstheme="majorHAnsi"/>
          <w:lang w:val="en-GB" w:eastAsia="en-GB"/>
        </w:rPr>
        <w:t xml:space="preserve"> £160</w:t>
      </w:r>
    </w:p>
    <w:p w14:paraId="031BF859" w14:textId="40EACC0F" w:rsidR="003C63D7" w:rsidRPr="00A17424" w:rsidRDefault="003C63D7" w:rsidP="009814F2">
      <w:pPr>
        <w:numPr>
          <w:ilvl w:val="0"/>
          <w:numId w:val="37"/>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b/>
          <w:bCs/>
          <w:lang w:val="en-GB" w:eastAsia="en-GB"/>
        </w:rPr>
        <w:t>A third penalty notice cannot be issued</w:t>
      </w:r>
      <w:r w:rsidRPr="00A17424">
        <w:rPr>
          <w:rFonts w:asciiTheme="majorHAnsi" w:eastAsia="Times New Roman" w:hAnsiTheme="majorHAnsi" w:cstheme="majorHAnsi"/>
          <w:lang w:val="en-GB" w:eastAsia="en-GB"/>
        </w:rPr>
        <w:t xml:space="preserve"> within three years</w:t>
      </w:r>
      <w:r w:rsidR="00730972">
        <w:rPr>
          <w:rFonts w:asciiTheme="majorHAnsi" w:eastAsia="Times New Roman" w:hAnsiTheme="majorHAnsi" w:cstheme="majorHAnsi"/>
          <w:lang w:val="en-GB" w:eastAsia="en-GB"/>
        </w:rPr>
        <w:t>-</w:t>
      </w:r>
      <w:r w:rsidRPr="00A17424">
        <w:rPr>
          <w:rFonts w:asciiTheme="majorHAnsi" w:eastAsia="Times New Roman" w:hAnsiTheme="majorHAnsi" w:cstheme="majorHAnsi"/>
          <w:lang w:val="en-GB" w:eastAsia="en-GB"/>
        </w:rPr>
        <w:t>other legal routes must be used</w:t>
      </w:r>
    </w:p>
    <w:p w14:paraId="631330B7"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Penalty notices are issued per parent, not per child.</w:t>
      </w:r>
    </w:p>
    <w:p w14:paraId="7240DA23" w14:textId="0EC96061" w:rsidR="003C63D7" w:rsidRPr="00A17424" w:rsidRDefault="003C63D7" w:rsidP="00EC27B5">
      <w:pPr>
        <w:pStyle w:val="Policyheader"/>
        <w:rPr>
          <w:lang w:val="en-GB" w:eastAsia="en-GB"/>
        </w:rPr>
      </w:pPr>
      <w:r w:rsidRPr="00A17424">
        <w:rPr>
          <w:lang w:val="en-GB" w:eastAsia="en-GB"/>
        </w:rPr>
        <w:t>Notices to Improve</w:t>
      </w:r>
    </w:p>
    <w:p w14:paraId="3CFD52A6"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Before a penalty notice is issued, the school may use a “Notice to Improve” where:</w:t>
      </w:r>
    </w:p>
    <w:p w14:paraId="5D586D5D" w14:textId="77777777" w:rsidR="003C63D7" w:rsidRPr="00A17424" w:rsidRDefault="003C63D7" w:rsidP="009814F2">
      <w:pPr>
        <w:numPr>
          <w:ilvl w:val="0"/>
          <w:numId w:val="38"/>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The threshold for statutory action is met</w:t>
      </w:r>
    </w:p>
    <w:p w14:paraId="2468786E" w14:textId="77777777" w:rsidR="003C63D7" w:rsidRPr="00A17424" w:rsidRDefault="003C63D7" w:rsidP="009814F2">
      <w:pPr>
        <w:numPr>
          <w:ilvl w:val="0"/>
          <w:numId w:val="38"/>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Support has been offered but attendance is still not improving</w:t>
      </w:r>
    </w:p>
    <w:p w14:paraId="56E0E029" w14:textId="77777777" w:rsidR="003C63D7" w:rsidRPr="00A17424" w:rsidRDefault="003C63D7" w:rsidP="009814F2">
      <w:pPr>
        <w:numPr>
          <w:ilvl w:val="0"/>
          <w:numId w:val="38"/>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Parents have not engaged with the support available</w:t>
      </w:r>
    </w:p>
    <w:p w14:paraId="0C047AAF"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This gives a clear timeframe (3–6 weeks) for improvement, along with clear expectations.</w:t>
      </w:r>
    </w:p>
    <w:p w14:paraId="22E353BB" w14:textId="67EB7EE6" w:rsidR="003C63D7" w:rsidRPr="00A17424" w:rsidRDefault="003C63D7" w:rsidP="005C66A3">
      <w:pPr>
        <w:pStyle w:val="Policyheader"/>
        <w:rPr>
          <w:lang w:val="en-GB" w:eastAsia="en-GB"/>
        </w:rPr>
      </w:pPr>
      <w:r w:rsidRPr="00A17424">
        <w:rPr>
          <w:lang w:val="en-GB" w:eastAsia="en-GB"/>
        </w:rPr>
        <w:t>Further legal action</w:t>
      </w:r>
    </w:p>
    <w:p w14:paraId="061003B4"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Where concerns persist despite support and earlier measures, the local authority may consider:</w:t>
      </w:r>
    </w:p>
    <w:p w14:paraId="2F6AD0E8" w14:textId="77777777" w:rsidR="003C63D7" w:rsidRPr="00A17424" w:rsidRDefault="003C63D7" w:rsidP="009814F2">
      <w:pPr>
        <w:numPr>
          <w:ilvl w:val="0"/>
          <w:numId w:val="39"/>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Prosecution under the Education Act 1996</w:t>
      </w:r>
    </w:p>
    <w:p w14:paraId="2FDD16D2" w14:textId="77777777" w:rsidR="003C63D7" w:rsidRPr="00A17424" w:rsidRDefault="003C63D7" w:rsidP="009814F2">
      <w:pPr>
        <w:numPr>
          <w:ilvl w:val="0"/>
          <w:numId w:val="39"/>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Education Supervision Orders</w:t>
      </w:r>
    </w:p>
    <w:p w14:paraId="4FC13527" w14:textId="77777777" w:rsidR="003C63D7" w:rsidRPr="00A17424" w:rsidRDefault="003C63D7" w:rsidP="009814F2">
      <w:pPr>
        <w:numPr>
          <w:ilvl w:val="0"/>
          <w:numId w:val="39"/>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Parenting Orders</w:t>
      </w:r>
    </w:p>
    <w:p w14:paraId="42210238" w14:textId="77777777" w:rsidR="003C63D7"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These steps are used only as a last resort.</w:t>
      </w:r>
    </w:p>
    <w:p w14:paraId="122370BD" w14:textId="77777777" w:rsidR="00730972" w:rsidRPr="00A17424" w:rsidRDefault="00730972" w:rsidP="009814F2">
      <w:pPr>
        <w:spacing w:after="120"/>
        <w:jc w:val="both"/>
        <w:rPr>
          <w:rFonts w:asciiTheme="majorHAnsi" w:eastAsia="Times New Roman" w:hAnsiTheme="majorHAnsi" w:cstheme="majorHAnsi"/>
          <w:lang w:val="en-GB" w:eastAsia="en-GB"/>
        </w:rPr>
      </w:pPr>
    </w:p>
    <w:p w14:paraId="007CD444" w14:textId="77777777" w:rsidR="003C63D7" w:rsidRPr="00A17424" w:rsidRDefault="003C63D7" w:rsidP="00EC27B5">
      <w:pPr>
        <w:pStyle w:val="Policyheader"/>
        <w:rPr>
          <w:lang w:val="en-GB" w:eastAsia="en-GB"/>
        </w:rPr>
      </w:pPr>
      <w:r w:rsidRPr="00A17424">
        <w:rPr>
          <w:lang w:val="en-GB" w:eastAsia="en-GB"/>
        </w:rPr>
        <w:t>6. Strategies for Promoting Attendance</w:t>
      </w:r>
    </w:p>
    <w:p w14:paraId="4FE7F3A4"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Little Common School is committed to a supportive, proactive approach to attendance. We recognise that pupils attend best when they feel safe, included, understood and motivated. We also know that some families face challenges that make good attendance harder. Our role is to work in partnership with parents to remove barriers and promote strong, sustainable attendance habits.</w:t>
      </w:r>
    </w:p>
    <w:p w14:paraId="107ACA9A"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We use the following whole</w:t>
      </w:r>
      <w:r w:rsidRPr="00A17424">
        <w:rPr>
          <w:rFonts w:asciiTheme="majorHAnsi" w:eastAsia="Times New Roman" w:hAnsiTheme="majorHAnsi" w:cstheme="majorHAnsi"/>
          <w:lang w:val="en-GB" w:eastAsia="en-GB"/>
        </w:rPr>
        <w:noBreakHyphen/>
        <w:t>school and targeted strategies to encourage attendance and punctuality.</w:t>
      </w:r>
    </w:p>
    <w:p w14:paraId="13566FBD" w14:textId="77777777" w:rsidR="003C63D7" w:rsidRPr="00A17424" w:rsidRDefault="003C63D7" w:rsidP="005C66A3">
      <w:pPr>
        <w:pStyle w:val="Policyheader"/>
        <w:rPr>
          <w:lang w:val="en-GB" w:eastAsia="en-GB"/>
        </w:rPr>
      </w:pPr>
      <w:r w:rsidRPr="00A17424">
        <w:rPr>
          <w:lang w:val="en-GB" w:eastAsia="en-GB"/>
        </w:rPr>
        <w:t>6.1 Support for Pupils and Families</w:t>
      </w:r>
    </w:p>
    <w:p w14:paraId="76095EFA"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We understand that persistent or frequent absence is often linked to difficulties at home, worries about school, or wider wellbeing needs. Early conversations help us identify the right support at the right time.</w:t>
      </w:r>
    </w:p>
    <w:p w14:paraId="608D9B4C"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Our support may include:</w:t>
      </w:r>
    </w:p>
    <w:p w14:paraId="338BA3D4" w14:textId="77777777" w:rsidR="003C63D7" w:rsidRPr="00E136FD" w:rsidRDefault="003C63D7" w:rsidP="009814F2">
      <w:pPr>
        <w:numPr>
          <w:ilvl w:val="0"/>
          <w:numId w:val="40"/>
        </w:numPr>
        <w:spacing w:after="120"/>
        <w:jc w:val="both"/>
        <w:rPr>
          <w:rFonts w:asciiTheme="majorHAnsi" w:eastAsia="Times New Roman" w:hAnsiTheme="majorHAnsi" w:cstheme="majorHAnsi"/>
          <w:lang w:val="en-GB" w:eastAsia="en-GB"/>
        </w:rPr>
      </w:pPr>
      <w:r w:rsidRPr="00E136FD">
        <w:rPr>
          <w:rFonts w:asciiTheme="majorHAnsi" w:eastAsia="Times New Roman" w:hAnsiTheme="majorHAnsi" w:cstheme="majorHAnsi"/>
          <w:lang w:val="en-GB" w:eastAsia="en-GB"/>
        </w:rPr>
        <w:t>Early contact with parents to explore barriers and agree next steps</w:t>
      </w:r>
    </w:p>
    <w:p w14:paraId="0F18C11A" w14:textId="77777777" w:rsidR="003C63D7" w:rsidRPr="00E136FD" w:rsidRDefault="003C63D7" w:rsidP="009814F2">
      <w:pPr>
        <w:numPr>
          <w:ilvl w:val="0"/>
          <w:numId w:val="40"/>
        </w:numPr>
        <w:spacing w:after="120"/>
        <w:jc w:val="both"/>
        <w:rPr>
          <w:rFonts w:asciiTheme="majorHAnsi" w:eastAsia="Times New Roman" w:hAnsiTheme="majorHAnsi" w:cstheme="majorHAnsi"/>
          <w:lang w:val="en-GB" w:eastAsia="en-GB"/>
        </w:rPr>
      </w:pPr>
      <w:r w:rsidRPr="00E136FD">
        <w:rPr>
          <w:rFonts w:asciiTheme="majorHAnsi" w:eastAsia="Times New Roman" w:hAnsiTheme="majorHAnsi" w:cstheme="majorHAnsi"/>
          <w:lang w:val="en-GB" w:eastAsia="en-GB"/>
        </w:rPr>
        <w:t>Meetings or check</w:t>
      </w:r>
      <w:r w:rsidRPr="00E136FD">
        <w:rPr>
          <w:rFonts w:asciiTheme="majorHAnsi" w:eastAsia="Times New Roman" w:hAnsiTheme="majorHAnsi" w:cstheme="majorHAnsi"/>
          <w:lang w:val="en-GB" w:eastAsia="en-GB"/>
        </w:rPr>
        <w:noBreakHyphen/>
        <w:t>ins with class teachers, year leaders, the Attendance Officer or senior leaders</w:t>
      </w:r>
    </w:p>
    <w:p w14:paraId="43B4C80E" w14:textId="77777777" w:rsidR="003C63D7" w:rsidRPr="00E136FD" w:rsidRDefault="003C63D7" w:rsidP="009814F2">
      <w:pPr>
        <w:numPr>
          <w:ilvl w:val="0"/>
          <w:numId w:val="40"/>
        </w:numPr>
        <w:spacing w:after="120"/>
        <w:jc w:val="both"/>
        <w:rPr>
          <w:rFonts w:asciiTheme="majorHAnsi" w:eastAsia="Times New Roman" w:hAnsiTheme="majorHAnsi" w:cstheme="majorHAnsi"/>
          <w:lang w:val="en-GB" w:eastAsia="en-GB"/>
        </w:rPr>
      </w:pPr>
      <w:r w:rsidRPr="00E136FD">
        <w:rPr>
          <w:rFonts w:asciiTheme="majorHAnsi" w:eastAsia="Times New Roman" w:hAnsiTheme="majorHAnsi" w:cstheme="majorHAnsi"/>
          <w:lang w:val="en-GB" w:eastAsia="en-GB"/>
        </w:rPr>
        <w:t>Referrals to support services (e.g., Early Help, emotional wellbeing services, school nurse)</w:t>
      </w:r>
    </w:p>
    <w:p w14:paraId="096B911D" w14:textId="77777777" w:rsidR="003C63D7" w:rsidRPr="00E136FD" w:rsidRDefault="003C63D7" w:rsidP="009814F2">
      <w:pPr>
        <w:numPr>
          <w:ilvl w:val="0"/>
          <w:numId w:val="40"/>
        </w:numPr>
        <w:spacing w:after="120"/>
        <w:jc w:val="both"/>
        <w:rPr>
          <w:rFonts w:asciiTheme="majorHAnsi" w:eastAsia="Times New Roman" w:hAnsiTheme="majorHAnsi" w:cstheme="majorHAnsi"/>
          <w:lang w:val="en-GB" w:eastAsia="en-GB"/>
        </w:rPr>
      </w:pPr>
      <w:r w:rsidRPr="00E136FD">
        <w:rPr>
          <w:rFonts w:asciiTheme="majorHAnsi" w:eastAsia="Times New Roman" w:hAnsiTheme="majorHAnsi" w:cstheme="majorHAnsi"/>
          <w:lang w:val="en-GB" w:eastAsia="en-GB"/>
        </w:rPr>
        <w:t>Access to Thrive sessions, an ELSA</w:t>
      </w:r>
      <w:r w:rsidRPr="00E136FD">
        <w:rPr>
          <w:rFonts w:asciiTheme="majorHAnsi" w:eastAsia="Times New Roman" w:hAnsiTheme="majorHAnsi" w:cstheme="majorHAnsi"/>
          <w:lang w:val="en-GB" w:eastAsia="en-GB"/>
        </w:rPr>
        <w:noBreakHyphen/>
        <w:t>trained adult, or in</w:t>
      </w:r>
      <w:r w:rsidRPr="00E136FD">
        <w:rPr>
          <w:rFonts w:asciiTheme="majorHAnsi" w:eastAsia="Times New Roman" w:hAnsiTheme="majorHAnsi" w:cstheme="majorHAnsi"/>
          <w:lang w:val="en-GB" w:eastAsia="en-GB"/>
        </w:rPr>
        <w:noBreakHyphen/>
        <w:t>school mental health support</w:t>
      </w:r>
    </w:p>
    <w:p w14:paraId="7EAAB8B5" w14:textId="77777777" w:rsidR="003C63D7" w:rsidRPr="00E136FD" w:rsidRDefault="003C63D7" w:rsidP="009814F2">
      <w:pPr>
        <w:numPr>
          <w:ilvl w:val="0"/>
          <w:numId w:val="40"/>
        </w:numPr>
        <w:spacing w:after="120"/>
        <w:jc w:val="both"/>
        <w:rPr>
          <w:rFonts w:asciiTheme="majorHAnsi" w:eastAsia="Times New Roman" w:hAnsiTheme="majorHAnsi" w:cstheme="majorHAnsi"/>
          <w:lang w:val="en-GB" w:eastAsia="en-GB"/>
        </w:rPr>
      </w:pPr>
      <w:r w:rsidRPr="00E136FD">
        <w:rPr>
          <w:rFonts w:asciiTheme="majorHAnsi" w:eastAsia="Times New Roman" w:hAnsiTheme="majorHAnsi" w:cstheme="majorHAnsi"/>
          <w:lang w:val="en-GB" w:eastAsia="en-GB"/>
        </w:rPr>
        <w:t>Personalised attendance support plans, with clear goals and regular reviews</w:t>
      </w:r>
    </w:p>
    <w:p w14:paraId="767CFA47" w14:textId="77777777" w:rsidR="003C63D7" w:rsidRPr="00E136FD" w:rsidRDefault="003C63D7" w:rsidP="009814F2">
      <w:pPr>
        <w:numPr>
          <w:ilvl w:val="0"/>
          <w:numId w:val="40"/>
        </w:numPr>
        <w:spacing w:after="120"/>
        <w:jc w:val="both"/>
        <w:rPr>
          <w:rFonts w:asciiTheme="majorHAnsi" w:eastAsia="Times New Roman" w:hAnsiTheme="majorHAnsi" w:cstheme="majorHAnsi"/>
          <w:lang w:val="en-GB" w:eastAsia="en-GB"/>
        </w:rPr>
      </w:pPr>
      <w:r w:rsidRPr="00E136FD">
        <w:rPr>
          <w:rFonts w:asciiTheme="majorHAnsi" w:eastAsia="Times New Roman" w:hAnsiTheme="majorHAnsi" w:cstheme="majorHAnsi"/>
          <w:lang w:val="en-GB" w:eastAsia="en-GB"/>
        </w:rPr>
        <w:t>Adjustments or strategies to support pupils with SEND, anxiety or medical needs</w:t>
      </w:r>
    </w:p>
    <w:p w14:paraId="339A5FD1" w14:textId="77777777" w:rsidR="003C63D7" w:rsidRPr="00E136FD" w:rsidRDefault="003C63D7" w:rsidP="009814F2">
      <w:pPr>
        <w:numPr>
          <w:ilvl w:val="0"/>
          <w:numId w:val="40"/>
        </w:numPr>
        <w:spacing w:after="120"/>
        <w:jc w:val="both"/>
        <w:rPr>
          <w:rFonts w:asciiTheme="majorHAnsi" w:eastAsia="Times New Roman" w:hAnsiTheme="majorHAnsi" w:cstheme="majorHAnsi"/>
          <w:lang w:val="en-GB" w:eastAsia="en-GB"/>
        </w:rPr>
      </w:pPr>
      <w:r w:rsidRPr="00E136FD">
        <w:rPr>
          <w:rFonts w:asciiTheme="majorHAnsi" w:eastAsia="Times New Roman" w:hAnsiTheme="majorHAnsi" w:cstheme="majorHAnsi"/>
          <w:lang w:val="en-GB" w:eastAsia="en-GB"/>
        </w:rPr>
        <w:t>Time</w:t>
      </w:r>
      <w:r w:rsidRPr="00E136FD">
        <w:rPr>
          <w:rFonts w:asciiTheme="majorHAnsi" w:eastAsia="Times New Roman" w:hAnsiTheme="majorHAnsi" w:cstheme="majorHAnsi"/>
          <w:lang w:val="en-GB" w:eastAsia="en-GB"/>
        </w:rPr>
        <w:noBreakHyphen/>
        <w:t>limited part</w:t>
      </w:r>
      <w:r w:rsidRPr="00E136FD">
        <w:rPr>
          <w:rFonts w:asciiTheme="majorHAnsi" w:eastAsia="Times New Roman" w:hAnsiTheme="majorHAnsi" w:cstheme="majorHAnsi"/>
          <w:lang w:val="en-GB" w:eastAsia="en-GB"/>
        </w:rPr>
        <w:noBreakHyphen/>
        <w:t>time timetables (rare and used only when appropriate, with parental agreement)</w:t>
      </w:r>
    </w:p>
    <w:p w14:paraId="445AAFAA" w14:textId="77777777" w:rsidR="003C63D7" w:rsidRPr="00E136FD" w:rsidRDefault="003C63D7" w:rsidP="009814F2">
      <w:pPr>
        <w:numPr>
          <w:ilvl w:val="0"/>
          <w:numId w:val="40"/>
        </w:numPr>
        <w:spacing w:after="120"/>
        <w:jc w:val="both"/>
        <w:rPr>
          <w:rFonts w:asciiTheme="majorHAnsi" w:eastAsia="Times New Roman" w:hAnsiTheme="majorHAnsi" w:cstheme="majorHAnsi"/>
          <w:lang w:val="en-GB" w:eastAsia="en-GB"/>
        </w:rPr>
      </w:pPr>
      <w:r w:rsidRPr="00E136FD">
        <w:rPr>
          <w:rFonts w:asciiTheme="majorHAnsi" w:eastAsia="Times New Roman" w:hAnsiTheme="majorHAnsi" w:cstheme="majorHAnsi"/>
          <w:lang w:val="en-GB" w:eastAsia="en-GB"/>
        </w:rPr>
        <w:t>Behaviour or nurture support where attendance barriers relate to emotional regulation or relationships</w:t>
      </w:r>
    </w:p>
    <w:p w14:paraId="6611E552" w14:textId="77777777" w:rsidR="003C63D7" w:rsidRPr="00E136FD" w:rsidRDefault="003C63D7" w:rsidP="009814F2">
      <w:pPr>
        <w:numPr>
          <w:ilvl w:val="0"/>
          <w:numId w:val="40"/>
        </w:numPr>
        <w:spacing w:after="120"/>
        <w:jc w:val="both"/>
        <w:rPr>
          <w:rFonts w:asciiTheme="majorHAnsi" w:eastAsia="Times New Roman" w:hAnsiTheme="majorHAnsi" w:cstheme="majorHAnsi"/>
          <w:lang w:val="en-GB" w:eastAsia="en-GB"/>
        </w:rPr>
      </w:pPr>
      <w:r w:rsidRPr="00E136FD">
        <w:rPr>
          <w:rFonts w:asciiTheme="majorHAnsi" w:eastAsia="Times New Roman" w:hAnsiTheme="majorHAnsi" w:cstheme="majorHAnsi"/>
          <w:lang w:val="en-GB" w:eastAsia="en-GB"/>
        </w:rPr>
        <w:t>Safe spaces, check</w:t>
      </w:r>
      <w:r w:rsidRPr="00E136FD">
        <w:rPr>
          <w:rFonts w:asciiTheme="majorHAnsi" w:eastAsia="Times New Roman" w:hAnsiTheme="majorHAnsi" w:cstheme="majorHAnsi"/>
          <w:lang w:val="en-GB" w:eastAsia="en-GB"/>
        </w:rPr>
        <w:noBreakHyphen/>
        <w:t>ins or mentoring for pupils who feel overwhelmed</w:t>
      </w:r>
    </w:p>
    <w:p w14:paraId="57976F74"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When families engage early, most attendance concerns improve without the need for formal action.</w:t>
      </w:r>
    </w:p>
    <w:p w14:paraId="679B87DC" w14:textId="77777777" w:rsidR="003C63D7" w:rsidRPr="00A17424" w:rsidRDefault="003C63D7" w:rsidP="009B725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If difficulties persist, or parents do not engage with support and unauthorised absence continues, the school may involve the Local Authority Behaviour &amp; Attendance Team.</w:t>
      </w:r>
    </w:p>
    <w:p w14:paraId="2FAAD356" w14:textId="77777777" w:rsidR="003C63D7" w:rsidRPr="00A17424" w:rsidRDefault="003C63D7" w:rsidP="009B7252">
      <w:pPr>
        <w:pStyle w:val="Policyheader"/>
        <w:spacing w:after="120"/>
        <w:rPr>
          <w:lang w:val="en-GB" w:eastAsia="en-GB"/>
        </w:rPr>
      </w:pPr>
      <w:r w:rsidRPr="00A17424">
        <w:rPr>
          <w:lang w:val="en-GB" w:eastAsia="en-GB"/>
        </w:rPr>
        <w:t>6.2 Strategies for Promoting and Celebrating Good Attendance</w:t>
      </w:r>
    </w:p>
    <w:p w14:paraId="477A5B3D" w14:textId="77777777" w:rsidR="003C63D7" w:rsidRPr="00A17424" w:rsidRDefault="003C63D7" w:rsidP="009B725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We want pupils to feel proud of their attendance and to recognise the value of coming to school every day. Our positive approaches include:</w:t>
      </w:r>
    </w:p>
    <w:p w14:paraId="3C0B1A90" w14:textId="77777777" w:rsidR="003C63D7" w:rsidRPr="00797C22" w:rsidRDefault="003C63D7" w:rsidP="00797C22">
      <w:pPr>
        <w:numPr>
          <w:ilvl w:val="0"/>
          <w:numId w:val="41"/>
        </w:numPr>
        <w:spacing w:after="120"/>
        <w:ind w:left="714" w:hanging="357"/>
        <w:jc w:val="both"/>
        <w:rPr>
          <w:rFonts w:asciiTheme="majorHAnsi" w:eastAsia="Times New Roman" w:hAnsiTheme="majorHAnsi" w:cstheme="majorHAnsi"/>
          <w:lang w:val="en-GB" w:eastAsia="en-GB"/>
        </w:rPr>
      </w:pPr>
      <w:r w:rsidRPr="00797C22">
        <w:rPr>
          <w:rFonts w:asciiTheme="majorHAnsi" w:eastAsia="Times New Roman" w:hAnsiTheme="majorHAnsi" w:cstheme="majorHAnsi"/>
          <w:lang w:val="en-GB" w:eastAsia="en-GB"/>
        </w:rPr>
        <w:t>Weekly celebration assemblies, recognising good attendance and punctuality</w:t>
      </w:r>
    </w:p>
    <w:p w14:paraId="1106D344" w14:textId="2CD6B172" w:rsidR="003C63D7" w:rsidRPr="00797C22" w:rsidRDefault="00711A84" w:rsidP="00797C22">
      <w:pPr>
        <w:numPr>
          <w:ilvl w:val="0"/>
          <w:numId w:val="41"/>
        </w:numPr>
        <w:spacing w:after="120"/>
        <w:ind w:left="714" w:hanging="357"/>
        <w:jc w:val="both"/>
        <w:rPr>
          <w:rFonts w:asciiTheme="majorHAnsi" w:eastAsia="Times New Roman" w:hAnsiTheme="majorHAnsi" w:cstheme="majorHAnsi"/>
          <w:lang w:val="en-GB" w:eastAsia="en-GB"/>
        </w:rPr>
      </w:pPr>
      <w:r w:rsidRPr="00797C22">
        <w:rPr>
          <w:rFonts w:asciiTheme="majorHAnsi" w:eastAsia="Times New Roman" w:hAnsiTheme="majorHAnsi" w:cstheme="majorHAnsi"/>
          <w:lang w:val="en-GB" w:eastAsia="en-GB"/>
        </w:rPr>
        <w:t>Awarding a class attendance or punctuality trophy/mascot (for example, Quackers the Duck</w:t>
      </w:r>
      <w:r w:rsidR="003705B7" w:rsidRPr="00797C22">
        <w:rPr>
          <w:rFonts w:asciiTheme="majorHAnsi" w:eastAsia="Times New Roman" w:hAnsiTheme="majorHAnsi" w:cstheme="majorHAnsi"/>
          <w:lang w:val="en-GB" w:eastAsia="en-GB"/>
        </w:rPr>
        <w:t>) t</w:t>
      </w:r>
      <w:r w:rsidR="003C63D7" w:rsidRPr="00797C22">
        <w:rPr>
          <w:rFonts w:asciiTheme="majorHAnsi" w:eastAsia="Times New Roman" w:hAnsiTheme="majorHAnsi" w:cstheme="majorHAnsi"/>
          <w:lang w:val="en-GB" w:eastAsia="en-GB"/>
        </w:rPr>
        <w:t>o the class with the highest weekly attendance or punctuality</w:t>
      </w:r>
    </w:p>
    <w:p w14:paraId="4DE3A015" w14:textId="77777777" w:rsidR="003C63D7" w:rsidRPr="00797C22" w:rsidRDefault="003C63D7" w:rsidP="00797C22">
      <w:pPr>
        <w:numPr>
          <w:ilvl w:val="0"/>
          <w:numId w:val="41"/>
        </w:numPr>
        <w:spacing w:after="120"/>
        <w:ind w:left="714" w:hanging="357"/>
        <w:jc w:val="both"/>
        <w:rPr>
          <w:rFonts w:asciiTheme="majorHAnsi" w:eastAsia="Times New Roman" w:hAnsiTheme="majorHAnsi" w:cstheme="majorHAnsi"/>
          <w:lang w:val="en-GB" w:eastAsia="en-GB"/>
        </w:rPr>
      </w:pPr>
      <w:r w:rsidRPr="00797C22">
        <w:rPr>
          <w:rFonts w:asciiTheme="majorHAnsi" w:eastAsia="Times New Roman" w:hAnsiTheme="majorHAnsi" w:cstheme="majorHAnsi"/>
          <w:lang w:val="en-GB" w:eastAsia="en-GB"/>
        </w:rPr>
        <w:t>Sharing weekly attendance updates in the school newsletter</w:t>
      </w:r>
    </w:p>
    <w:p w14:paraId="4EF45F1D" w14:textId="3423EE9F" w:rsidR="00797C22" w:rsidRPr="00797C22" w:rsidRDefault="00797C22" w:rsidP="00797C22">
      <w:pPr>
        <w:pStyle w:val="ListParagraph"/>
        <w:numPr>
          <w:ilvl w:val="0"/>
          <w:numId w:val="41"/>
        </w:numPr>
        <w:spacing w:after="120"/>
        <w:ind w:left="714" w:hanging="357"/>
        <w:rPr>
          <w:rFonts w:asciiTheme="majorHAnsi" w:eastAsia="Times New Roman" w:hAnsiTheme="majorHAnsi" w:cstheme="majorHAnsi"/>
          <w:lang w:val="en-GB" w:eastAsia="en-GB"/>
        </w:rPr>
      </w:pPr>
      <w:r w:rsidRPr="00797C22">
        <w:rPr>
          <w:rFonts w:asciiTheme="majorHAnsi" w:eastAsia="Times New Roman" w:hAnsiTheme="majorHAnsi" w:cstheme="majorHAnsi"/>
          <w:lang w:val="en-GB" w:eastAsia="en-GB"/>
        </w:rPr>
        <w:t>Occasional personalised letters or messages home to recognise excellent or significantly improved attendance</w:t>
      </w:r>
    </w:p>
    <w:p w14:paraId="3081314D" w14:textId="77777777" w:rsidR="003C63D7" w:rsidRPr="00797C22" w:rsidRDefault="003C63D7" w:rsidP="00797C22">
      <w:pPr>
        <w:numPr>
          <w:ilvl w:val="0"/>
          <w:numId w:val="41"/>
        </w:numPr>
        <w:spacing w:after="120"/>
        <w:ind w:left="714" w:hanging="357"/>
        <w:jc w:val="both"/>
        <w:rPr>
          <w:rFonts w:asciiTheme="majorHAnsi" w:eastAsia="Times New Roman" w:hAnsiTheme="majorHAnsi" w:cstheme="majorHAnsi"/>
          <w:lang w:val="en-GB" w:eastAsia="en-GB"/>
        </w:rPr>
      </w:pPr>
      <w:r w:rsidRPr="00797C22">
        <w:rPr>
          <w:rFonts w:asciiTheme="majorHAnsi" w:eastAsia="Times New Roman" w:hAnsiTheme="majorHAnsi" w:cstheme="majorHAnsi"/>
          <w:lang w:val="en-GB" w:eastAsia="en-GB"/>
        </w:rPr>
        <w:t>Regular reminders about our attendance expectations and target</w:t>
      </w:r>
    </w:p>
    <w:p w14:paraId="674D317C" w14:textId="77777777" w:rsidR="003C63D7" w:rsidRPr="00797C22" w:rsidRDefault="003C63D7" w:rsidP="00797C22">
      <w:pPr>
        <w:numPr>
          <w:ilvl w:val="0"/>
          <w:numId w:val="41"/>
        </w:numPr>
        <w:spacing w:after="120"/>
        <w:ind w:left="714" w:hanging="357"/>
        <w:jc w:val="both"/>
        <w:rPr>
          <w:rFonts w:asciiTheme="majorHAnsi" w:eastAsia="Times New Roman" w:hAnsiTheme="majorHAnsi" w:cstheme="majorHAnsi"/>
          <w:lang w:val="en-GB" w:eastAsia="en-GB"/>
        </w:rPr>
      </w:pPr>
      <w:r w:rsidRPr="00797C22">
        <w:rPr>
          <w:rFonts w:asciiTheme="majorHAnsi" w:eastAsia="Times New Roman" w:hAnsiTheme="majorHAnsi" w:cstheme="majorHAnsi"/>
          <w:lang w:val="en-GB" w:eastAsia="en-GB"/>
        </w:rPr>
        <w:t>Encouraging pupils to take ownership of their attendance as they grow older</w:t>
      </w:r>
    </w:p>
    <w:p w14:paraId="17704C13" w14:textId="77777777" w:rsidR="003C63D7" w:rsidRPr="00797C22" w:rsidRDefault="003C63D7" w:rsidP="00797C22">
      <w:pPr>
        <w:numPr>
          <w:ilvl w:val="0"/>
          <w:numId w:val="41"/>
        </w:numPr>
        <w:spacing w:after="120"/>
        <w:ind w:left="714" w:hanging="357"/>
        <w:jc w:val="both"/>
        <w:rPr>
          <w:rFonts w:asciiTheme="majorHAnsi" w:eastAsia="Times New Roman" w:hAnsiTheme="majorHAnsi" w:cstheme="majorHAnsi"/>
          <w:lang w:val="en-GB" w:eastAsia="en-GB"/>
        </w:rPr>
      </w:pPr>
      <w:r w:rsidRPr="00797C22">
        <w:rPr>
          <w:rFonts w:asciiTheme="majorHAnsi" w:eastAsia="Times New Roman" w:hAnsiTheme="majorHAnsi" w:cstheme="majorHAnsi"/>
          <w:lang w:val="en-GB" w:eastAsia="en-GB"/>
        </w:rPr>
        <w:t>Positive messages from staff to reinforce routines and celebrate improvements</w:t>
      </w:r>
    </w:p>
    <w:p w14:paraId="4A232934" w14:textId="77777777" w:rsidR="003C63D7"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Our approach emphasises encouragement, achievement and belonging, rather than pressure or comparison.</w:t>
      </w:r>
    </w:p>
    <w:p w14:paraId="0A628BBB" w14:textId="77777777" w:rsidR="00730972" w:rsidRPr="00A17424" w:rsidRDefault="00730972" w:rsidP="009814F2">
      <w:pPr>
        <w:spacing w:after="120"/>
        <w:jc w:val="both"/>
        <w:rPr>
          <w:rFonts w:asciiTheme="majorHAnsi" w:eastAsia="Times New Roman" w:hAnsiTheme="majorHAnsi" w:cstheme="majorHAnsi"/>
          <w:lang w:val="en-GB" w:eastAsia="en-GB"/>
        </w:rPr>
      </w:pPr>
    </w:p>
    <w:p w14:paraId="6F7B5663" w14:textId="77777777" w:rsidR="003C63D7" w:rsidRPr="00A17424" w:rsidRDefault="003C63D7" w:rsidP="003705B7">
      <w:pPr>
        <w:pStyle w:val="Policyheader"/>
        <w:rPr>
          <w:lang w:val="en-GB" w:eastAsia="en-GB"/>
        </w:rPr>
      </w:pPr>
      <w:r w:rsidRPr="00A17424">
        <w:rPr>
          <w:lang w:val="en-GB" w:eastAsia="en-GB"/>
        </w:rPr>
        <w:t>7. Supporting Pupils Who Are Absent or Returning to School</w:t>
      </w:r>
    </w:p>
    <w:p w14:paraId="69AE0089"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At Little Common School, we understand that absence is often a sign that a child or family needs support. We are committed to working with parents and pupils to identify barriers early and put practical, compassionate support in place. Our approach focuses on partnership, problem</w:t>
      </w:r>
      <w:r w:rsidRPr="00A17424">
        <w:rPr>
          <w:rFonts w:asciiTheme="majorHAnsi" w:eastAsia="Times New Roman" w:hAnsiTheme="majorHAnsi" w:cstheme="majorHAnsi"/>
          <w:lang w:val="en-GB" w:eastAsia="en-GB"/>
        </w:rPr>
        <w:noBreakHyphen/>
        <w:t>solving, and ensuring that all pupils feel safe, valued and ready to learn.</w:t>
      </w:r>
    </w:p>
    <w:p w14:paraId="53576940" w14:textId="77777777" w:rsidR="003C63D7" w:rsidRPr="00A17424" w:rsidRDefault="003C63D7" w:rsidP="009B725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Support will be tailored to the needs of each pupil and may involve staff from across the school, as well as external agencies when appropriate.</w:t>
      </w:r>
    </w:p>
    <w:p w14:paraId="17F28D35" w14:textId="77777777" w:rsidR="003C63D7" w:rsidRPr="00A17424" w:rsidRDefault="003C63D7" w:rsidP="009B7252">
      <w:pPr>
        <w:pStyle w:val="Policyheader"/>
        <w:spacing w:after="120"/>
        <w:rPr>
          <w:lang w:val="en-GB" w:eastAsia="en-GB"/>
        </w:rPr>
      </w:pPr>
      <w:r w:rsidRPr="00A17424">
        <w:rPr>
          <w:lang w:val="en-GB" w:eastAsia="en-GB"/>
        </w:rPr>
        <w:t>7.1 Pupils with Complex Barriers to Attendance</w:t>
      </w:r>
    </w:p>
    <w:p w14:paraId="4F1FF854" w14:textId="77777777" w:rsidR="003C63D7" w:rsidRPr="00A17424" w:rsidRDefault="003C63D7" w:rsidP="009B725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Some pupils may struggle to attend school because of anxiety, changes in family circumstances, social or emotional needs, or other challenges. When a child is finding school difficult, early conversations are essential.</w:t>
      </w:r>
    </w:p>
    <w:p w14:paraId="188692B3" w14:textId="77777777" w:rsidR="003C63D7" w:rsidRPr="003705B7" w:rsidRDefault="003C63D7" w:rsidP="009814F2">
      <w:pPr>
        <w:spacing w:after="120"/>
        <w:jc w:val="both"/>
        <w:rPr>
          <w:rFonts w:asciiTheme="majorHAnsi" w:eastAsia="Times New Roman" w:hAnsiTheme="majorHAnsi" w:cstheme="majorHAnsi"/>
          <w:lang w:val="en-GB" w:eastAsia="en-GB"/>
        </w:rPr>
      </w:pPr>
      <w:r w:rsidRPr="003705B7">
        <w:rPr>
          <w:rFonts w:asciiTheme="majorHAnsi" w:eastAsia="Times New Roman" w:hAnsiTheme="majorHAnsi" w:cstheme="majorHAnsi"/>
          <w:lang w:val="en-GB" w:eastAsia="en-GB"/>
        </w:rPr>
        <w:t>Our approach includes:</w:t>
      </w:r>
    </w:p>
    <w:p w14:paraId="7DB68AE1" w14:textId="77777777" w:rsidR="003C63D7" w:rsidRPr="003705B7" w:rsidRDefault="003C63D7" w:rsidP="009814F2">
      <w:pPr>
        <w:numPr>
          <w:ilvl w:val="0"/>
          <w:numId w:val="42"/>
        </w:numPr>
        <w:spacing w:after="120"/>
        <w:jc w:val="both"/>
        <w:rPr>
          <w:rFonts w:asciiTheme="majorHAnsi" w:eastAsia="Times New Roman" w:hAnsiTheme="majorHAnsi" w:cstheme="majorHAnsi"/>
          <w:lang w:val="en-GB" w:eastAsia="en-GB"/>
        </w:rPr>
      </w:pPr>
      <w:r w:rsidRPr="003705B7">
        <w:rPr>
          <w:rFonts w:asciiTheme="majorHAnsi" w:eastAsia="Times New Roman" w:hAnsiTheme="majorHAnsi" w:cstheme="majorHAnsi"/>
          <w:lang w:val="en-GB" w:eastAsia="en-GB"/>
        </w:rPr>
        <w:t>Meeting with parents and carers to understand the difficulties and agree on a way forward.</w:t>
      </w:r>
    </w:p>
    <w:p w14:paraId="5EFAE03C" w14:textId="77777777" w:rsidR="003C63D7" w:rsidRPr="003705B7" w:rsidRDefault="003C63D7" w:rsidP="009814F2">
      <w:pPr>
        <w:numPr>
          <w:ilvl w:val="0"/>
          <w:numId w:val="42"/>
        </w:numPr>
        <w:spacing w:after="120"/>
        <w:jc w:val="both"/>
        <w:rPr>
          <w:rFonts w:asciiTheme="majorHAnsi" w:eastAsia="Times New Roman" w:hAnsiTheme="majorHAnsi" w:cstheme="majorHAnsi"/>
          <w:lang w:val="en-GB" w:eastAsia="en-GB"/>
        </w:rPr>
      </w:pPr>
      <w:r w:rsidRPr="003705B7">
        <w:rPr>
          <w:rFonts w:asciiTheme="majorHAnsi" w:eastAsia="Times New Roman" w:hAnsiTheme="majorHAnsi" w:cstheme="majorHAnsi"/>
          <w:lang w:val="en-GB" w:eastAsia="en-GB"/>
        </w:rPr>
        <w:t>Listening to the pupil’s voice, so that their worries are understood and taken seriously.</w:t>
      </w:r>
    </w:p>
    <w:p w14:paraId="5979396F" w14:textId="77777777" w:rsidR="003C63D7" w:rsidRPr="003705B7" w:rsidRDefault="003C63D7" w:rsidP="009814F2">
      <w:pPr>
        <w:numPr>
          <w:ilvl w:val="0"/>
          <w:numId w:val="42"/>
        </w:numPr>
        <w:spacing w:after="120"/>
        <w:jc w:val="both"/>
        <w:rPr>
          <w:rFonts w:asciiTheme="majorHAnsi" w:eastAsia="Times New Roman" w:hAnsiTheme="majorHAnsi" w:cstheme="majorHAnsi"/>
          <w:lang w:val="en-GB" w:eastAsia="en-GB"/>
        </w:rPr>
      </w:pPr>
      <w:r w:rsidRPr="003705B7">
        <w:rPr>
          <w:rFonts w:asciiTheme="majorHAnsi" w:eastAsia="Times New Roman" w:hAnsiTheme="majorHAnsi" w:cstheme="majorHAnsi"/>
          <w:lang w:val="en-GB" w:eastAsia="en-GB"/>
        </w:rPr>
        <w:t>Offering a trusted adult who checks in with the child and supports them daily.</w:t>
      </w:r>
    </w:p>
    <w:p w14:paraId="1A9D36C9" w14:textId="77777777" w:rsidR="003C63D7" w:rsidRPr="003705B7" w:rsidRDefault="003C63D7" w:rsidP="009814F2">
      <w:pPr>
        <w:numPr>
          <w:ilvl w:val="0"/>
          <w:numId w:val="42"/>
        </w:numPr>
        <w:spacing w:after="120"/>
        <w:jc w:val="both"/>
        <w:rPr>
          <w:rFonts w:asciiTheme="majorHAnsi" w:eastAsia="Times New Roman" w:hAnsiTheme="majorHAnsi" w:cstheme="majorHAnsi"/>
          <w:lang w:val="en-GB" w:eastAsia="en-GB"/>
        </w:rPr>
      </w:pPr>
      <w:r w:rsidRPr="003705B7">
        <w:rPr>
          <w:rFonts w:asciiTheme="majorHAnsi" w:eastAsia="Times New Roman" w:hAnsiTheme="majorHAnsi" w:cstheme="majorHAnsi"/>
          <w:lang w:val="en-GB" w:eastAsia="en-GB"/>
        </w:rPr>
        <w:t xml:space="preserve">Considering reasonable adjustments, such as: </w:t>
      </w:r>
    </w:p>
    <w:p w14:paraId="1C4B803C" w14:textId="77777777" w:rsidR="003C63D7" w:rsidRPr="003705B7" w:rsidRDefault="003C63D7" w:rsidP="009814F2">
      <w:pPr>
        <w:numPr>
          <w:ilvl w:val="1"/>
          <w:numId w:val="42"/>
        </w:numPr>
        <w:spacing w:after="120"/>
        <w:jc w:val="both"/>
        <w:rPr>
          <w:rFonts w:asciiTheme="majorHAnsi" w:eastAsia="Times New Roman" w:hAnsiTheme="majorHAnsi" w:cstheme="majorHAnsi"/>
          <w:lang w:val="en-GB" w:eastAsia="en-GB"/>
        </w:rPr>
      </w:pPr>
      <w:r w:rsidRPr="003705B7">
        <w:rPr>
          <w:rFonts w:asciiTheme="majorHAnsi" w:eastAsia="Times New Roman" w:hAnsiTheme="majorHAnsi" w:cstheme="majorHAnsi"/>
          <w:lang w:val="en-GB" w:eastAsia="en-GB"/>
        </w:rPr>
        <w:t>a soft start to the school day</w:t>
      </w:r>
    </w:p>
    <w:p w14:paraId="17832EA7" w14:textId="77777777" w:rsidR="003C63D7" w:rsidRPr="003705B7" w:rsidRDefault="003C63D7" w:rsidP="009814F2">
      <w:pPr>
        <w:numPr>
          <w:ilvl w:val="1"/>
          <w:numId w:val="42"/>
        </w:numPr>
        <w:spacing w:after="120"/>
        <w:jc w:val="both"/>
        <w:rPr>
          <w:rFonts w:asciiTheme="majorHAnsi" w:eastAsia="Times New Roman" w:hAnsiTheme="majorHAnsi" w:cstheme="majorHAnsi"/>
          <w:lang w:val="en-GB" w:eastAsia="en-GB"/>
        </w:rPr>
      </w:pPr>
      <w:r w:rsidRPr="003705B7">
        <w:rPr>
          <w:rFonts w:asciiTheme="majorHAnsi" w:eastAsia="Times New Roman" w:hAnsiTheme="majorHAnsi" w:cstheme="majorHAnsi"/>
          <w:lang w:val="en-GB" w:eastAsia="en-GB"/>
        </w:rPr>
        <w:t>entry via a quieter entrance</w:t>
      </w:r>
    </w:p>
    <w:p w14:paraId="1EA180A1" w14:textId="77777777" w:rsidR="003C63D7" w:rsidRPr="003705B7" w:rsidRDefault="003C63D7" w:rsidP="009814F2">
      <w:pPr>
        <w:numPr>
          <w:ilvl w:val="1"/>
          <w:numId w:val="42"/>
        </w:numPr>
        <w:spacing w:after="120"/>
        <w:jc w:val="both"/>
        <w:rPr>
          <w:rFonts w:asciiTheme="majorHAnsi" w:eastAsia="Times New Roman" w:hAnsiTheme="majorHAnsi" w:cstheme="majorHAnsi"/>
          <w:lang w:val="en-GB" w:eastAsia="en-GB"/>
        </w:rPr>
      </w:pPr>
      <w:r w:rsidRPr="003705B7">
        <w:rPr>
          <w:rFonts w:asciiTheme="majorHAnsi" w:eastAsia="Times New Roman" w:hAnsiTheme="majorHAnsi" w:cstheme="majorHAnsi"/>
          <w:lang w:val="en-GB" w:eastAsia="en-GB"/>
        </w:rPr>
        <w:t>a planned meet</w:t>
      </w:r>
      <w:r w:rsidRPr="003705B7">
        <w:rPr>
          <w:rFonts w:asciiTheme="majorHAnsi" w:eastAsia="Times New Roman" w:hAnsiTheme="majorHAnsi" w:cstheme="majorHAnsi"/>
          <w:lang w:val="en-GB" w:eastAsia="en-GB"/>
        </w:rPr>
        <w:noBreakHyphen/>
        <w:t>and</w:t>
      </w:r>
      <w:r w:rsidRPr="003705B7">
        <w:rPr>
          <w:rFonts w:asciiTheme="majorHAnsi" w:eastAsia="Times New Roman" w:hAnsiTheme="majorHAnsi" w:cstheme="majorHAnsi"/>
          <w:lang w:val="en-GB" w:eastAsia="en-GB"/>
        </w:rPr>
        <w:noBreakHyphen/>
        <w:t>greet</w:t>
      </w:r>
    </w:p>
    <w:p w14:paraId="34D070AA" w14:textId="77777777" w:rsidR="003C63D7" w:rsidRPr="003705B7" w:rsidRDefault="003C63D7" w:rsidP="009814F2">
      <w:pPr>
        <w:numPr>
          <w:ilvl w:val="1"/>
          <w:numId w:val="42"/>
        </w:numPr>
        <w:spacing w:after="120"/>
        <w:jc w:val="both"/>
        <w:rPr>
          <w:rFonts w:asciiTheme="majorHAnsi" w:eastAsia="Times New Roman" w:hAnsiTheme="majorHAnsi" w:cstheme="majorHAnsi"/>
          <w:lang w:val="en-GB" w:eastAsia="en-GB"/>
        </w:rPr>
      </w:pPr>
      <w:r w:rsidRPr="003705B7">
        <w:rPr>
          <w:rFonts w:asciiTheme="majorHAnsi" w:eastAsia="Times New Roman" w:hAnsiTheme="majorHAnsi" w:cstheme="majorHAnsi"/>
          <w:lang w:val="en-GB" w:eastAsia="en-GB"/>
        </w:rPr>
        <w:t>access to a calm or “safe space” when needed</w:t>
      </w:r>
    </w:p>
    <w:p w14:paraId="3B7EEADF" w14:textId="77777777" w:rsidR="003C63D7" w:rsidRPr="003705B7" w:rsidRDefault="003C63D7" w:rsidP="009814F2">
      <w:pPr>
        <w:numPr>
          <w:ilvl w:val="1"/>
          <w:numId w:val="42"/>
        </w:numPr>
        <w:spacing w:after="120"/>
        <w:jc w:val="both"/>
        <w:rPr>
          <w:rFonts w:asciiTheme="majorHAnsi" w:eastAsia="Times New Roman" w:hAnsiTheme="majorHAnsi" w:cstheme="majorHAnsi"/>
          <w:lang w:val="en-GB" w:eastAsia="en-GB"/>
        </w:rPr>
      </w:pPr>
      <w:r w:rsidRPr="003705B7">
        <w:rPr>
          <w:rFonts w:asciiTheme="majorHAnsi" w:eastAsia="Times New Roman" w:hAnsiTheme="majorHAnsi" w:cstheme="majorHAnsi"/>
          <w:lang w:val="en-GB" w:eastAsia="en-GB"/>
        </w:rPr>
        <w:t>a job or responsibility to help build confidence</w:t>
      </w:r>
    </w:p>
    <w:p w14:paraId="0F0540EF" w14:textId="77777777" w:rsidR="003C63D7" w:rsidRPr="003705B7" w:rsidRDefault="003C63D7" w:rsidP="009814F2">
      <w:pPr>
        <w:numPr>
          <w:ilvl w:val="1"/>
          <w:numId w:val="42"/>
        </w:numPr>
        <w:spacing w:after="120"/>
        <w:jc w:val="both"/>
        <w:rPr>
          <w:rFonts w:asciiTheme="majorHAnsi" w:eastAsia="Times New Roman" w:hAnsiTheme="majorHAnsi" w:cstheme="majorHAnsi"/>
          <w:lang w:val="en-GB" w:eastAsia="en-GB"/>
        </w:rPr>
      </w:pPr>
      <w:r w:rsidRPr="003705B7">
        <w:rPr>
          <w:rFonts w:asciiTheme="majorHAnsi" w:eastAsia="Times New Roman" w:hAnsiTheme="majorHAnsi" w:cstheme="majorHAnsi"/>
          <w:lang w:val="en-GB" w:eastAsia="en-GB"/>
        </w:rPr>
        <w:t>structured rewards or motivational strategies</w:t>
      </w:r>
    </w:p>
    <w:p w14:paraId="5798D515" w14:textId="77777777" w:rsidR="003C63D7" w:rsidRPr="003705B7" w:rsidRDefault="003C63D7" w:rsidP="009814F2">
      <w:pPr>
        <w:numPr>
          <w:ilvl w:val="0"/>
          <w:numId w:val="42"/>
        </w:numPr>
        <w:spacing w:after="120"/>
        <w:jc w:val="both"/>
        <w:rPr>
          <w:rFonts w:asciiTheme="majorHAnsi" w:eastAsia="Times New Roman" w:hAnsiTheme="majorHAnsi" w:cstheme="majorHAnsi"/>
          <w:lang w:val="en-GB" w:eastAsia="en-GB"/>
        </w:rPr>
      </w:pPr>
      <w:r w:rsidRPr="003705B7">
        <w:rPr>
          <w:rFonts w:asciiTheme="majorHAnsi" w:eastAsia="Times New Roman" w:hAnsiTheme="majorHAnsi" w:cstheme="majorHAnsi"/>
          <w:lang w:val="en-GB" w:eastAsia="en-GB"/>
        </w:rPr>
        <w:t>Access to Thrive support, emotional coaching, or lunchtime nurture groups.</w:t>
      </w:r>
    </w:p>
    <w:p w14:paraId="1D3372AE" w14:textId="77777777" w:rsidR="003C63D7" w:rsidRPr="003705B7" w:rsidRDefault="003C63D7" w:rsidP="009814F2">
      <w:pPr>
        <w:numPr>
          <w:ilvl w:val="0"/>
          <w:numId w:val="42"/>
        </w:numPr>
        <w:spacing w:after="120"/>
        <w:jc w:val="both"/>
        <w:rPr>
          <w:rFonts w:asciiTheme="majorHAnsi" w:eastAsia="Times New Roman" w:hAnsiTheme="majorHAnsi" w:cstheme="majorHAnsi"/>
          <w:lang w:val="en-GB" w:eastAsia="en-GB"/>
        </w:rPr>
      </w:pPr>
      <w:r w:rsidRPr="003705B7">
        <w:rPr>
          <w:rFonts w:asciiTheme="majorHAnsi" w:eastAsia="Times New Roman" w:hAnsiTheme="majorHAnsi" w:cstheme="majorHAnsi"/>
          <w:lang w:val="en-GB" w:eastAsia="en-GB"/>
        </w:rPr>
        <w:t>Regular review meetings to monitor whether the support is working and make changes as needed.</w:t>
      </w:r>
    </w:p>
    <w:p w14:paraId="59C32DD7" w14:textId="77777777" w:rsidR="003C63D7" w:rsidRPr="00A17424" w:rsidRDefault="003C63D7" w:rsidP="009814F2">
      <w:pPr>
        <w:numPr>
          <w:ilvl w:val="0"/>
          <w:numId w:val="42"/>
        </w:numPr>
        <w:spacing w:after="120"/>
        <w:jc w:val="both"/>
        <w:rPr>
          <w:rFonts w:asciiTheme="majorHAnsi" w:eastAsia="Times New Roman" w:hAnsiTheme="majorHAnsi" w:cstheme="majorHAnsi"/>
          <w:lang w:val="en-GB" w:eastAsia="en-GB"/>
        </w:rPr>
      </w:pPr>
      <w:r w:rsidRPr="003705B7">
        <w:rPr>
          <w:rFonts w:asciiTheme="majorHAnsi" w:eastAsia="Times New Roman" w:hAnsiTheme="majorHAnsi" w:cstheme="majorHAnsi"/>
          <w:lang w:val="en-GB" w:eastAsia="en-GB"/>
        </w:rPr>
        <w:t>Involvement of external services if appropriate (e.g., Early Help, School Health, counselling, or</w:t>
      </w:r>
      <w:r w:rsidRPr="00A17424">
        <w:rPr>
          <w:rFonts w:asciiTheme="majorHAnsi" w:eastAsia="Times New Roman" w:hAnsiTheme="majorHAnsi" w:cstheme="majorHAnsi"/>
          <w:lang w:val="en-GB" w:eastAsia="en-GB"/>
        </w:rPr>
        <w:t xml:space="preserve"> wellbeing professionals).</w:t>
      </w:r>
    </w:p>
    <w:p w14:paraId="2FC26686" w14:textId="77777777" w:rsidR="003C63D7" w:rsidRPr="003705B7" w:rsidRDefault="003C63D7" w:rsidP="009814F2">
      <w:pPr>
        <w:spacing w:after="120"/>
        <w:jc w:val="both"/>
        <w:rPr>
          <w:rFonts w:asciiTheme="majorHAnsi" w:eastAsia="Times New Roman" w:hAnsiTheme="majorHAnsi" w:cstheme="majorHAnsi"/>
          <w:lang w:val="en-GB" w:eastAsia="en-GB"/>
        </w:rPr>
      </w:pPr>
      <w:r w:rsidRPr="003705B7">
        <w:rPr>
          <w:rFonts w:asciiTheme="majorHAnsi" w:eastAsia="Times New Roman" w:hAnsiTheme="majorHAnsi" w:cstheme="majorHAnsi"/>
          <w:lang w:val="en-GB" w:eastAsia="en-GB"/>
        </w:rPr>
        <w:t>Where barriers are significant and persistent, we work closely with families to create a personalised Attendance Support Plan with clear strategies and agreed steps.</w:t>
      </w:r>
    </w:p>
    <w:p w14:paraId="78C2C754" w14:textId="77777777" w:rsidR="003C63D7" w:rsidRPr="00A17424" w:rsidRDefault="003C63D7" w:rsidP="00443251">
      <w:pPr>
        <w:pStyle w:val="Policyheader"/>
        <w:rPr>
          <w:lang w:val="en-GB" w:eastAsia="en-GB"/>
        </w:rPr>
      </w:pPr>
      <w:r w:rsidRPr="00A17424">
        <w:rPr>
          <w:lang w:val="en-GB" w:eastAsia="en-GB"/>
        </w:rPr>
        <w:t>7.2 Pupils with Mental or Physical Health Needs or SEND</w:t>
      </w:r>
    </w:p>
    <w:p w14:paraId="6365E65D"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We recognise that physical and mental health difficulties, as well as additional learning needs, can impact a child’s ability to attend school. We aim to provide a supportive, flexible, and inclusive approach.</w:t>
      </w:r>
    </w:p>
    <w:p w14:paraId="57435992"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Our support may include:</w:t>
      </w:r>
    </w:p>
    <w:p w14:paraId="4DD0236F" w14:textId="77777777" w:rsidR="003C63D7" w:rsidRPr="00443251" w:rsidRDefault="003C63D7" w:rsidP="009814F2">
      <w:pPr>
        <w:numPr>
          <w:ilvl w:val="0"/>
          <w:numId w:val="43"/>
        </w:numPr>
        <w:spacing w:after="120"/>
        <w:jc w:val="both"/>
        <w:rPr>
          <w:rFonts w:asciiTheme="majorHAnsi" w:eastAsia="Times New Roman" w:hAnsiTheme="majorHAnsi" w:cstheme="majorHAnsi"/>
          <w:lang w:val="en-GB" w:eastAsia="en-GB"/>
        </w:rPr>
      </w:pPr>
      <w:r w:rsidRPr="00443251">
        <w:rPr>
          <w:rFonts w:asciiTheme="majorHAnsi" w:eastAsia="Times New Roman" w:hAnsiTheme="majorHAnsi" w:cstheme="majorHAnsi"/>
          <w:lang w:val="en-GB" w:eastAsia="en-GB"/>
        </w:rPr>
        <w:t>Developing or updating an Individual Healthcare Plan with parents and relevant professionals.</w:t>
      </w:r>
    </w:p>
    <w:p w14:paraId="44EC3AA8" w14:textId="77777777" w:rsidR="003C63D7" w:rsidRPr="00443251" w:rsidRDefault="003C63D7" w:rsidP="009814F2">
      <w:pPr>
        <w:numPr>
          <w:ilvl w:val="0"/>
          <w:numId w:val="43"/>
        </w:numPr>
        <w:spacing w:after="120"/>
        <w:jc w:val="both"/>
        <w:rPr>
          <w:rFonts w:asciiTheme="majorHAnsi" w:eastAsia="Times New Roman" w:hAnsiTheme="majorHAnsi" w:cstheme="majorHAnsi"/>
          <w:lang w:val="en-GB" w:eastAsia="en-GB"/>
        </w:rPr>
      </w:pPr>
      <w:r w:rsidRPr="00443251">
        <w:rPr>
          <w:rFonts w:asciiTheme="majorHAnsi" w:eastAsia="Times New Roman" w:hAnsiTheme="majorHAnsi" w:cstheme="majorHAnsi"/>
          <w:lang w:val="en-GB" w:eastAsia="en-GB"/>
        </w:rPr>
        <w:t>Working with the SENCO to put in place adaptations, interventions or resources linked to the pupil’s SEND.</w:t>
      </w:r>
    </w:p>
    <w:p w14:paraId="359316FF" w14:textId="77777777" w:rsidR="003C63D7" w:rsidRPr="00443251" w:rsidRDefault="003C63D7" w:rsidP="009814F2">
      <w:pPr>
        <w:numPr>
          <w:ilvl w:val="0"/>
          <w:numId w:val="43"/>
        </w:numPr>
        <w:spacing w:after="120"/>
        <w:jc w:val="both"/>
        <w:rPr>
          <w:rFonts w:asciiTheme="majorHAnsi" w:eastAsia="Times New Roman" w:hAnsiTheme="majorHAnsi" w:cstheme="majorHAnsi"/>
          <w:lang w:val="en-GB" w:eastAsia="en-GB"/>
        </w:rPr>
      </w:pPr>
      <w:r w:rsidRPr="00443251">
        <w:rPr>
          <w:rFonts w:asciiTheme="majorHAnsi" w:eastAsia="Times New Roman" w:hAnsiTheme="majorHAnsi" w:cstheme="majorHAnsi"/>
          <w:lang w:val="en-GB" w:eastAsia="en-GB"/>
        </w:rPr>
        <w:t>Regular communication between home and school so that concerns are identified early and support can be coordinated.</w:t>
      </w:r>
    </w:p>
    <w:p w14:paraId="66E617EA" w14:textId="77777777" w:rsidR="003C63D7" w:rsidRPr="00443251" w:rsidRDefault="003C63D7" w:rsidP="009814F2">
      <w:pPr>
        <w:numPr>
          <w:ilvl w:val="0"/>
          <w:numId w:val="43"/>
        </w:numPr>
        <w:spacing w:after="120"/>
        <w:jc w:val="both"/>
        <w:rPr>
          <w:rFonts w:asciiTheme="majorHAnsi" w:eastAsia="Times New Roman" w:hAnsiTheme="majorHAnsi" w:cstheme="majorHAnsi"/>
          <w:lang w:val="en-GB" w:eastAsia="en-GB"/>
        </w:rPr>
      </w:pPr>
      <w:r w:rsidRPr="00443251">
        <w:rPr>
          <w:rFonts w:asciiTheme="majorHAnsi" w:eastAsia="Times New Roman" w:hAnsiTheme="majorHAnsi" w:cstheme="majorHAnsi"/>
          <w:lang w:val="en-GB" w:eastAsia="en-GB"/>
        </w:rPr>
        <w:t>Access to Thrive, ELSA</w:t>
      </w:r>
      <w:r w:rsidRPr="00443251">
        <w:rPr>
          <w:rFonts w:asciiTheme="majorHAnsi" w:eastAsia="Times New Roman" w:hAnsiTheme="majorHAnsi" w:cstheme="majorHAnsi"/>
          <w:lang w:val="en-GB" w:eastAsia="en-GB"/>
        </w:rPr>
        <w:noBreakHyphen/>
        <w:t>based support, mentoring, bereavement support, or other wellbeing interventions.</w:t>
      </w:r>
    </w:p>
    <w:p w14:paraId="24305FB3" w14:textId="77777777" w:rsidR="003C63D7" w:rsidRPr="00443251" w:rsidRDefault="003C63D7" w:rsidP="009814F2">
      <w:pPr>
        <w:numPr>
          <w:ilvl w:val="0"/>
          <w:numId w:val="43"/>
        </w:numPr>
        <w:spacing w:after="120"/>
        <w:jc w:val="both"/>
        <w:rPr>
          <w:rFonts w:asciiTheme="majorHAnsi" w:eastAsia="Times New Roman" w:hAnsiTheme="majorHAnsi" w:cstheme="majorHAnsi"/>
          <w:lang w:val="en-GB" w:eastAsia="en-GB"/>
        </w:rPr>
      </w:pPr>
      <w:r w:rsidRPr="00443251">
        <w:rPr>
          <w:rFonts w:asciiTheme="majorHAnsi" w:eastAsia="Times New Roman" w:hAnsiTheme="majorHAnsi" w:cstheme="majorHAnsi"/>
          <w:lang w:val="en-GB" w:eastAsia="en-GB"/>
        </w:rPr>
        <w:t>Phased or graded return plans for pupils struggling with anxiety or recovery from illness, with clear expectations and timelines.</w:t>
      </w:r>
    </w:p>
    <w:p w14:paraId="6ED41AE2" w14:textId="77777777" w:rsidR="003C63D7" w:rsidRPr="00443251" w:rsidRDefault="003C63D7" w:rsidP="009814F2">
      <w:pPr>
        <w:numPr>
          <w:ilvl w:val="0"/>
          <w:numId w:val="43"/>
        </w:numPr>
        <w:spacing w:after="120"/>
        <w:jc w:val="both"/>
        <w:rPr>
          <w:rFonts w:asciiTheme="majorHAnsi" w:eastAsia="Times New Roman" w:hAnsiTheme="majorHAnsi" w:cstheme="majorHAnsi"/>
          <w:lang w:val="en-GB" w:eastAsia="en-GB"/>
        </w:rPr>
      </w:pPr>
      <w:r w:rsidRPr="00443251">
        <w:rPr>
          <w:rFonts w:asciiTheme="majorHAnsi" w:eastAsia="Times New Roman" w:hAnsiTheme="majorHAnsi" w:cstheme="majorHAnsi"/>
          <w:lang w:val="en-GB" w:eastAsia="en-GB"/>
        </w:rPr>
        <w:t>Ensuring pupils have access to a quiet space, sensory support, or additional adult guidance during challenging parts of the day.</w:t>
      </w:r>
    </w:p>
    <w:p w14:paraId="5A184D88" w14:textId="77777777" w:rsidR="003C63D7" w:rsidRPr="00443251" w:rsidRDefault="003C63D7" w:rsidP="009814F2">
      <w:pPr>
        <w:numPr>
          <w:ilvl w:val="0"/>
          <w:numId w:val="43"/>
        </w:numPr>
        <w:spacing w:after="120"/>
        <w:jc w:val="both"/>
        <w:rPr>
          <w:rFonts w:asciiTheme="majorHAnsi" w:eastAsia="Times New Roman" w:hAnsiTheme="majorHAnsi" w:cstheme="majorHAnsi"/>
          <w:lang w:val="en-GB" w:eastAsia="en-GB"/>
        </w:rPr>
      </w:pPr>
      <w:r w:rsidRPr="00443251">
        <w:rPr>
          <w:rFonts w:asciiTheme="majorHAnsi" w:eastAsia="Times New Roman" w:hAnsiTheme="majorHAnsi" w:cstheme="majorHAnsi"/>
          <w:lang w:val="en-GB" w:eastAsia="en-GB"/>
        </w:rPr>
        <w:t>Signposting or referring families to external agencies (e.g., CAMHS, Early Help, community health teams) when additional support is needed.</w:t>
      </w:r>
    </w:p>
    <w:p w14:paraId="716336F1" w14:textId="77777777" w:rsidR="003C63D7" w:rsidRPr="00443251" w:rsidRDefault="003C63D7" w:rsidP="009814F2">
      <w:pPr>
        <w:numPr>
          <w:ilvl w:val="0"/>
          <w:numId w:val="43"/>
        </w:numPr>
        <w:spacing w:after="120"/>
        <w:jc w:val="both"/>
        <w:rPr>
          <w:rFonts w:asciiTheme="majorHAnsi" w:eastAsia="Times New Roman" w:hAnsiTheme="majorHAnsi" w:cstheme="majorHAnsi"/>
          <w:lang w:val="en-GB" w:eastAsia="en-GB"/>
        </w:rPr>
      </w:pPr>
      <w:r w:rsidRPr="00443251">
        <w:rPr>
          <w:rFonts w:asciiTheme="majorHAnsi" w:eastAsia="Times New Roman" w:hAnsiTheme="majorHAnsi" w:cstheme="majorHAnsi"/>
          <w:lang w:val="en-GB" w:eastAsia="en-GB"/>
        </w:rPr>
        <w:t>Promoting understanding and inclusion through our PSHE curriculum, assemblies, and whole</w:t>
      </w:r>
      <w:r w:rsidRPr="00443251">
        <w:rPr>
          <w:rFonts w:asciiTheme="majorHAnsi" w:eastAsia="Times New Roman" w:hAnsiTheme="majorHAnsi" w:cstheme="majorHAnsi"/>
          <w:lang w:val="en-GB" w:eastAsia="en-GB"/>
        </w:rPr>
        <w:noBreakHyphen/>
        <w:t>school culture.</w:t>
      </w:r>
    </w:p>
    <w:p w14:paraId="063FA1E8" w14:textId="77777777" w:rsidR="003C63D7" w:rsidRPr="00443251" w:rsidRDefault="003C63D7" w:rsidP="009814F2">
      <w:pPr>
        <w:spacing w:after="120"/>
        <w:jc w:val="both"/>
        <w:rPr>
          <w:rFonts w:asciiTheme="majorHAnsi" w:eastAsia="Times New Roman" w:hAnsiTheme="majorHAnsi" w:cstheme="majorHAnsi"/>
          <w:lang w:val="en-GB" w:eastAsia="en-GB"/>
        </w:rPr>
      </w:pPr>
      <w:r w:rsidRPr="00443251">
        <w:rPr>
          <w:rFonts w:asciiTheme="majorHAnsi" w:eastAsia="Times New Roman" w:hAnsiTheme="majorHAnsi" w:cstheme="majorHAnsi"/>
          <w:lang w:val="en-GB" w:eastAsia="en-GB"/>
        </w:rPr>
        <w:t>Where a pupil has an Education, Health and Care Plan (EHCP) and their attendance declines, the school will notify and work with the local authority to review needs and ensure appropriate support is in place.</w:t>
      </w:r>
    </w:p>
    <w:p w14:paraId="089C7FE0" w14:textId="77777777" w:rsidR="003C63D7" w:rsidRPr="00A17424" w:rsidRDefault="003C63D7" w:rsidP="00443251">
      <w:pPr>
        <w:pStyle w:val="Policyheader"/>
        <w:rPr>
          <w:lang w:val="en-GB" w:eastAsia="en-GB"/>
        </w:rPr>
      </w:pPr>
      <w:r w:rsidRPr="00A17424">
        <w:rPr>
          <w:lang w:val="en-GB" w:eastAsia="en-GB"/>
        </w:rPr>
        <w:t>7.3 Pupils Returning After a Long or Unavoidable Absence</w:t>
      </w:r>
    </w:p>
    <w:p w14:paraId="76E26C32" w14:textId="302F415A"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When a pupil has been absent for an extended period</w:t>
      </w:r>
      <w:r w:rsidR="00730972">
        <w:rPr>
          <w:rFonts w:asciiTheme="majorHAnsi" w:eastAsia="Times New Roman" w:hAnsiTheme="majorHAnsi" w:cstheme="majorHAnsi"/>
          <w:lang w:val="en-GB" w:eastAsia="en-GB"/>
        </w:rPr>
        <w:t>-</w:t>
      </w:r>
      <w:r w:rsidRPr="00A17424">
        <w:rPr>
          <w:rFonts w:asciiTheme="majorHAnsi" w:eastAsia="Times New Roman" w:hAnsiTheme="majorHAnsi" w:cstheme="majorHAnsi"/>
          <w:lang w:val="en-GB" w:eastAsia="en-GB"/>
        </w:rPr>
        <w:t>due to illness, medical treatment, family circumstances, or other unavoidable reasons</w:t>
      </w:r>
      <w:r w:rsidR="00730972">
        <w:rPr>
          <w:rFonts w:asciiTheme="majorHAnsi" w:eastAsia="Times New Roman" w:hAnsiTheme="majorHAnsi" w:cstheme="majorHAnsi"/>
          <w:lang w:val="en-GB" w:eastAsia="en-GB"/>
        </w:rPr>
        <w:t>-</w:t>
      </w:r>
      <w:r w:rsidRPr="00A17424">
        <w:rPr>
          <w:rFonts w:asciiTheme="majorHAnsi" w:eastAsia="Times New Roman" w:hAnsiTheme="majorHAnsi" w:cstheme="majorHAnsi"/>
          <w:lang w:val="en-GB" w:eastAsia="en-GB"/>
        </w:rPr>
        <w:t>we aim to ensure their return to school is positive and well</w:t>
      </w:r>
      <w:r w:rsidRPr="00A17424">
        <w:rPr>
          <w:rFonts w:asciiTheme="majorHAnsi" w:eastAsia="Times New Roman" w:hAnsiTheme="majorHAnsi" w:cstheme="majorHAnsi"/>
          <w:lang w:val="en-GB" w:eastAsia="en-GB"/>
        </w:rPr>
        <w:noBreakHyphen/>
        <w:t>supported.</w:t>
      </w:r>
    </w:p>
    <w:p w14:paraId="675DA05D"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We may offer:</w:t>
      </w:r>
    </w:p>
    <w:p w14:paraId="0DDE06B3" w14:textId="77777777" w:rsidR="003C63D7" w:rsidRPr="00730972" w:rsidRDefault="003C63D7" w:rsidP="009814F2">
      <w:pPr>
        <w:numPr>
          <w:ilvl w:val="0"/>
          <w:numId w:val="44"/>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An initial visit to school or the classroom at a quieter time of day.</w:t>
      </w:r>
    </w:p>
    <w:p w14:paraId="19B3BE9F" w14:textId="77777777" w:rsidR="003C63D7" w:rsidRPr="00730972" w:rsidRDefault="003C63D7" w:rsidP="009814F2">
      <w:pPr>
        <w:numPr>
          <w:ilvl w:val="0"/>
          <w:numId w:val="44"/>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A chance to meet the class teacher or key adults before returning.</w:t>
      </w:r>
    </w:p>
    <w:p w14:paraId="1FA49914" w14:textId="77777777" w:rsidR="003C63D7" w:rsidRPr="00730972" w:rsidRDefault="003C63D7" w:rsidP="009814F2">
      <w:pPr>
        <w:numPr>
          <w:ilvl w:val="0"/>
          <w:numId w:val="44"/>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A social story or visual support to help prepare the child for coming back.</w:t>
      </w:r>
    </w:p>
    <w:p w14:paraId="08915A67" w14:textId="77777777" w:rsidR="003C63D7" w:rsidRPr="00730972" w:rsidRDefault="003C63D7" w:rsidP="009814F2">
      <w:pPr>
        <w:numPr>
          <w:ilvl w:val="0"/>
          <w:numId w:val="44"/>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A short, time</w:t>
      </w:r>
      <w:r w:rsidRPr="00730972">
        <w:rPr>
          <w:rFonts w:asciiTheme="majorHAnsi" w:eastAsia="Times New Roman" w:hAnsiTheme="majorHAnsi" w:cstheme="majorHAnsi"/>
          <w:lang w:val="en-GB" w:eastAsia="en-GB"/>
        </w:rPr>
        <w:noBreakHyphen/>
        <w:t>limited phased re</w:t>
      </w:r>
      <w:r w:rsidRPr="00730972">
        <w:rPr>
          <w:rFonts w:asciiTheme="majorHAnsi" w:eastAsia="Times New Roman" w:hAnsiTheme="majorHAnsi" w:cstheme="majorHAnsi"/>
          <w:lang w:val="en-GB" w:eastAsia="en-GB"/>
        </w:rPr>
        <w:noBreakHyphen/>
        <w:t>entry, with gradual increases in time spent in school.</w:t>
      </w:r>
    </w:p>
    <w:p w14:paraId="4B45D57E" w14:textId="77777777" w:rsidR="003C63D7" w:rsidRPr="00730972" w:rsidRDefault="003C63D7" w:rsidP="009814F2">
      <w:pPr>
        <w:numPr>
          <w:ilvl w:val="0"/>
          <w:numId w:val="44"/>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 xml:space="preserve">Temporary adjustments such as: </w:t>
      </w:r>
    </w:p>
    <w:p w14:paraId="511C25D4" w14:textId="77777777" w:rsidR="003C63D7" w:rsidRPr="00730972" w:rsidRDefault="003C63D7" w:rsidP="009814F2">
      <w:pPr>
        <w:numPr>
          <w:ilvl w:val="1"/>
          <w:numId w:val="44"/>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later arrival or earlier collection for a fixed period</w:t>
      </w:r>
    </w:p>
    <w:p w14:paraId="3FE414CD" w14:textId="77777777" w:rsidR="003C63D7" w:rsidRPr="00730972" w:rsidRDefault="003C63D7" w:rsidP="009814F2">
      <w:pPr>
        <w:numPr>
          <w:ilvl w:val="1"/>
          <w:numId w:val="44"/>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reduced transitions</w:t>
      </w:r>
    </w:p>
    <w:p w14:paraId="2BFECDB2" w14:textId="77777777" w:rsidR="003C63D7" w:rsidRPr="00730972" w:rsidRDefault="003C63D7" w:rsidP="009814F2">
      <w:pPr>
        <w:numPr>
          <w:ilvl w:val="1"/>
          <w:numId w:val="44"/>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additional adult support</w:t>
      </w:r>
    </w:p>
    <w:p w14:paraId="6925FB9B" w14:textId="77777777" w:rsidR="003C63D7" w:rsidRPr="00A17424" w:rsidRDefault="003C63D7" w:rsidP="009814F2">
      <w:pPr>
        <w:numPr>
          <w:ilvl w:val="0"/>
          <w:numId w:val="44"/>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Clear, shared goals and timelines, with review meetings as needed</w:t>
      </w:r>
      <w:r w:rsidRPr="00A17424">
        <w:rPr>
          <w:rFonts w:asciiTheme="majorHAnsi" w:eastAsia="Times New Roman" w:hAnsiTheme="majorHAnsi" w:cstheme="majorHAnsi"/>
          <w:lang w:val="en-GB" w:eastAsia="en-GB"/>
        </w:rPr>
        <w:t>.</w:t>
      </w:r>
    </w:p>
    <w:p w14:paraId="71325042"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Our aim is always to reintegrate pupils into full</w:t>
      </w:r>
      <w:r w:rsidRPr="00A17424">
        <w:rPr>
          <w:rFonts w:asciiTheme="majorHAnsi" w:eastAsia="Times New Roman" w:hAnsiTheme="majorHAnsi" w:cstheme="majorHAnsi"/>
          <w:lang w:val="en-GB" w:eastAsia="en-GB"/>
        </w:rPr>
        <w:noBreakHyphen/>
        <w:t>time education as quickly and supportively as possible, while ensuring their wellbeing is central to the plan.</w:t>
      </w:r>
    </w:p>
    <w:p w14:paraId="2ACD41D8" w14:textId="77777777" w:rsidR="003C63D7" w:rsidRPr="00A17424" w:rsidRDefault="003C63D7" w:rsidP="00730972">
      <w:pPr>
        <w:pStyle w:val="Policyheader"/>
        <w:rPr>
          <w:lang w:val="en-GB" w:eastAsia="en-GB"/>
        </w:rPr>
      </w:pPr>
      <w:r w:rsidRPr="00A17424">
        <w:rPr>
          <w:lang w:val="en-GB" w:eastAsia="en-GB"/>
        </w:rPr>
        <w:t>8. Attendance Monitoring</w:t>
      </w:r>
    </w:p>
    <w:p w14:paraId="1F63B7DD" w14:textId="77777777" w:rsidR="003C63D7" w:rsidRPr="00730972"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Monitoring attendance is essential for safeguarding pupils, identifying barriers early and ensuring that children receive the full</w:t>
      </w:r>
      <w:r w:rsidRPr="00A17424">
        <w:rPr>
          <w:rFonts w:asciiTheme="majorHAnsi" w:eastAsia="Times New Roman" w:hAnsiTheme="majorHAnsi" w:cstheme="majorHAnsi"/>
          <w:lang w:val="en-GB" w:eastAsia="en-GB"/>
        </w:rPr>
        <w:noBreakHyphen/>
        <w:t xml:space="preserve">time education to which they are entitled. We use our management information system to </w:t>
      </w:r>
      <w:r w:rsidRPr="00730972">
        <w:rPr>
          <w:rFonts w:asciiTheme="majorHAnsi" w:eastAsia="Times New Roman" w:hAnsiTheme="majorHAnsi" w:cstheme="majorHAnsi"/>
          <w:lang w:val="en-GB" w:eastAsia="en-GB"/>
        </w:rPr>
        <w:t>track attendance patterns carefully and consistently across the school.</w:t>
      </w:r>
    </w:p>
    <w:p w14:paraId="4F915C32" w14:textId="77777777" w:rsidR="003C63D7" w:rsidRPr="00730972" w:rsidRDefault="003C63D7" w:rsidP="009814F2">
      <w:p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The Attendance Officer reviews attendance daily, weekly, half</w:t>
      </w:r>
      <w:r w:rsidRPr="00730972">
        <w:rPr>
          <w:rFonts w:asciiTheme="majorHAnsi" w:eastAsia="Times New Roman" w:hAnsiTheme="majorHAnsi" w:cstheme="majorHAnsi"/>
          <w:lang w:val="en-GB" w:eastAsia="en-GB"/>
        </w:rPr>
        <w:noBreakHyphen/>
        <w:t>termly, and termly, and senior leaders use this information to guide support and intervention.</w:t>
      </w:r>
    </w:p>
    <w:p w14:paraId="65BBFE74" w14:textId="77777777" w:rsidR="003C63D7" w:rsidRPr="00A17424" w:rsidRDefault="003C63D7" w:rsidP="00730972">
      <w:pPr>
        <w:pStyle w:val="Policyheader"/>
        <w:rPr>
          <w:lang w:val="en-GB" w:eastAsia="en-GB"/>
        </w:rPr>
      </w:pPr>
      <w:r w:rsidRPr="00A17424">
        <w:rPr>
          <w:lang w:val="en-GB" w:eastAsia="en-GB"/>
        </w:rPr>
        <w:t>8.1 Whole</w:t>
      </w:r>
      <w:r w:rsidRPr="00A17424">
        <w:rPr>
          <w:lang w:val="en-GB" w:eastAsia="en-GB"/>
        </w:rPr>
        <w:noBreakHyphen/>
        <w:t>School, Group and Individual Monitoring</w:t>
      </w:r>
    </w:p>
    <w:p w14:paraId="781D9D2D"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We monitor attendance at different levels to identify emerging concerns:</w:t>
      </w:r>
    </w:p>
    <w:p w14:paraId="2323BCEA" w14:textId="57EDA886" w:rsidR="003C63D7" w:rsidRPr="00A17424" w:rsidRDefault="003C63D7" w:rsidP="00730972">
      <w:pPr>
        <w:pStyle w:val="Policyheader"/>
        <w:rPr>
          <w:lang w:val="en-GB" w:eastAsia="en-GB"/>
        </w:rPr>
      </w:pPr>
      <w:r w:rsidRPr="00A17424">
        <w:rPr>
          <w:lang w:val="en-GB" w:eastAsia="en-GB"/>
        </w:rPr>
        <w:t>Whole</w:t>
      </w:r>
      <w:r w:rsidRPr="00A17424">
        <w:rPr>
          <w:lang w:val="en-GB" w:eastAsia="en-GB"/>
        </w:rPr>
        <w:noBreakHyphen/>
        <w:t>school</w:t>
      </w:r>
    </w:p>
    <w:p w14:paraId="2D131056" w14:textId="77777777" w:rsidR="003C63D7" w:rsidRPr="00A17424" w:rsidRDefault="003C63D7" w:rsidP="009814F2">
      <w:pPr>
        <w:numPr>
          <w:ilvl w:val="0"/>
          <w:numId w:val="4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Overall attendance figures</w:t>
      </w:r>
    </w:p>
    <w:p w14:paraId="4F6676FA" w14:textId="77777777" w:rsidR="003C63D7" w:rsidRPr="00A17424" w:rsidRDefault="003C63D7" w:rsidP="009814F2">
      <w:pPr>
        <w:numPr>
          <w:ilvl w:val="0"/>
          <w:numId w:val="4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Persistent absence and severe absence rates</w:t>
      </w:r>
    </w:p>
    <w:p w14:paraId="28EF3674" w14:textId="77777777" w:rsidR="003C63D7" w:rsidRPr="00A17424" w:rsidRDefault="003C63D7" w:rsidP="009814F2">
      <w:pPr>
        <w:numPr>
          <w:ilvl w:val="0"/>
          <w:numId w:val="4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Comparison with local, regional and national data</w:t>
      </w:r>
    </w:p>
    <w:p w14:paraId="7C08CD9D" w14:textId="77777777" w:rsidR="003C63D7" w:rsidRPr="00A17424" w:rsidRDefault="003C63D7" w:rsidP="009814F2">
      <w:pPr>
        <w:numPr>
          <w:ilvl w:val="0"/>
          <w:numId w:val="45"/>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Trends over time</w:t>
      </w:r>
    </w:p>
    <w:p w14:paraId="78C4F931" w14:textId="2F45C6EA" w:rsidR="003C63D7" w:rsidRPr="00A17424" w:rsidRDefault="003C63D7" w:rsidP="00730972">
      <w:pPr>
        <w:pStyle w:val="Policyheader"/>
        <w:rPr>
          <w:lang w:val="en-GB" w:eastAsia="en-GB"/>
        </w:rPr>
      </w:pPr>
      <w:r w:rsidRPr="00A17424">
        <w:rPr>
          <w:lang w:val="en-GB" w:eastAsia="en-GB"/>
        </w:rPr>
        <w:t>Groups of pupils</w:t>
      </w:r>
    </w:p>
    <w:p w14:paraId="3798C210"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We review attendance for specific groups, including:</w:t>
      </w:r>
    </w:p>
    <w:p w14:paraId="7A59C3FD" w14:textId="77777777" w:rsidR="003C63D7" w:rsidRPr="00A17424" w:rsidRDefault="003C63D7" w:rsidP="009814F2">
      <w:pPr>
        <w:numPr>
          <w:ilvl w:val="0"/>
          <w:numId w:val="46"/>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Pupils with SEND</w:t>
      </w:r>
    </w:p>
    <w:p w14:paraId="60C0BB7E" w14:textId="77777777" w:rsidR="003C63D7" w:rsidRPr="00A17424" w:rsidRDefault="003C63D7" w:rsidP="009814F2">
      <w:pPr>
        <w:numPr>
          <w:ilvl w:val="0"/>
          <w:numId w:val="46"/>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Pupils with EHCPs</w:t>
      </w:r>
    </w:p>
    <w:p w14:paraId="5CE5B0E8" w14:textId="77777777" w:rsidR="003C63D7" w:rsidRPr="00A17424" w:rsidRDefault="003C63D7" w:rsidP="009814F2">
      <w:pPr>
        <w:numPr>
          <w:ilvl w:val="0"/>
          <w:numId w:val="46"/>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Disadvantaged pupils</w:t>
      </w:r>
    </w:p>
    <w:p w14:paraId="72C08FD7" w14:textId="77777777" w:rsidR="003C63D7" w:rsidRPr="00A17424" w:rsidRDefault="003C63D7" w:rsidP="009814F2">
      <w:pPr>
        <w:numPr>
          <w:ilvl w:val="0"/>
          <w:numId w:val="46"/>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Year groups and classes</w:t>
      </w:r>
    </w:p>
    <w:p w14:paraId="605B29F5" w14:textId="77777777" w:rsidR="003C63D7" w:rsidRPr="00A17424" w:rsidRDefault="003C63D7" w:rsidP="009814F2">
      <w:pPr>
        <w:numPr>
          <w:ilvl w:val="0"/>
          <w:numId w:val="46"/>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Pupils with safeguarding concerns</w:t>
      </w:r>
    </w:p>
    <w:p w14:paraId="5BB42051" w14:textId="77777777" w:rsidR="00D21F1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This helps us identify where additional support or targeted action may be needed.</w:t>
      </w:r>
    </w:p>
    <w:p w14:paraId="66634EBD" w14:textId="008DD1BE"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b/>
          <w:bCs/>
          <w:lang w:val="en-GB" w:eastAsia="en-GB"/>
        </w:rPr>
        <w:t>Individual pupils</w:t>
      </w:r>
    </w:p>
    <w:p w14:paraId="0AD09263"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For each child, we monitor:</w:t>
      </w:r>
    </w:p>
    <w:p w14:paraId="7E8C9EC0" w14:textId="77777777" w:rsidR="003C63D7" w:rsidRPr="00A17424" w:rsidRDefault="003C63D7" w:rsidP="009814F2">
      <w:pPr>
        <w:numPr>
          <w:ilvl w:val="0"/>
          <w:numId w:val="47"/>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Overall attendance percentage</w:t>
      </w:r>
    </w:p>
    <w:p w14:paraId="73B33431" w14:textId="77777777" w:rsidR="003C63D7" w:rsidRPr="00A17424" w:rsidRDefault="003C63D7" w:rsidP="009814F2">
      <w:pPr>
        <w:numPr>
          <w:ilvl w:val="0"/>
          <w:numId w:val="47"/>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Patterns (e.g., regular Mondays/Fridays, part</w:t>
      </w:r>
      <w:r w:rsidRPr="00A17424">
        <w:rPr>
          <w:rFonts w:asciiTheme="majorHAnsi" w:eastAsia="Times New Roman" w:hAnsiTheme="majorHAnsi" w:cstheme="majorHAnsi"/>
          <w:lang w:val="en-GB" w:eastAsia="en-GB"/>
        </w:rPr>
        <w:noBreakHyphen/>
        <w:t>days)</w:t>
      </w:r>
    </w:p>
    <w:p w14:paraId="3CE63329" w14:textId="77777777" w:rsidR="003C63D7" w:rsidRPr="00A17424" w:rsidRDefault="003C63D7" w:rsidP="009814F2">
      <w:pPr>
        <w:numPr>
          <w:ilvl w:val="0"/>
          <w:numId w:val="47"/>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Types of absence (authorised/unauthorised)</w:t>
      </w:r>
    </w:p>
    <w:p w14:paraId="6645935E" w14:textId="77777777" w:rsidR="003C63D7" w:rsidRPr="00A17424" w:rsidRDefault="003C63D7" w:rsidP="009814F2">
      <w:pPr>
        <w:numPr>
          <w:ilvl w:val="0"/>
          <w:numId w:val="47"/>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Punctuality</w:t>
      </w:r>
    </w:p>
    <w:p w14:paraId="1633776F" w14:textId="77777777" w:rsidR="003C63D7" w:rsidRPr="00A17424" w:rsidRDefault="003C63D7" w:rsidP="009814F2">
      <w:pPr>
        <w:numPr>
          <w:ilvl w:val="0"/>
          <w:numId w:val="47"/>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Emerging barriers or changes over time</w:t>
      </w:r>
    </w:p>
    <w:p w14:paraId="4F79A195"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Class teachers also receive termly updates on the attendance of pupils in their class to support conversations and relationship</w:t>
      </w:r>
      <w:r w:rsidRPr="00A17424">
        <w:rPr>
          <w:rFonts w:asciiTheme="majorHAnsi" w:eastAsia="Times New Roman" w:hAnsiTheme="majorHAnsi" w:cstheme="majorHAnsi"/>
          <w:lang w:val="en-GB" w:eastAsia="en-GB"/>
        </w:rPr>
        <w:noBreakHyphen/>
        <w:t>based early help.</w:t>
      </w:r>
    </w:p>
    <w:p w14:paraId="03BE3E58" w14:textId="77777777" w:rsidR="003C63D7" w:rsidRPr="00A17424" w:rsidRDefault="003C63D7" w:rsidP="00730972">
      <w:pPr>
        <w:pStyle w:val="Policyheader"/>
        <w:rPr>
          <w:lang w:val="en-GB" w:eastAsia="en-GB"/>
        </w:rPr>
      </w:pPr>
      <w:r w:rsidRPr="00A17424">
        <w:rPr>
          <w:lang w:val="en-GB" w:eastAsia="en-GB"/>
        </w:rPr>
        <w:t>8.2 Analysing Attendance Patterns</w:t>
      </w:r>
    </w:p>
    <w:p w14:paraId="346A6506"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We analyse attendance data regularly to understand:</w:t>
      </w:r>
    </w:p>
    <w:p w14:paraId="70B273B7" w14:textId="77777777" w:rsidR="003C63D7" w:rsidRPr="00A17424" w:rsidRDefault="003C63D7" w:rsidP="009814F2">
      <w:pPr>
        <w:numPr>
          <w:ilvl w:val="0"/>
          <w:numId w:val="48"/>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b/>
          <w:bCs/>
          <w:lang w:val="en-GB" w:eastAsia="en-GB"/>
        </w:rPr>
        <w:t>Who</w:t>
      </w:r>
      <w:r w:rsidRPr="00A17424">
        <w:rPr>
          <w:rFonts w:asciiTheme="majorHAnsi" w:eastAsia="Times New Roman" w:hAnsiTheme="majorHAnsi" w:cstheme="majorHAnsi"/>
          <w:lang w:val="en-GB" w:eastAsia="en-GB"/>
        </w:rPr>
        <w:t xml:space="preserve"> is at risk of persistent or severe absence</w:t>
      </w:r>
    </w:p>
    <w:p w14:paraId="090E19D6" w14:textId="77777777" w:rsidR="003C63D7" w:rsidRPr="00A17424" w:rsidRDefault="003C63D7" w:rsidP="009814F2">
      <w:pPr>
        <w:numPr>
          <w:ilvl w:val="0"/>
          <w:numId w:val="48"/>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b/>
          <w:bCs/>
          <w:lang w:val="en-GB" w:eastAsia="en-GB"/>
        </w:rPr>
        <w:t>What</w:t>
      </w:r>
      <w:r w:rsidRPr="00A17424">
        <w:rPr>
          <w:rFonts w:asciiTheme="majorHAnsi" w:eastAsia="Times New Roman" w:hAnsiTheme="majorHAnsi" w:cstheme="majorHAnsi"/>
          <w:lang w:val="en-GB" w:eastAsia="en-GB"/>
        </w:rPr>
        <w:t xml:space="preserve"> barriers or factors may be affecting attendance</w:t>
      </w:r>
    </w:p>
    <w:p w14:paraId="7D01DF03" w14:textId="77777777" w:rsidR="003C63D7" w:rsidRPr="00A17424" w:rsidRDefault="003C63D7" w:rsidP="009814F2">
      <w:pPr>
        <w:numPr>
          <w:ilvl w:val="0"/>
          <w:numId w:val="48"/>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b/>
          <w:bCs/>
          <w:lang w:val="en-GB" w:eastAsia="en-GB"/>
        </w:rPr>
        <w:t>When</w:t>
      </w:r>
      <w:r w:rsidRPr="00A17424">
        <w:rPr>
          <w:rFonts w:asciiTheme="majorHAnsi" w:eastAsia="Times New Roman" w:hAnsiTheme="majorHAnsi" w:cstheme="majorHAnsi"/>
          <w:lang w:val="en-GB" w:eastAsia="en-GB"/>
        </w:rPr>
        <w:t xml:space="preserve"> patterns of absence began (e.g., after holidays, family changes)</w:t>
      </w:r>
    </w:p>
    <w:p w14:paraId="4BD55FBD" w14:textId="77777777" w:rsidR="003C63D7" w:rsidRPr="00A17424" w:rsidRDefault="003C63D7" w:rsidP="009814F2">
      <w:pPr>
        <w:numPr>
          <w:ilvl w:val="0"/>
          <w:numId w:val="48"/>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b/>
          <w:bCs/>
          <w:lang w:val="en-GB" w:eastAsia="en-GB"/>
        </w:rPr>
        <w:t>Where</w:t>
      </w:r>
      <w:r w:rsidRPr="00A17424">
        <w:rPr>
          <w:rFonts w:asciiTheme="majorHAnsi" w:eastAsia="Times New Roman" w:hAnsiTheme="majorHAnsi" w:cstheme="majorHAnsi"/>
          <w:lang w:val="en-GB" w:eastAsia="en-GB"/>
        </w:rPr>
        <w:t xml:space="preserve"> adjustments or support could be effective</w:t>
      </w:r>
    </w:p>
    <w:p w14:paraId="53C6B3FE" w14:textId="77777777" w:rsidR="003C63D7" w:rsidRPr="00A17424" w:rsidRDefault="003C63D7" w:rsidP="009814F2">
      <w:pPr>
        <w:numPr>
          <w:ilvl w:val="0"/>
          <w:numId w:val="48"/>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b/>
          <w:bCs/>
          <w:lang w:val="en-GB" w:eastAsia="en-GB"/>
        </w:rPr>
        <w:t>Whether</w:t>
      </w:r>
      <w:r w:rsidRPr="00A17424">
        <w:rPr>
          <w:rFonts w:asciiTheme="majorHAnsi" w:eastAsia="Times New Roman" w:hAnsiTheme="majorHAnsi" w:cstheme="majorHAnsi"/>
          <w:lang w:val="en-GB" w:eastAsia="en-GB"/>
        </w:rPr>
        <w:t xml:space="preserve"> current interventions are improving attendance</w:t>
      </w:r>
    </w:p>
    <w:p w14:paraId="08F40B6A" w14:textId="77777777" w:rsidR="003C63D7" w:rsidRPr="00730972" w:rsidRDefault="003C63D7" w:rsidP="009814F2">
      <w:p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We look at both historic trends and emerging patterns so that support can be put in place early.</w:t>
      </w:r>
    </w:p>
    <w:p w14:paraId="1E8D7545" w14:textId="77777777" w:rsidR="003C63D7" w:rsidRPr="00A17424" w:rsidRDefault="003C63D7" w:rsidP="00730972">
      <w:pPr>
        <w:pStyle w:val="Policyheader"/>
        <w:rPr>
          <w:lang w:val="en-GB" w:eastAsia="en-GB"/>
        </w:rPr>
      </w:pPr>
      <w:r w:rsidRPr="00A17424">
        <w:rPr>
          <w:lang w:val="en-GB" w:eastAsia="en-GB"/>
        </w:rPr>
        <w:t>8.3 Using Data to Improve Attendance</w:t>
      </w:r>
    </w:p>
    <w:p w14:paraId="33D89057"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Attendance data is used to:</w:t>
      </w:r>
    </w:p>
    <w:p w14:paraId="16261CE5" w14:textId="77777777" w:rsidR="003C63D7" w:rsidRPr="00730972" w:rsidRDefault="003C63D7" w:rsidP="009814F2">
      <w:pPr>
        <w:numPr>
          <w:ilvl w:val="0"/>
          <w:numId w:val="49"/>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Develop targeted actions for individual pupils, groups or year cohorts</w:t>
      </w:r>
    </w:p>
    <w:p w14:paraId="4F2F3503" w14:textId="77777777" w:rsidR="003C63D7" w:rsidRPr="00730972" w:rsidRDefault="003C63D7" w:rsidP="009814F2">
      <w:pPr>
        <w:numPr>
          <w:ilvl w:val="0"/>
          <w:numId w:val="49"/>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Offer tailored support to pupils with worrying patterns of absence</w:t>
      </w:r>
    </w:p>
    <w:p w14:paraId="61119A4A" w14:textId="77777777" w:rsidR="003C63D7" w:rsidRPr="00730972" w:rsidRDefault="003C63D7" w:rsidP="009814F2">
      <w:pPr>
        <w:numPr>
          <w:ilvl w:val="0"/>
          <w:numId w:val="49"/>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Hold regular conversations with parents</w:t>
      </w:r>
    </w:p>
    <w:p w14:paraId="7B58FFCA" w14:textId="77777777" w:rsidR="003C63D7" w:rsidRPr="00730972" w:rsidRDefault="003C63D7" w:rsidP="009814F2">
      <w:pPr>
        <w:numPr>
          <w:ilvl w:val="0"/>
          <w:numId w:val="49"/>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Inform referrals to external agencies when appropriate</w:t>
      </w:r>
    </w:p>
    <w:p w14:paraId="2059F2B4" w14:textId="77777777" w:rsidR="003C63D7" w:rsidRPr="00730972" w:rsidRDefault="003C63D7" w:rsidP="009814F2">
      <w:pPr>
        <w:numPr>
          <w:ilvl w:val="0"/>
          <w:numId w:val="49"/>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Monitor the effectiveness of interventions such as attendance support plans</w:t>
      </w:r>
    </w:p>
    <w:p w14:paraId="35C0A2DB" w14:textId="77777777" w:rsidR="003C63D7" w:rsidRPr="00730972" w:rsidRDefault="003C63D7" w:rsidP="009814F2">
      <w:pPr>
        <w:numPr>
          <w:ilvl w:val="0"/>
          <w:numId w:val="49"/>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Share updates with the governing board, senior leaders, the SENCO, the DSL, and the Pupil Premium lead</w:t>
      </w:r>
    </w:p>
    <w:p w14:paraId="3A347FA1"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Where appropriate, we work in partnership with local schools and agencies to share information and coordinate interventions.</w:t>
      </w:r>
    </w:p>
    <w:p w14:paraId="2979BE61" w14:textId="77777777" w:rsidR="003C63D7" w:rsidRPr="00A17424" w:rsidRDefault="003C63D7" w:rsidP="009814F2">
      <w:pPr>
        <w:spacing w:after="120"/>
        <w:jc w:val="both"/>
        <w:outlineLvl w:val="1"/>
        <w:rPr>
          <w:rFonts w:asciiTheme="majorHAnsi" w:eastAsia="Times New Roman" w:hAnsiTheme="majorHAnsi" w:cstheme="majorHAnsi"/>
          <w:b/>
          <w:bCs/>
          <w:lang w:val="en-GB" w:eastAsia="en-GB"/>
        </w:rPr>
      </w:pPr>
      <w:r w:rsidRPr="00A17424">
        <w:rPr>
          <w:rFonts w:asciiTheme="majorHAnsi" w:eastAsia="Times New Roman" w:hAnsiTheme="majorHAnsi" w:cstheme="majorHAnsi"/>
          <w:b/>
          <w:bCs/>
          <w:lang w:val="en-GB" w:eastAsia="en-GB"/>
        </w:rPr>
        <w:t>8.4 Reducing Persistent and Severe Absence</w:t>
      </w:r>
    </w:p>
    <w:p w14:paraId="3E8966FB"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The DfE defines:</w:t>
      </w:r>
    </w:p>
    <w:p w14:paraId="3840798F" w14:textId="77777777" w:rsidR="003C63D7" w:rsidRPr="00A17424" w:rsidRDefault="003C63D7" w:rsidP="009814F2">
      <w:pPr>
        <w:numPr>
          <w:ilvl w:val="0"/>
          <w:numId w:val="50"/>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b/>
          <w:bCs/>
          <w:lang w:val="en-GB" w:eastAsia="en-GB"/>
        </w:rPr>
        <w:t>Persistent Absence</w:t>
      </w:r>
      <w:r w:rsidRPr="00A17424">
        <w:rPr>
          <w:rFonts w:asciiTheme="majorHAnsi" w:eastAsia="Times New Roman" w:hAnsiTheme="majorHAnsi" w:cstheme="majorHAnsi"/>
          <w:lang w:val="en-GB" w:eastAsia="en-GB"/>
        </w:rPr>
        <w:t xml:space="preserve"> as missing </w:t>
      </w:r>
      <w:r w:rsidRPr="00A17424">
        <w:rPr>
          <w:rFonts w:asciiTheme="majorHAnsi" w:eastAsia="Times New Roman" w:hAnsiTheme="majorHAnsi" w:cstheme="majorHAnsi"/>
          <w:b/>
          <w:bCs/>
          <w:lang w:val="en-GB" w:eastAsia="en-GB"/>
        </w:rPr>
        <w:t>10% or more</w:t>
      </w:r>
      <w:r w:rsidRPr="00A17424">
        <w:rPr>
          <w:rFonts w:asciiTheme="majorHAnsi" w:eastAsia="Times New Roman" w:hAnsiTheme="majorHAnsi" w:cstheme="majorHAnsi"/>
          <w:lang w:val="en-GB" w:eastAsia="en-GB"/>
        </w:rPr>
        <w:t xml:space="preserve"> of possible school sessions</w:t>
      </w:r>
    </w:p>
    <w:p w14:paraId="1C843CA4" w14:textId="77777777" w:rsidR="003C63D7" w:rsidRPr="00A17424" w:rsidRDefault="003C63D7" w:rsidP="009814F2">
      <w:pPr>
        <w:numPr>
          <w:ilvl w:val="0"/>
          <w:numId w:val="50"/>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b/>
          <w:bCs/>
          <w:lang w:val="en-GB" w:eastAsia="en-GB"/>
        </w:rPr>
        <w:t>Severe Absence</w:t>
      </w:r>
      <w:r w:rsidRPr="00A17424">
        <w:rPr>
          <w:rFonts w:asciiTheme="majorHAnsi" w:eastAsia="Times New Roman" w:hAnsiTheme="majorHAnsi" w:cstheme="majorHAnsi"/>
          <w:lang w:val="en-GB" w:eastAsia="en-GB"/>
        </w:rPr>
        <w:t xml:space="preserve"> as missing </w:t>
      </w:r>
      <w:r w:rsidRPr="00A17424">
        <w:rPr>
          <w:rFonts w:asciiTheme="majorHAnsi" w:eastAsia="Times New Roman" w:hAnsiTheme="majorHAnsi" w:cstheme="majorHAnsi"/>
          <w:b/>
          <w:bCs/>
          <w:lang w:val="en-GB" w:eastAsia="en-GB"/>
        </w:rPr>
        <w:t>50% or more</w:t>
      </w:r>
      <w:r w:rsidRPr="00A17424">
        <w:rPr>
          <w:rFonts w:asciiTheme="majorHAnsi" w:eastAsia="Times New Roman" w:hAnsiTheme="majorHAnsi" w:cstheme="majorHAnsi"/>
          <w:lang w:val="en-GB" w:eastAsia="en-GB"/>
        </w:rPr>
        <w:t xml:space="preserve"> of possible sessions</w:t>
      </w:r>
    </w:p>
    <w:p w14:paraId="18172351"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Reducing these forms of absence is a key priority.</w:t>
      </w:r>
    </w:p>
    <w:p w14:paraId="4AB295B2"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Our approach includes:</w:t>
      </w:r>
    </w:p>
    <w:p w14:paraId="40259B24" w14:textId="77777777" w:rsidR="003C63D7" w:rsidRPr="00A17424" w:rsidRDefault="003C63D7" w:rsidP="009814F2">
      <w:pPr>
        <w:numPr>
          <w:ilvl w:val="0"/>
          <w:numId w:val="51"/>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Early identification of pupils approaching the 90% threshold</w:t>
      </w:r>
    </w:p>
    <w:p w14:paraId="7DBD86DF" w14:textId="77777777" w:rsidR="003C63D7" w:rsidRPr="00730972" w:rsidRDefault="003C63D7" w:rsidP="009814F2">
      <w:pPr>
        <w:numPr>
          <w:ilvl w:val="0"/>
          <w:numId w:val="51"/>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Meetings with parents to discuss concerns and agree next steps</w:t>
      </w:r>
    </w:p>
    <w:p w14:paraId="6AEC0E33" w14:textId="77777777" w:rsidR="003C63D7" w:rsidRPr="00730972" w:rsidRDefault="003C63D7" w:rsidP="009814F2">
      <w:pPr>
        <w:numPr>
          <w:ilvl w:val="0"/>
          <w:numId w:val="51"/>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Listening carefully to family circumstances and pupil views</w:t>
      </w:r>
    </w:p>
    <w:p w14:paraId="7CE997A9" w14:textId="77777777" w:rsidR="003C63D7" w:rsidRPr="00730972" w:rsidRDefault="003C63D7" w:rsidP="009814F2">
      <w:pPr>
        <w:numPr>
          <w:ilvl w:val="0"/>
          <w:numId w:val="51"/>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Implementing Attendance Support Plans with clear targets and timelines</w:t>
      </w:r>
    </w:p>
    <w:p w14:paraId="286C2635" w14:textId="77777777" w:rsidR="003C63D7" w:rsidRPr="00730972" w:rsidRDefault="003C63D7" w:rsidP="009814F2">
      <w:pPr>
        <w:numPr>
          <w:ilvl w:val="0"/>
          <w:numId w:val="51"/>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Providing access to wider support services where needed</w:t>
      </w:r>
    </w:p>
    <w:p w14:paraId="580283D0" w14:textId="77777777" w:rsidR="003C63D7" w:rsidRPr="00730972" w:rsidRDefault="003C63D7" w:rsidP="009814F2">
      <w:pPr>
        <w:numPr>
          <w:ilvl w:val="0"/>
          <w:numId w:val="51"/>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 xml:space="preserve">Considering safeguarding concerns and responding in line with </w:t>
      </w:r>
      <w:r w:rsidRPr="00730972">
        <w:rPr>
          <w:rFonts w:asciiTheme="majorHAnsi" w:eastAsia="Times New Roman" w:hAnsiTheme="majorHAnsi" w:cstheme="majorHAnsi"/>
          <w:i/>
          <w:iCs/>
          <w:lang w:val="en-GB" w:eastAsia="en-GB"/>
        </w:rPr>
        <w:t>Keeping Children Safe in Education</w:t>
      </w:r>
    </w:p>
    <w:p w14:paraId="7387A41E" w14:textId="77777777" w:rsidR="003C63D7" w:rsidRPr="00730972" w:rsidRDefault="003C63D7" w:rsidP="009814F2">
      <w:pPr>
        <w:numPr>
          <w:ilvl w:val="0"/>
          <w:numId w:val="51"/>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 xml:space="preserve">Using statutory tools (e.g., penalty notices, notices to improve) </w:t>
      </w:r>
      <w:r w:rsidRPr="00730972">
        <w:rPr>
          <w:rFonts w:asciiTheme="majorHAnsi" w:eastAsia="Times New Roman" w:hAnsiTheme="majorHAnsi" w:cstheme="majorHAnsi"/>
          <w:i/>
          <w:iCs/>
          <w:lang w:val="en-GB" w:eastAsia="en-GB"/>
        </w:rPr>
        <w:t>only where necessary</w:t>
      </w:r>
      <w:r w:rsidRPr="00730972">
        <w:rPr>
          <w:rFonts w:asciiTheme="majorHAnsi" w:eastAsia="Times New Roman" w:hAnsiTheme="majorHAnsi" w:cstheme="majorHAnsi"/>
          <w:lang w:val="en-GB" w:eastAsia="en-GB"/>
        </w:rPr>
        <w:t xml:space="preserve"> and after support has been offered</w:t>
      </w:r>
    </w:p>
    <w:p w14:paraId="35AFFFC5" w14:textId="77777777" w:rsidR="003C63D7" w:rsidRPr="00730972" w:rsidRDefault="003C63D7" w:rsidP="009814F2">
      <w:pPr>
        <w:numPr>
          <w:ilvl w:val="0"/>
          <w:numId w:val="51"/>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Carrying out welfare checks when contact cannot be made with parents</w:t>
      </w:r>
    </w:p>
    <w:p w14:paraId="3BF3FF8F" w14:textId="77777777" w:rsidR="003C63D7" w:rsidRPr="00730972" w:rsidRDefault="003C63D7" w:rsidP="009814F2">
      <w:pPr>
        <w:numPr>
          <w:ilvl w:val="0"/>
          <w:numId w:val="51"/>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Writing to parents when attendance falls below 90%, explaining the impact on learning and outlining required actions</w:t>
      </w:r>
    </w:p>
    <w:p w14:paraId="1A9FE65F"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Attendance concerns are always approached with sensitivity, fairness and a focus on removing barriers wherever possible.</w:t>
      </w:r>
    </w:p>
    <w:p w14:paraId="0EA51110" w14:textId="77777777" w:rsidR="003C63D7" w:rsidRPr="00A17424" w:rsidRDefault="003C63D7" w:rsidP="009814F2">
      <w:pPr>
        <w:spacing w:after="120"/>
        <w:jc w:val="both"/>
        <w:outlineLvl w:val="1"/>
        <w:rPr>
          <w:rFonts w:asciiTheme="majorHAnsi" w:eastAsia="Times New Roman" w:hAnsiTheme="majorHAnsi" w:cstheme="majorHAnsi"/>
          <w:b/>
          <w:bCs/>
          <w:lang w:val="en-GB" w:eastAsia="en-GB"/>
        </w:rPr>
      </w:pPr>
      <w:r w:rsidRPr="00A17424">
        <w:rPr>
          <w:rFonts w:asciiTheme="majorHAnsi" w:eastAsia="Times New Roman" w:hAnsiTheme="majorHAnsi" w:cstheme="majorHAnsi"/>
          <w:b/>
          <w:bCs/>
          <w:lang w:val="en-GB" w:eastAsia="en-GB"/>
        </w:rPr>
        <w:t>9. Monitoring Arrangements</w:t>
      </w:r>
    </w:p>
    <w:p w14:paraId="6D8C4204" w14:textId="77777777" w:rsidR="003C63D7" w:rsidRPr="00730972" w:rsidRDefault="003C63D7" w:rsidP="009814F2">
      <w:p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This policy is reviewed regularly to ensure it remains compliant with statutory guidance and reflects best practice in promoting good attendance.</w:t>
      </w:r>
    </w:p>
    <w:p w14:paraId="38CD7DED" w14:textId="77777777" w:rsidR="003C63D7" w:rsidRPr="00730972" w:rsidRDefault="003C63D7" w:rsidP="009814F2">
      <w:pPr>
        <w:numPr>
          <w:ilvl w:val="0"/>
          <w:numId w:val="52"/>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The headteacher will review this policy at least annually, or sooner if there are changes to national guidance or legislation.</w:t>
      </w:r>
    </w:p>
    <w:p w14:paraId="3E64CB48" w14:textId="77777777" w:rsidR="003C63D7" w:rsidRPr="00730972" w:rsidRDefault="003C63D7" w:rsidP="009814F2">
      <w:pPr>
        <w:numPr>
          <w:ilvl w:val="0"/>
          <w:numId w:val="52"/>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The full governing board will approve the policy each year and will monitor how effectively it is being implemented.</w:t>
      </w:r>
    </w:p>
    <w:p w14:paraId="3BD76F5C" w14:textId="77777777" w:rsidR="003C63D7" w:rsidRPr="00730972" w:rsidRDefault="003C63D7" w:rsidP="009814F2">
      <w:pPr>
        <w:numPr>
          <w:ilvl w:val="0"/>
          <w:numId w:val="52"/>
        </w:numPr>
        <w:spacing w:after="120"/>
        <w:jc w:val="both"/>
        <w:rPr>
          <w:rFonts w:asciiTheme="majorHAnsi" w:eastAsia="Times New Roman" w:hAnsiTheme="majorHAnsi" w:cstheme="majorHAnsi"/>
          <w:lang w:val="en-GB" w:eastAsia="en-GB"/>
        </w:rPr>
      </w:pPr>
      <w:r w:rsidRPr="00730972">
        <w:rPr>
          <w:rFonts w:asciiTheme="majorHAnsi" w:eastAsia="Times New Roman" w:hAnsiTheme="majorHAnsi" w:cstheme="majorHAnsi"/>
          <w:lang w:val="en-GB" w:eastAsia="en-GB"/>
        </w:rPr>
        <w:t xml:space="preserve">Updates will be made in response to: </w:t>
      </w:r>
    </w:p>
    <w:p w14:paraId="52D7ECF8" w14:textId="77777777" w:rsidR="003C63D7" w:rsidRPr="00A17424" w:rsidRDefault="003C63D7" w:rsidP="009814F2">
      <w:pPr>
        <w:numPr>
          <w:ilvl w:val="1"/>
          <w:numId w:val="52"/>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new DfE guidance</w:t>
      </w:r>
    </w:p>
    <w:p w14:paraId="40AACA0C" w14:textId="77777777" w:rsidR="003C63D7" w:rsidRPr="00A17424" w:rsidRDefault="003C63D7" w:rsidP="009814F2">
      <w:pPr>
        <w:numPr>
          <w:ilvl w:val="1"/>
          <w:numId w:val="52"/>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changes to attendance regulations</w:t>
      </w:r>
    </w:p>
    <w:p w14:paraId="73161409" w14:textId="77777777" w:rsidR="003C63D7" w:rsidRPr="00A17424" w:rsidRDefault="003C63D7" w:rsidP="009814F2">
      <w:pPr>
        <w:numPr>
          <w:ilvl w:val="1"/>
          <w:numId w:val="52"/>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local authority processes</w:t>
      </w:r>
    </w:p>
    <w:p w14:paraId="310B89C4" w14:textId="77777777" w:rsidR="003C63D7" w:rsidRPr="00A17424" w:rsidRDefault="003C63D7" w:rsidP="009814F2">
      <w:pPr>
        <w:numPr>
          <w:ilvl w:val="1"/>
          <w:numId w:val="52"/>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learning from school</w:t>
      </w:r>
      <w:r w:rsidRPr="00A17424">
        <w:rPr>
          <w:rFonts w:asciiTheme="majorHAnsi" w:eastAsia="Times New Roman" w:hAnsiTheme="majorHAnsi" w:cstheme="majorHAnsi"/>
          <w:lang w:val="en-GB" w:eastAsia="en-GB"/>
        </w:rPr>
        <w:noBreakHyphen/>
        <w:t>level data or evaluations</w:t>
      </w:r>
    </w:p>
    <w:p w14:paraId="22B0FEA5"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Any significant changes will be communicated to parents and staff via the school website, newsletters or direct communication.</w:t>
      </w:r>
    </w:p>
    <w:p w14:paraId="7D67D750" w14:textId="77777777" w:rsidR="003C63D7" w:rsidRPr="00A17424" w:rsidRDefault="003C63D7" w:rsidP="009814F2">
      <w:pPr>
        <w:spacing w:after="120"/>
        <w:jc w:val="both"/>
        <w:outlineLvl w:val="1"/>
        <w:rPr>
          <w:rFonts w:asciiTheme="majorHAnsi" w:eastAsia="Times New Roman" w:hAnsiTheme="majorHAnsi" w:cstheme="majorHAnsi"/>
          <w:b/>
          <w:bCs/>
          <w:lang w:val="en-GB" w:eastAsia="en-GB"/>
        </w:rPr>
      </w:pPr>
      <w:r w:rsidRPr="00A17424">
        <w:rPr>
          <w:rFonts w:asciiTheme="majorHAnsi" w:eastAsia="Times New Roman" w:hAnsiTheme="majorHAnsi" w:cstheme="majorHAnsi"/>
          <w:b/>
          <w:bCs/>
          <w:lang w:val="en-GB" w:eastAsia="en-GB"/>
        </w:rPr>
        <w:t>10. Links with Other Policies</w:t>
      </w:r>
    </w:p>
    <w:p w14:paraId="13BC0FBA"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This Attendance Policy should be read alongside the following Little Common School policies, which together support pupil welfare, safeguarding and positive behaviour:</w:t>
      </w:r>
    </w:p>
    <w:p w14:paraId="30B40932" w14:textId="77777777" w:rsidR="003C63D7" w:rsidRPr="00A17424" w:rsidRDefault="003C63D7" w:rsidP="009814F2">
      <w:pPr>
        <w:numPr>
          <w:ilvl w:val="0"/>
          <w:numId w:val="53"/>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b/>
          <w:bCs/>
          <w:lang w:val="en-GB" w:eastAsia="en-GB"/>
        </w:rPr>
        <w:t>Child Protection and Safeguarding Policy</w:t>
      </w:r>
      <w:r w:rsidRPr="00A17424">
        <w:rPr>
          <w:rFonts w:asciiTheme="majorHAnsi" w:eastAsia="Times New Roman" w:hAnsiTheme="majorHAnsi" w:cstheme="majorHAnsi"/>
          <w:lang w:val="en-GB" w:eastAsia="en-GB"/>
        </w:rPr>
        <w:t xml:space="preserve"> – sets out how we identify and respond to safeguarding concerns, including those arising from patterns of absence.</w:t>
      </w:r>
    </w:p>
    <w:p w14:paraId="05D1869A" w14:textId="77777777" w:rsidR="003C63D7" w:rsidRPr="00A17424" w:rsidRDefault="003C63D7" w:rsidP="009814F2">
      <w:pPr>
        <w:numPr>
          <w:ilvl w:val="0"/>
          <w:numId w:val="53"/>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b/>
          <w:bCs/>
          <w:lang w:val="en-GB" w:eastAsia="en-GB"/>
        </w:rPr>
        <w:t>Behaviour Policy</w:t>
      </w:r>
      <w:r w:rsidRPr="00A17424">
        <w:rPr>
          <w:rFonts w:asciiTheme="majorHAnsi" w:eastAsia="Times New Roman" w:hAnsiTheme="majorHAnsi" w:cstheme="majorHAnsi"/>
          <w:lang w:val="en-GB" w:eastAsia="en-GB"/>
        </w:rPr>
        <w:t xml:space="preserve"> – outlines expectations for conduct, routines and relationships that help pupils feel safe, included and ready to learn.</w:t>
      </w:r>
    </w:p>
    <w:p w14:paraId="522587B4" w14:textId="17711147" w:rsidR="003C63D7" w:rsidRPr="00A17424" w:rsidRDefault="003C63D7" w:rsidP="009814F2">
      <w:pPr>
        <w:numPr>
          <w:ilvl w:val="0"/>
          <w:numId w:val="53"/>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b/>
          <w:bCs/>
          <w:lang w:val="en-GB" w:eastAsia="en-GB"/>
        </w:rPr>
        <w:t xml:space="preserve">Special Educational Needs and Disabilities (SEND) </w:t>
      </w:r>
      <w:r w:rsidR="00A17424" w:rsidRPr="00A17424">
        <w:rPr>
          <w:rFonts w:asciiTheme="majorHAnsi" w:eastAsia="Times New Roman" w:hAnsiTheme="majorHAnsi" w:cstheme="majorHAnsi"/>
          <w:b/>
          <w:bCs/>
          <w:lang w:val="en-GB" w:eastAsia="en-GB"/>
        </w:rPr>
        <w:t xml:space="preserve">Information Report </w:t>
      </w:r>
      <w:r w:rsidRPr="00A17424">
        <w:rPr>
          <w:rFonts w:asciiTheme="majorHAnsi" w:eastAsia="Times New Roman" w:hAnsiTheme="majorHAnsi" w:cstheme="majorHAnsi"/>
          <w:lang w:val="en-GB" w:eastAsia="en-GB"/>
        </w:rPr>
        <w:t>– explains how we identify and support pupils with additional needs, including where these needs affect attendance.</w:t>
      </w:r>
    </w:p>
    <w:p w14:paraId="04D3E25B" w14:textId="67B09952" w:rsidR="003C63D7" w:rsidRPr="00A17424" w:rsidRDefault="003C63D7" w:rsidP="009814F2">
      <w:pPr>
        <w:numPr>
          <w:ilvl w:val="0"/>
          <w:numId w:val="53"/>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b/>
          <w:bCs/>
          <w:lang w:val="en-GB" w:eastAsia="en-GB"/>
        </w:rPr>
        <w:t>Supporting Pupils with Health Conditions Policy</w:t>
      </w:r>
      <w:r w:rsidRPr="00A17424">
        <w:rPr>
          <w:rFonts w:asciiTheme="majorHAnsi" w:eastAsia="Times New Roman" w:hAnsiTheme="majorHAnsi" w:cstheme="majorHAnsi"/>
          <w:lang w:val="en-GB" w:eastAsia="en-GB"/>
        </w:rPr>
        <w:t xml:space="preserve"> – details how we support pupils with healthcare requirements that may impact attendance.</w:t>
      </w:r>
    </w:p>
    <w:p w14:paraId="4F9F67FE" w14:textId="77777777" w:rsidR="003C63D7" w:rsidRPr="00A17424" w:rsidRDefault="003C63D7" w:rsidP="009814F2">
      <w:pPr>
        <w:numPr>
          <w:ilvl w:val="0"/>
          <w:numId w:val="53"/>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b/>
          <w:bCs/>
          <w:lang w:val="en-GB" w:eastAsia="en-GB"/>
        </w:rPr>
        <w:t>Mental Health and Wellbeing approaches</w:t>
      </w:r>
      <w:r w:rsidRPr="00A17424">
        <w:rPr>
          <w:rFonts w:asciiTheme="majorHAnsi" w:eastAsia="Times New Roman" w:hAnsiTheme="majorHAnsi" w:cstheme="majorHAnsi"/>
          <w:lang w:val="en-GB" w:eastAsia="en-GB"/>
        </w:rPr>
        <w:t xml:space="preserve"> – guidance on supporting pupils experiencing emotional or mental health difficulties.</w:t>
      </w:r>
    </w:p>
    <w:p w14:paraId="31655830" w14:textId="77777777" w:rsidR="003C63D7" w:rsidRPr="00A17424" w:rsidRDefault="003C63D7" w:rsidP="009814F2">
      <w:pPr>
        <w:numPr>
          <w:ilvl w:val="0"/>
          <w:numId w:val="53"/>
        </w:num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b/>
          <w:bCs/>
          <w:lang w:val="en-GB" w:eastAsia="en-GB"/>
        </w:rPr>
        <w:t>School Complaints Policy</w:t>
      </w:r>
      <w:r w:rsidRPr="00A17424">
        <w:rPr>
          <w:rFonts w:asciiTheme="majorHAnsi" w:eastAsia="Times New Roman" w:hAnsiTheme="majorHAnsi" w:cstheme="majorHAnsi"/>
          <w:lang w:val="en-GB" w:eastAsia="en-GB"/>
        </w:rPr>
        <w:t xml:space="preserve"> – sets out how parents can raise concerns or feedback.</w:t>
      </w:r>
    </w:p>
    <w:p w14:paraId="17F4E5E8" w14:textId="77777777" w:rsidR="003C63D7" w:rsidRPr="00A17424" w:rsidRDefault="003C63D7" w:rsidP="009814F2">
      <w:pPr>
        <w:spacing w:after="120"/>
        <w:jc w:val="both"/>
        <w:rPr>
          <w:rFonts w:asciiTheme="majorHAnsi" w:eastAsia="Times New Roman" w:hAnsiTheme="majorHAnsi" w:cstheme="majorHAnsi"/>
          <w:lang w:val="en-GB" w:eastAsia="en-GB"/>
        </w:rPr>
      </w:pPr>
      <w:r w:rsidRPr="00A17424">
        <w:rPr>
          <w:rFonts w:asciiTheme="majorHAnsi" w:eastAsia="Times New Roman" w:hAnsiTheme="majorHAnsi" w:cstheme="majorHAnsi"/>
          <w:lang w:val="en-GB" w:eastAsia="en-GB"/>
        </w:rPr>
        <w:t>Together, these policies ensure a whole</w:t>
      </w:r>
      <w:r w:rsidRPr="00A17424">
        <w:rPr>
          <w:rFonts w:asciiTheme="majorHAnsi" w:eastAsia="Times New Roman" w:hAnsiTheme="majorHAnsi" w:cstheme="majorHAnsi"/>
          <w:lang w:val="en-GB" w:eastAsia="en-GB"/>
        </w:rPr>
        <w:noBreakHyphen/>
        <w:t>school approach to safeguarding, wellbeing and high</w:t>
      </w:r>
      <w:r w:rsidRPr="00A17424">
        <w:rPr>
          <w:rFonts w:asciiTheme="majorHAnsi" w:eastAsia="Times New Roman" w:hAnsiTheme="majorHAnsi" w:cstheme="majorHAnsi"/>
          <w:lang w:val="en-GB" w:eastAsia="en-GB"/>
        </w:rPr>
        <w:noBreakHyphen/>
        <w:t>quality education, with attendance at the centre of our work.</w:t>
      </w:r>
    </w:p>
    <w:p w14:paraId="476B5713" w14:textId="063E5787" w:rsidR="003C63D7" w:rsidRPr="00A36CA5" w:rsidRDefault="003C63D7" w:rsidP="009B7252">
      <w:pPr>
        <w:spacing w:after="0"/>
        <w:jc w:val="both"/>
        <w:rPr>
          <w:rFonts w:asciiTheme="majorHAnsi" w:eastAsia="Times New Roman" w:hAnsiTheme="majorHAnsi" w:cstheme="majorHAnsi"/>
          <w:b/>
          <w:bCs/>
          <w:kern w:val="36"/>
          <w:lang w:val="en-GB" w:eastAsia="en-GB"/>
        </w:rPr>
      </w:pPr>
      <w:r w:rsidRPr="00A17424">
        <w:rPr>
          <w:rFonts w:asciiTheme="majorHAnsi" w:eastAsia="Times New Roman" w:hAnsiTheme="majorHAnsi" w:cstheme="majorHAnsi"/>
          <w:lang w:val="en-GB" w:eastAsia="en-GB"/>
        </w:rPr>
        <w:br w:type="page"/>
      </w:r>
      <w:r w:rsidRPr="00A36CA5">
        <w:rPr>
          <w:rFonts w:asciiTheme="majorHAnsi" w:eastAsia="Times New Roman" w:hAnsiTheme="majorHAnsi" w:cstheme="majorHAnsi"/>
          <w:b/>
          <w:bCs/>
          <w:kern w:val="36"/>
          <w:lang w:val="en-GB" w:eastAsia="en-GB"/>
        </w:rPr>
        <w:t xml:space="preserve">APPENDIX 1 — Attendance Codes </w:t>
      </w:r>
    </w:p>
    <w:p w14:paraId="02B6A213" w14:textId="0BF8FFC6" w:rsidR="003C63D7" w:rsidRPr="00A36CA5" w:rsidRDefault="003C63D7" w:rsidP="009B7252">
      <w:p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lang w:val="en-GB" w:eastAsia="en-GB"/>
        </w:rPr>
        <w:t>Schools must use national attendance codes set by the Department for Education. These help us record whether a child is present, late, absent or taking part in an approved activity.</w:t>
      </w:r>
      <w:r w:rsidR="00A36CA5" w:rsidRPr="00A36CA5">
        <w:rPr>
          <w:rFonts w:asciiTheme="majorHAnsi" w:eastAsia="Times New Roman" w:hAnsiTheme="majorHAnsi" w:cstheme="majorHAnsi"/>
          <w:lang w:val="en-GB" w:eastAsia="en-GB"/>
        </w:rPr>
        <w:t xml:space="preserve">  </w:t>
      </w:r>
      <w:r w:rsidRPr="00A36CA5">
        <w:rPr>
          <w:rFonts w:asciiTheme="majorHAnsi" w:eastAsia="Times New Roman" w:hAnsiTheme="majorHAnsi" w:cstheme="majorHAnsi"/>
          <w:lang w:val="en-GB" w:eastAsia="en-GB"/>
        </w:rPr>
        <w:t xml:space="preserve">Below is a </w:t>
      </w:r>
      <w:r w:rsidRPr="00A36CA5">
        <w:rPr>
          <w:rFonts w:asciiTheme="majorHAnsi" w:eastAsia="Times New Roman" w:hAnsiTheme="majorHAnsi" w:cstheme="majorHAnsi"/>
          <w:b/>
          <w:bCs/>
          <w:lang w:val="en-GB" w:eastAsia="en-GB"/>
        </w:rPr>
        <w:t>simple explanation</w:t>
      </w:r>
      <w:r w:rsidRPr="00A36CA5">
        <w:rPr>
          <w:rFonts w:asciiTheme="majorHAnsi" w:eastAsia="Times New Roman" w:hAnsiTheme="majorHAnsi" w:cstheme="majorHAnsi"/>
          <w:lang w:val="en-GB" w:eastAsia="en-GB"/>
        </w:rPr>
        <w:t xml:space="preserve"> of the </w:t>
      </w:r>
      <w:proofErr w:type="gramStart"/>
      <w:r w:rsidRPr="00A36CA5">
        <w:rPr>
          <w:rFonts w:asciiTheme="majorHAnsi" w:eastAsia="Times New Roman" w:hAnsiTheme="majorHAnsi" w:cstheme="majorHAnsi"/>
          <w:lang w:val="en-GB" w:eastAsia="en-GB"/>
        </w:rPr>
        <w:t>codes</w:t>
      </w:r>
      <w:proofErr w:type="gramEnd"/>
      <w:r w:rsidRPr="00A36CA5">
        <w:rPr>
          <w:rFonts w:asciiTheme="majorHAnsi" w:eastAsia="Times New Roman" w:hAnsiTheme="majorHAnsi" w:cstheme="majorHAnsi"/>
          <w:lang w:val="en-GB" w:eastAsia="en-GB"/>
        </w:rPr>
        <w:t xml:space="preserve"> parents are most likely to see.</w:t>
      </w:r>
    </w:p>
    <w:p w14:paraId="28E348BB" w14:textId="77777777" w:rsidR="00620E8E" w:rsidRPr="00A36CA5" w:rsidRDefault="00620E8E" w:rsidP="009B7252">
      <w:pPr>
        <w:spacing w:after="0"/>
        <w:jc w:val="both"/>
        <w:rPr>
          <w:rFonts w:asciiTheme="majorHAnsi" w:eastAsia="Times New Roman" w:hAnsiTheme="majorHAnsi" w:cstheme="majorHAnsi"/>
          <w:lang w:val="en-GB" w:eastAsia="en-GB"/>
        </w:rPr>
      </w:pPr>
    </w:p>
    <w:p w14:paraId="13E464C7" w14:textId="44728E01" w:rsidR="003C63D7" w:rsidRPr="00A36CA5" w:rsidRDefault="003C63D7" w:rsidP="009B7252">
      <w:pPr>
        <w:pStyle w:val="Policyheader"/>
        <w:spacing w:after="0"/>
        <w:rPr>
          <w:lang w:val="en-GB" w:eastAsia="en-GB"/>
        </w:rPr>
      </w:pPr>
      <w:r w:rsidRPr="00A36CA5">
        <w:rPr>
          <w:lang w:val="en-GB" w:eastAsia="en-GB"/>
        </w:rPr>
        <w:t>Present Codes</w:t>
      </w:r>
    </w:p>
    <w:p w14:paraId="3BFADF8A" w14:textId="77777777" w:rsidR="003C63D7" w:rsidRPr="00A36CA5" w:rsidRDefault="003C63D7" w:rsidP="009B7252">
      <w:p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lang w:val="en-GB" w:eastAsia="en-GB"/>
        </w:rPr>
        <w:t>These mean your child is in school.</w:t>
      </w:r>
    </w:p>
    <w:p w14:paraId="225E8248" w14:textId="77777777" w:rsidR="003C63D7" w:rsidRPr="00A36CA5" w:rsidRDefault="003C63D7" w:rsidP="009B7252">
      <w:pPr>
        <w:numPr>
          <w:ilvl w:val="0"/>
          <w:numId w:val="9"/>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w:t>
      </w:r>
      <w:r w:rsidRPr="00A36CA5">
        <w:rPr>
          <w:rFonts w:asciiTheme="majorHAnsi" w:eastAsia="Times New Roman" w:hAnsiTheme="majorHAnsi" w:cstheme="majorHAnsi"/>
          <w:lang w:val="en-GB" w:eastAsia="en-GB"/>
        </w:rPr>
        <w:t xml:space="preserve"> – Present in the morning</w:t>
      </w:r>
    </w:p>
    <w:p w14:paraId="1EB8D322" w14:textId="77777777" w:rsidR="003C63D7" w:rsidRPr="00A36CA5" w:rsidRDefault="003C63D7" w:rsidP="009B7252">
      <w:pPr>
        <w:numPr>
          <w:ilvl w:val="0"/>
          <w:numId w:val="9"/>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w:t>
      </w:r>
      <w:r w:rsidRPr="00A36CA5">
        <w:rPr>
          <w:rFonts w:asciiTheme="majorHAnsi" w:eastAsia="Times New Roman" w:hAnsiTheme="majorHAnsi" w:cstheme="majorHAnsi"/>
          <w:lang w:val="en-GB" w:eastAsia="en-GB"/>
        </w:rPr>
        <w:t xml:space="preserve"> – Present in the afternoon</w:t>
      </w:r>
    </w:p>
    <w:p w14:paraId="33888410" w14:textId="77777777" w:rsidR="003C63D7" w:rsidRPr="00A36CA5" w:rsidRDefault="003C63D7" w:rsidP="009B7252">
      <w:pPr>
        <w:numPr>
          <w:ilvl w:val="0"/>
          <w:numId w:val="9"/>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L</w:t>
      </w:r>
      <w:r w:rsidRPr="00A36CA5">
        <w:rPr>
          <w:rFonts w:asciiTheme="majorHAnsi" w:eastAsia="Times New Roman" w:hAnsiTheme="majorHAnsi" w:cstheme="majorHAnsi"/>
          <w:lang w:val="en-GB" w:eastAsia="en-GB"/>
        </w:rPr>
        <w:t xml:space="preserve"> – Late (arrived after 8:55am but before 9:10am)</w:t>
      </w:r>
    </w:p>
    <w:p w14:paraId="2549702D" w14:textId="77777777" w:rsidR="00620E8E" w:rsidRPr="00A36CA5" w:rsidRDefault="00620E8E" w:rsidP="00620E8E">
      <w:pPr>
        <w:spacing w:after="0"/>
        <w:ind w:left="720"/>
        <w:jc w:val="both"/>
        <w:rPr>
          <w:rFonts w:asciiTheme="majorHAnsi" w:eastAsia="Times New Roman" w:hAnsiTheme="majorHAnsi" w:cstheme="majorHAnsi"/>
          <w:lang w:val="en-GB" w:eastAsia="en-GB"/>
        </w:rPr>
      </w:pPr>
    </w:p>
    <w:p w14:paraId="6C2C5C2D" w14:textId="5D674153" w:rsidR="003C63D7" w:rsidRPr="00A36CA5" w:rsidRDefault="003C63D7" w:rsidP="009B7252">
      <w:pPr>
        <w:pStyle w:val="Policyheader"/>
        <w:spacing w:after="0"/>
        <w:rPr>
          <w:lang w:val="en-GB" w:eastAsia="en-GB"/>
        </w:rPr>
      </w:pPr>
      <w:r w:rsidRPr="00A36CA5">
        <w:rPr>
          <w:lang w:val="en-GB" w:eastAsia="en-GB"/>
        </w:rPr>
        <w:t>Authorised Absence</w:t>
      </w:r>
    </w:p>
    <w:p w14:paraId="7CD92860" w14:textId="77777777" w:rsidR="003C63D7" w:rsidRPr="00A36CA5" w:rsidRDefault="003C63D7" w:rsidP="009B7252">
      <w:p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lang w:val="en-GB" w:eastAsia="en-GB"/>
        </w:rPr>
        <w:t>The school has agreed the reason for absence.</w:t>
      </w:r>
    </w:p>
    <w:p w14:paraId="31EED8CC" w14:textId="77777777" w:rsidR="003C63D7" w:rsidRPr="00A36CA5" w:rsidRDefault="003C63D7" w:rsidP="009B7252">
      <w:pPr>
        <w:numPr>
          <w:ilvl w:val="0"/>
          <w:numId w:val="10"/>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I</w:t>
      </w:r>
      <w:r w:rsidRPr="00A36CA5">
        <w:rPr>
          <w:rFonts w:asciiTheme="majorHAnsi" w:eastAsia="Times New Roman" w:hAnsiTheme="majorHAnsi" w:cstheme="majorHAnsi"/>
          <w:lang w:val="en-GB" w:eastAsia="en-GB"/>
        </w:rPr>
        <w:t xml:space="preserve"> – Illness (physical or mental health)</w:t>
      </w:r>
    </w:p>
    <w:p w14:paraId="32FFCF92" w14:textId="77777777" w:rsidR="003C63D7" w:rsidRPr="00A36CA5" w:rsidRDefault="003C63D7" w:rsidP="009B7252">
      <w:pPr>
        <w:numPr>
          <w:ilvl w:val="0"/>
          <w:numId w:val="10"/>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M</w:t>
      </w:r>
      <w:r w:rsidRPr="00A36CA5">
        <w:rPr>
          <w:rFonts w:asciiTheme="majorHAnsi" w:eastAsia="Times New Roman" w:hAnsiTheme="majorHAnsi" w:cstheme="majorHAnsi"/>
          <w:lang w:val="en-GB" w:eastAsia="en-GB"/>
        </w:rPr>
        <w:t xml:space="preserve"> – Medical or dental appointment</w:t>
      </w:r>
    </w:p>
    <w:p w14:paraId="1ACAD621" w14:textId="77777777" w:rsidR="003C63D7" w:rsidRPr="00A36CA5" w:rsidRDefault="003C63D7" w:rsidP="009B7252">
      <w:pPr>
        <w:numPr>
          <w:ilvl w:val="0"/>
          <w:numId w:val="10"/>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R</w:t>
      </w:r>
      <w:r w:rsidRPr="00A36CA5">
        <w:rPr>
          <w:rFonts w:asciiTheme="majorHAnsi" w:eastAsia="Times New Roman" w:hAnsiTheme="majorHAnsi" w:cstheme="majorHAnsi"/>
          <w:lang w:val="en-GB" w:eastAsia="en-GB"/>
        </w:rPr>
        <w:t xml:space="preserve"> – Religious observance</w:t>
      </w:r>
    </w:p>
    <w:p w14:paraId="72856B67" w14:textId="77777777" w:rsidR="003C63D7" w:rsidRPr="00A36CA5" w:rsidRDefault="003C63D7" w:rsidP="009B7252">
      <w:pPr>
        <w:numPr>
          <w:ilvl w:val="0"/>
          <w:numId w:val="10"/>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C</w:t>
      </w:r>
      <w:r w:rsidRPr="00A36CA5">
        <w:rPr>
          <w:rFonts w:asciiTheme="majorHAnsi" w:eastAsia="Times New Roman" w:hAnsiTheme="majorHAnsi" w:cstheme="majorHAnsi"/>
          <w:lang w:val="en-GB" w:eastAsia="en-GB"/>
        </w:rPr>
        <w:t xml:space="preserve"> – Exceptional circumstances approved by the headteacher</w:t>
      </w:r>
    </w:p>
    <w:p w14:paraId="03765033" w14:textId="77777777" w:rsidR="003C63D7" w:rsidRPr="00A36CA5" w:rsidRDefault="003C63D7" w:rsidP="009B7252">
      <w:pPr>
        <w:numPr>
          <w:ilvl w:val="0"/>
          <w:numId w:val="10"/>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S</w:t>
      </w:r>
      <w:r w:rsidRPr="00A36CA5">
        <w:rPr>
          <w:rFonts w:asciiTheme="majorHAnsi" w:eastAsia="Times New Roman" w:hAnsiTheme="majorHAnsi" w:cstheme="majorHAnsi"/>
          <w:lang w:val="en-GB" w:eastAsia="en-GB"/>
        </w:rPr>
        <w:t xml:space="preserve"> – Study leave (not generally used in primary schools)</w:t>
      </w:r>
    </w:p>
    <w:p w14:paraId="6CEF58B7" w14:textId="77777777" w:rsidR="003C63D7" w:rsidRPr="00A36CA5" w:rsidRDefault="003C63D7" w:rsidP="009B7252">
      <w:pPr>
        <w:numPr>
          <w:ilvl w:val="0"/>
          <w:numId w:val="10"/>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T</w:t>
      </w:r>
      <w:r w:rsidRPr="00A36CA5">
        <w:rPr>
          <w:rFonts w:asciiTheme="majorHAnsi" w:eastAsia="Times New Roman" w:hAnsiTheme="majorHAnsi" w:cstheme="majorHAnsi"/>
          <w:lang w:val="en-GB" w:eastAsia="en-GB"/>
        </w:rPr>
        <w:t xml:space="preserve"> – Parents travelling for approved occupational reasons (e.g., travellers)</w:t>
      </w:r>
    </w:p>
    <w:p w14:paraId="352B5A6B" w14:textId="77777777" w:rsidR="003C63D7" w:rsidRPr="00A36CA5" w:rsidRDefault="003C63D7" w:rsidP="009B7252">
      <w:pPr>
        <w:numPr>
          <w:ilvl w:val="0"/>
          <w:numId w:val="10"/>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E</w:t>
      </w:r>
      <w:r w:rsidRPr="00A36CA5">
        <w:rPr>
          <w:rFonts w:asciiTheme="majorHAnsi" w:eastAsia="Times New Roman" w:hAnsiTheme="majorHAnsi" w:cstheme="majorHAnsi"/>
          <w:lang w:val="en-GB" w:eastAsia="en-GB"/>
        </w:rPr>
        <w:t xml:space="preserve"> – Excluded/suspended with no alternative provision arranged</w:t>
      </w:r>
    </w:p>
    <w:p w14:paraId="5B38911D" w14:textId="77777777" w:rsidR="003C63D7" w:rsidRPr="00A36CA5" w:rsidRDefault="003C63D7" w:rsidP="009B7252">
      <w:pPr>
        <w:numPr>
          <w:ilvl w:val="0"/>
          <w:numId w:val="10"/>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C2</w:t>
      </w:r>
      <w:r w:rsidRPr="00A36CA5">
        <w:rPr>
          <w:rFonts w:asciiTheme="majorHAnsi" w:eastAsia="Times New Roman" w:hAnsiTheme="majorHAnsi" w:cstheme="majorHAnsi"/>
          <w:lang w:val="en-GB" w:eastAsia="en-GB"/>
        </w:rPr>
        <w:t xml:space="preserve"> – Agreed part</w:t>
      </w:r>
      <w:r w:rsidRPr="00A36CA5">
        <w:rPr>
          <w:rFonts w:asciiTheme="majorHAnsi" w:eastAsia="Times New Roman" w:hAnsiTheme="majorHAnsi" w:cstheme="majorHAnsi"/>
          <w:lang w:val="en-GB" w:eastAsia="en-GB"/>
        </w:rPr>
        <w:noBreakHyphen/>
        <w:t>time timetable for a short, time</w:t>
      </w:r>
      <w:r w:rsidRPr="00A36CA5">
        <w:rPr>
          <w:rFonts w:asciiTheme="majorHAnsi" w:eastAsia="Times New Roman" w:hAnsiTheme="majorHAnsi" w:cstheme="majorHAnsi"/>
          <w:lang w:val="en-GB" w:eastAsia="en-GB"/>
        </w:rPr>
        <w:noBreakHyphen/>
        <w:t>limited period</w:t>
      </w:r>
    </w:p>
    <w:p w14:paraId="2423E200" w14:textId="77777777" w:rsidR="003C63D7" w:rsidRPr="00A36CA5" w:rsidRDefault="003C63D7" w:rsidP="009B7252">
      <w:pPr>
        <w:numPr>
          <w:ilvl w:val="0"/>
          <w:numId w:val="10"/>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X</w:t>
      </w:r>
      <w:r w:rsidRPr="00A36CA5">
        <w:rPr>
          <w:rFonts w:asciiTheme="majorHAnsi" w:eastAsia="Times New Roman" w:hAnsiTheme="majorHAnsi" w:cstheme="majorHAnsi"/>
          <w:lang w:val="en-GB" w:eastAsia="en-GB"/>
        </w:rPr>
        <w:t xml:space="preserve"> – Not required to attend school (non</w:t>
      </w:r>
      <w:r w:rsidRPr="00A36CA5">
        <w:rPr>
          <w:rFonts w:asciiTheme="majorHAnsi" w:eastAsia="Times New Roman" w:hAnsiTheme="majorHAnsi" w:cstheme="majorHAnsi"/>
          <w:lang w:val="en-GB" w:eastAsia="en-GB"/>
        </w:rPr>
        <w:noBreakHyphen/>
        <w:t>compulsory school age)</w:t>
      </w:r>
    </w:p>
    <w:p w14:paraId="674C346B" w14:textId="77777777" w:rsidR="00620E8E" w:rsidRPr="00A36CA5" w:rsidRDefault="00620E8E" w:rsidP="00620E8E">
      <w:pPr>
        <w:spacing w:after="0"/>
        <w:ind w:left="720"/>
        <w:jc w:val="both"/>
        <w:rPr>
          <w:rFonts w:asciiTheme="majorHAnsi" w:eastAsia="Times New Roman" w:hAnsiTheme="majorHAnsi" w:cstheme="majorHAnsi"/>
          <w:lang w:val="en-GB" w:eastAsia="en-GB"/>
        </w:rPr>
      </w:pPr>
    </w:p>
    <w:p w14:paraId="4E29496C" w14:textId="77275D00" w:rsidR="003C63D7" w:rsidRPr="00A36CA5" w:rsidRDefault="003C63D7" w:rsidP="009B7252">
      <w:pPr>
        <w:pStyle w:val="Policyheader"/>
        <w:spacing w:after="0"/>
        <w:rPr>
          <w:lang w:val="en-GB" w:eastAsia="en-GB"/>
        </w:rPr>
      </w:pPr>
      <w:r w:rsidRPr="00A36CA5">
        <w:rPr>
          <w:lang w:val="en-GB" w:eastAsia="en-GB"/>
        </w:rPr>
        <w:t>Approved Activities (not counted as an absence)</w:t>
      </w:r>
    </w:p>
    <w:p w14:paraId="20F28F93" w14:textId="77777777" w:rsidR="003C63D7" w:rsidRPr="00A36CA5" w:rsidRDefault="003C63D7" w:rsidP="009B7252">
      <w:p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lang w:val="en-GB" w:eastAsia="en-GB"/>
        </w:rPr>
        <w:t>Your child is off</w:t>
      </w:r>
      <w:r w:rsidRPr="00A36CA5">
        <w:rPr>
          <w:rFonts w:asciiTheme="majorHAnsi" w:eastAsia="Times New Roman" w:hAnsiTheme="majorHAnsi" w:cstheme="majorHAnsi"/>
          <w:lang w:val="en-GB" w:eastAsia="en-GB"/>
        </w:rPr>
        <w:noBreakHyphen/>
        <w:t>site but still marked as “present” because they are taking part in an agreed learning activity.</w:t>
      </w:r>
    </w:p>
    <w:p w14:paraId="147ABDFE" w14:textId="77777777" w:rsidR="003C63D7" w:rsidRPr="00A36CA5" w:rsidRDefault="003C63D7" w:rsidP="009B7252">
      <w:pPr>
        <w:numPr>
          <w:ilvl w:val="0"/>
          <w:numId w:val="11"/>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V</w:t>
      </w:r>
      <w:r w:rsidRPr="00A36CA5">
        <w:rPr>
          <w:rFonts w:asciiTheme="majorHAnsi" w:eastAsia="Times New Roman" w:hAnsiTheme="majorHAnsi" w:cstheme="majorHAnsi"/>
          <w:lang w:val="en-GB" w:eastAsia="en-GB"/>
        </w:rPr>
        <w:t xml:space="preserve"> – Educational visit or trip</w:t>
      </w:r>
    </w:p>
    <w:p w14:paraId="43D7669B" w14:textId="77777777" w:rsidR="003C63D7" w:rsidRPr="00A36CA5" w:rsidRDefault="003C63D7" w:rsidP="009B7252">
      <w:pPr>
        <w:numPr>
          <w:ilvl w:val="0"/>
          <w:numId w:val="11"/>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P</w:t>
      </w:r>
      <w:r w:rsidRPr="00A36CA5">
        <w:rPr>
          <w:rFonts w:asciiTheme="majorHAnsi" w:eastAsia="Times New Roman" w:hAnsiTheme="majorHAnsi" w:cstheme="majorHAnsi"/>
          <w:lang w:val="en-GB" w:eastAsia="en-GB"/>
        </w:rPr>
        <w:t xml:space="preserve"> – Approved sporting activity</w:t>
      </w:r>
    </w:p>
    <w:p w14:paraId="39881E07" w14:textId="77777777" w:rsidR="003C63D7" w:rsidRPr="00A36CA5" w:rsidRDefault="003C63D7" w:rsidP="009B7252">
      <w:pPr>
        <w:numPr>
          <w:ilvl w:val="0"/>
          <w:numId w:val="11"/>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B</w:t>
      </w:r>
      <w:r w:rsidRPr="00A36CA5">
        <w:rPr>
          <w:rFonts w:asciiTheme="majorHAnsi" w:eastAsia="Times New Roman" w:hAnsiTheme="majorHAnsi" w:cstheme="majorHAnsi"/>
          <w:lang w:val="en-GB" w:eastAsia="en-GB"/>
        </w:rPr>
        <w:t xml:space="preserve"> – Other approved educational activity</w:t>
      </w:r>
    </w:p>
    <w:p w14:paraId="35F4C497" w14:textId="77777777" w:rsidR="003C63D7" w:rsidRPr="00A36CA5" w:rsidRDefault="003C63D7" w:rsidP="009B7252">
      <w:pPr>
        <w:numPr>
          <w:ilvl w:val="0"/>
          <w:numId w:val="11"/>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W</w:t>
      </w:r>
      <w:r w:rsidRPr="00A36CA5">
        <w:rPr>
          <w:rFonts w:asciiTheme="majorHAnsi" w:eastAsia="Times New Roman" w:hAnsiTheme="majorHAnsi" w:cstheme="majorHAnsi"/>
          <w:lang w:val="en-GB" w:eastAsia="en-GB"/>
        </w:rPr>
        <w:t xml:space="preserve"> – Work experience (not used in primary)</w:t>
      </w:r>
    </w:p>
    <w:p w14:paraId="0A26AABA" w14:textId="77777777" w:rsidR="003C63D7" w:rsidRPr="00A36CA5" w:rsidRDefault="003C63D7" w:rsidP="009B7252">
      <w:pPr>
        <w:numPr>
          <w:ilvl w:val="0"/>
          <w:numId w:val="11"/>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D</w:t>
      </w:r>
      <w:r w:rsidRPr="00A36CA5">
        <w:rPr>
          <w:rFonts w:asciiTheme="majorHAnsi" w:eastAsia="Times New Roman" w:hAnsiTheme="majorHAnsi" w:cstheme="majorHAnsi"/>
          <w:lang w:val="en-GB" w:eastAsia="en-GB"/>
        </w:rPr>
        <w:t xml:space="preserve"> – Dual registration (attending another school or provision)</w:t>
      </w:r>
    </w:p>
    <w:p w14:paraId="08705B32" w14:textId="77777777" w:rsidR="003C63D7" w:rsidRPr="00A36CA5" w:rsidRDefault="003C63D7" w:rsidP="009B7252">
      <w:pPr>
        <w:numPr>
          <w:ilvl w:val="0"/>
          <w:numId w:val="11"/>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K</w:t>
      </w:r>
      <w:r w:rsidRPr="00A36CA5">
        <w:rPr>
          <w:rFonts w:asciiTheme="majorHAnsi" w:eastAsia="Times New Roman" w:hAnsiTheme="majorHAnsi" w:cstheme="majorHAnsi"/>
          <w:lang w:val="en-GB" w:eastAsia="en-GB"/>
        </w:rPr>
        <w:t xml:space="preserve"> – Education arranged by the local authority</w:t>
      </w:r>
    </w:p>
    <w:p w14:paraId="5967346D" w14:textId="7FFFE1D9" w:rsidR="003C63D7" w:rsidRPr="00A36CA5" w:rsidRDefault="003C63D7" w:rsidP="009B7252">
      <w:pPr>
        <w:spacing w:after="0"/>
        <w:jc w:val="both"/>
        <w:rPr>
          <w:rFonts w:asciiTheme="majorHAnsi" w:eastAsia="Times New Roman" w:hAnsiTheme="majorHAnsi" w:cstheme="majorHAnsi"/>
          <w:lang w:val="en-GB" w:eastAsia="en-GB"/>
        </w:rPr>
      </w:pPr>
    </w:p>
    <w:p w14:paraId="67531A54" w14:textId="6FCE1A91" w:rsidR="003C63D7" w:rsidRPr="00A36CA5" w:rsidRDefault="003C63D7" w:rsidP="009B7252">
      <w:pPr>
        <w:pStyle w:val="Policyheader"/>
        <w:spacing w:after="0"/>
        <w:rPr>
          <w:lang w:val="en-GB" w:eastAsia="en-GB"/>
        </w:rPr>
      </w:pPr>
      <w:r w:rsidRPr="00A36CA5">
        <w:rPr>
          <w:lang w:val="en-GB" w:eastAsia="en-GB"/>
        </w:rPr>
        <w:t>Unauthorised Absence</w:t>
      </w:r>
    </w:p>
    <w:p w14:paraId="7A25F575" w14:textId="77777777" w:rsidR="003C63D7" w:rsidRPr="00A36CA5" w:rsidRDefault="003C63D7" w:rsidP="009B7252">
      <w:p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lang w:val="en-GB" w:eastAsia="en-GB"/>
        </w:rPr>
        <w:t>The school has not agreed the reason, or no reason was given.</w:t>
      </w:r>
    </w:p>
    <w:p w14:paraId="1D468DC1" w14:textId="77777777" w:rsidR="003C63D7" w:rsidRPr="00A36CA5" w:rsidRDefault="003C63D7" w:rsidP="009B7252">
      <w:pPr>
        <w:numPr>
          <w:ilvl w:val="0"/>
          <w:numId w:val="12"/>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G</w:t>
      </w:r>
      <w:r w:rsidRPr="00A36CA5">
        <w:rPr>
          <w:rFonts w:asciiTheme="majorHAnsi" w:eastAsia="Times New Roman" w:hAnsiTheme="majorHAnsi" w:cstheme="majorHAnsi"/>
          <w:lang w:val="en-GB" w:eastAsia="en-GB"/>
        </w:rPr>
        <w:t xml:space="preserve"> – Unauthorised holiday or trip</w:t>
      </w:r>
    </w:p>
    <w:p w14:paraId="36B8EF85" w14:textId="77777777" w:rsidR="003C63D7" w:rsidRPr="00A36CA5" w:rsidRDefault="003C63D7" w:rsidP="009B7252">
      <w:pPr>
        <w:numPr>
          <w:ilvl w:val="0"/>
          <w:numId w:val="12"/>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O</w:t>
      </w:r>
      <w:r w:rsidRPr="00A36CA5">
        <w:rPr>
          <w:rFonts w:asciiTheme="majorHAnsi" w:eastAsia="Times New Roman" w:hAnsiTheme="majorHAnsi" w:cstheme="majorHAnsi"/>
          <w:lang w:val="en-GB" w:eastAsia="en-GB"/>
        </w:rPr>
        <w:t xml:space="preserve"> – Unauthorised absence (reason given but not accepted)</w:t>
      </w:r>
    </w:p>
    <w:p w14:paraId="6FC982F3" w14:textId="77777777" w:rsidR="003C63D7" w:rsidRPr="00A36CA5" w:rsidRDefault="003C63D7" w:rsidP="009B7252">
      <w:pPr>
        <w:numPr>
          <w:ilvl w:val="0"/>
          <w:numId w:val="12"/>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U</w:t>
      </w:r>
      <w:r w:rsidRPr="00A36CA5">
        <w:rPr>
          <w:rFonts w:asciiTheme="majorHAnsi" w:eastAsia="Times New Roman" w:hAnsiTheme="majorHAnsi" w:cstheme="majorHAnsi"/>
          <w:lang w:val="en-GB" w:eastAsia="en-GB"/>
        </w:rPr>
        <w:t xml:space="preserve"> – Arrived after 9:10am (late after register closes)</w:t>
      </w:r>
    </w:p>
    <w:p w14:paraId="20B1A8FA" w14:textId="77777777" w:rsidR="003C63D7" w:rsidRPr="00A36CA5" w:rsidRDefault="003C63D7" w:rsidP="009B7252">
      <w:pPr>
        <w:numPr>
          <w:ilvl w:val="0"/>
          <w:numId w:val="12"/>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N</w:t>
      </w:r>
      <w:r w:rsidRPr="00A36CA5">
        <w:rPr>
          <w:rFonts w:asciiTheme="majorHAnsi" w:eastAsia="Times New Roman" w:hAnsiTheme="majorHAnsi" w:cstheme="majorHAnsi"/>
          <w:lang w:val="en-GB" w:eastAsia="en-GB"/>
        </w:rPr>
        <w:t xml:space="preserve"> – No reason yet provided (temporary code)</w:t>
      </w:r>
    </w:p>
    <w:p w14:paraId="6B9295F0" w14:textId="77777777" w:rsidR="00620E8E" w:rsidRPr="00A36CA5" w:rsidRDefault="00620E8E" w:rsidP="00620E8E">
      <w:pPr>
        <w:spacing w:after="0"/>
        <w:ind w:left="720"/>
        <w:jc w:val="both"/>
        <w:rPr>
          <w:rFonts w:asciiTheme="majorHAnsi" w:eastAsia="Times New Roman" w:hAnsiTheme="majorHAnsi" w:cstheme="majorHAnsi"/>
          <w:lang w:val="en-GB" w:eastAsia="en-GB"/>
        </w:rPr>
      </w:pPr>
    </w:p>
    <w:p w14:paraId="1F0631C3" w14:textId="0D35A2BF" w:rsidR="003C63D7" w:rsidRPr="00A36CA5" w:rsidRDefault="003C63D7" w:rsidP="009B7252">
      <w:pPr>
        <w:pStyle w:val="Policyheader"/>
        <w:spacing w:after="0"/>
        <w:rPr>
          <w:lang w:val="en-GB" w:eastAsia="en-GB"/>
        </w:rPr>
      </w:pPr>
      <w:r w:rsidRPr="00A36CA5">
        <w:rPr>
          <w:lang w:val="en-GB" w:eastAsia="en-GB"/>
        </w:rPr>
        <w:t>Unable to Attend Due to Exceptional Circumstances</w:t>
      </w:r>
    </w:p>
    <w:p w14:paraId="4BAFC00F" w14:textId="77777777" w:rsidR="003C63D7" w:rsidRPr="00A36CA5" w:rsidRDefault="003C63D7" w:rsidP="009B7252">
      <w:p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lang w:val="en-GB" w:eastAsia="en-GB"/>
        </w:rPr>
        <w:t>These are rare situations outside the family’s control.</w:t>
      </w:r>
    </w:p>
    <w:p w14:paraId="3067DE76" w14:textId="77777777" w:rsidR="003C63D7" w:rsidRPr="00A36CA5" w:rsidRDefault="003C63D7" w:rsidP="009B7252">
      <w:pPr>
        <w:numPr>
          <w:ilvl w:val="0"/>
          <w:numId w:val="13"/>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Y1</w:t>
      </w:r>
      <w:r w:rsidRPr="00A36CA5">
        <w:rPr>
          <w:rFonts w:asciiTheme="majorHAnsi" w:eastAsia="Times New Roman" w:hAnsiTheme="majorHAnsi" w:cstheme="majorHAnsi"/>
          <w:lang w:val="en-GB" w:eastAsia="en-GB"/>
        </w:rPr>
        <w:t xml:space="preserve"> – No school transport available where it is normally provided</w:t>
      </w:r>
    </w:p>
    <w:p w14:paraId="1BCE14A2" w14:textId="77777777" w:rsidR="003C63D7" w:rsidRPr="00A36CA5" w:rsidRDefault="003C63D7" w:rsidP="009B7252">
      <w:pPr>
        <w:numPr>
          <w:ilvl w:val="0"/>
          <w:numId w:val="13"/>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Y2</w:t>
      </w:r>
      <w:r w:rsidRPr="00A36CA5">
        <w:rPr>
          <w:rFonts w:asciiTheme="majorHAnsi" w:eastAsia="Times New Roman" w:hAnsiTheme="majorHAnsi" w:cstheme="majorHAnsi"/>
          <w:lang w:val="en-GB" w:eastAsia="en-GB"/>
        </w:rPr>
        <w:t xml:space="preserve"> – Widespread disruption (e.g., severe weather, transport strikes)</w:t>
      </w:r>
    </w:p>
    <w:p w14:paraId="4BFA546E" w14:textId="77777777" w:rsidR="003C63D7" w:rsidRPr="00A36CA5" w:rsidRDefault="003C63D7" w:rsidP="009B7252">
      <w:pPr>
        <w:numPr>
          <w:ilvl w:val="0"/>
          <w:numId w:val="13"/>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Y3</w:t>
      </w:r>
      <w:r w:rsidRPr="00A36CA5">
        <w:rPr>
          <w:rFonts w:asciiTheme="majorHAnsi" w:eastAsia="Times New Roman" w:hAnsiTheme="majorHAnsi" w:cstheme="majorHAnsi"/>
          <w:lang w:val="en-GB" w:eastAsia="en-GB"/>
        </w:rPr>
        <w:t xml:space="preserve"> – Part of the school is closed</w:t>
      </w:r>
    </w:p>
    <w:p w14:paraId="5D85E809" w14:textId="77777777" w:rsidR="003C63D7" w:rsidRPr="00A36CA5" w:rsidRDefault="003C63D7" w:rsidP="009B7252">
      <w:pPr>
        <w:numPr>
          <w:ilvl w:val="0"/>
          <w:numId w:val="13"/>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Y4</w:t>
      </w:r>
      <w:r w:rsidRPr="00A36CA5">
        <w:rPr>
          <w:rFonts w:asciiTheme="majorHAnsi" w:eastAsia="Times New Roman" w:hAnsiTheme="majorHAnsi" w:cstheme="majorHAnsi"/>
          <w:lang w:val="en-GB" w:eastAsia="en-GB"/>
        </w:rPr>
        <w:t xml:space="preserve"> – Whole school site closed unexpectedly</w:t>
      </w:r>
    </w:p>
    <w:p w14:paraId="75238692" w14:textId="77777777" w:rsidR="003C63D7" w:rsidRPr="00A36CA5" w:rsidRDefault="003C63D7" w:rsidP="009B7252">
      <w:pPr>
        <w:numPr>
          <w:ilvl w:val="0"/>
          <w:numId w:val="13"/>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Y5</w:t>
      </w:r>
      <w:r w:rsidRPr="00A36CA5">
        <w:rPr>
          <w:rFonts w:asciiTheme="majorHAnsi" w:eastAsia="Times New Roman" w:hAnsiTheme="majorHAnsi" w:cstheme="majorHAnsi"/>
          <w:lang w:val="en-GB" w:eastAsia="en-GB"/>
        </w:rPr>
        <w:t xml:space="preserve"> – Detained by police or youth justice</w:t>
      </w:r>
    </w:p>
    <w:p w14:paraId="6EEE7F0E" w14:textId="77777777" w:rsidR="003C63D7" w:rsidRPr="00A36CA5" w:rsidRDefault="003C63D7" w:rsidP="009B7252">
      <w:pPr>
        <w:numPr>
          <w:ilvl w:val="0"/>
          <w:numId w:val="13"/>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Y6</w:t>
      </w:r>
      <w:r w:rsidRPr="00A36CA5">
        <w:rPr>
          <w:rFonts w:asciiTheme="majorHAnsi" w:eastAsia="Times New Roman" w:hAnsiTheme="majorHAnsi" w:cstheme="majorHAnsi"/>
          <w:lang w:val="en-GB" w:eastAsia="en-GB"/>
        </w:rPr>
        <w:t xml:space="preserve"> – Public health order prevents attendance</w:t>
      </w:r>
    </w:p>
    <w:p w14:paraId="4E8D2B34" w14:textId="77777777" w:rsidR="003C63D7" w:rsidRPr="00A36CA5" w:rsidRDefault="003C63D7" w:rsidP="009B7252">
      <w:pPr>
        <w:numPr>
          <w:ilvl w:val="0"/>
          <w:numId w:val="13"/>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Y7</w:t>
      </w:r>
      <w:r w:rsidRPr="00A36CA5">
        <w:rPr>
          <w:rFonts w:asciiTheme="majorHAnsi" w:eastAsia="Times New Roman" w:hAnsiTheme="majorHAnsi" w:cstheme="majorHAnsi"/>
          <w:lang w:val="en-GB" w:eastAsia="en-GB"/>
        </w:rPr>
        <w:t xml:space="preserve"> – Any other unavoidable cause</w:t>
      </w:r>
    </w:p>
    <w:p w14:paraId="154C3842" w14:textId="77777777" w:rsidR="00620E8E" w:rsidRPr="00A36CA5" w:rsidRDefault="00620E8E" w:rsidP="00620E8E">
      <w:pPr>
        <w:spacing w:after="0"/>
        <w:ind w:left="720"/>
        <w:jc w:val="both"/>
        <w:rPr>
          <w:rFonts w:asciiTheme="majorHAnsi" w:eastAsia="Times New Roman" w:hAnsiTheme="majorHAnsi" w:cstheme="majorHAnsi"/>
          <w:lang w:val="en-GB" w:eastAsia="en-GB"/>
        </w:rPr>
      </w:pPr>
    </w:p>
    <w:p w14:paraId="7EBE15C5" w14:textId="77ED3353" w:rsidR="003C63D7" w:rsidRPr="00A36CA5" w:rsidRDefault="003C63D7" w:rsidP="009B7252">
      <w:pPr>
        <w:pStyle w:val="Policyheader"/>
        <w:spacing w:after="0"/>
        <w:rPr>
          <w:lang w:val="en-GB" w:eastAsia="en-GB"/>
        </w:rPr>
      </w:pPr>
      <w:r w:rsidRPr="00A36CA5">
        <w:rPr>
          <w:lang w:val="en-GB" w:eastAsia="en-GB"/>
        </w:rPr>
        <w:t>Administrative Codes</w:t>
      </w:r>
    </w:p>
    <w:p w14:paraId="5D5634B4" w14:textId="77777777" w:rsidR="003C63D7" w:rsidRPr="00A36CA5" w:rsidRDefault="003C63D7" w:rsidP="009B7252">
      <w:p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lang w:val="en-GB" w:eastAsia="en-GB"/>
        </w:rPr>
        <w:t>Used when pupils are not yet on roll or school is closed.</w:t>
      </w:r>
    </w:p>
    <w:p w14:paraId="4F30CD42" w14:textId="77777777" w:rsidR="003C63D7" w:rsidRPr="00A36CA5" w:rsidRDefault="003C63D7" w:rsidP="009B7252">
      <w:pPr>
        <w:numPr>
          <w:ilvl w:val="0"/>
          <w:numId w:val="14"/>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Z</w:t>
      </w:r>
      <w:r w:rsidRPr="00A36CA5">
        <w:rPr>
          <w:rFonts w:asciiTheme="majorHAnsi" w:eastAsia="Times New Roman" w:hAnsiTheme="majorHAnsi" w:cstheme="majorHAnsi"/>
          <w:lang w:val="en-GB" w:eastAsia="en-GB"/>
        </w:rPr>
        <w:t xml:space="preserve"> – Pupil not on roll yet</w:t>
      </w:r>
    </w:p>
    <w:p w14:paraId="1E3F3E16" w14:textId="77777777" w:rsidR="003C63D7" w:rsidRPr="00A36CA5" w:rsidRDefault="003C63D7" w:rsidP="009B7252">
      <w:pPr>
        <w:numPr>
          <w:ilvl w:val="0"/>
          <w:numId w:val="14"/>
        </w:numPr>
        <w:spacing w:after="0"/>
        <w:jc w:val="both"/>
        <w:rPr>
          <w:rFonts w:asciiTheme="majorHAnsi" w:eastAsia="Times New Roman" w:hAnsiTheme="majorHAnsi" w:cstheme="majorHAnsi"/>
          <w:lang w:val="en-GB" w:eastAsia="en-GB"/>
        </w:rPr>
      </w:pPr>
      <w:r w:rsidRPr="00A36CA5">
        <w:rPr>
          <w:rFonts w:asciiTheme="majorHAnsi" w:eastAsia="Times New Roman" w:hAnsiTheme="majorHAnsi" w:cstheme="majorHAnsi"/>
          <w:b/>
          <w:bCs/>
          <w:lang w:val="en-GB" w:eastAsia="en-GB"/>
        </w:rPr>
        <w:t>#</w:t>
      </w:r>
      <w:r w:rsidRPr="00A36CA5">
        <w:rPr>
          <w:rFonts w:asciiTheme="majorHAnsi" w:eastAsia="Times New Roman" w:hAnsiTheme="majorHAnsi" w:cstheme="majorHAnsi"/>
          <w:lang w:val="en-GB" w:eastAsia="en-GB"/>
        </w:rPr>
        <w:t xml:space="preserve"> – Whole</w:t>
      </w:r>
      <w:r w:rsidRPr="00A36CA5">
        <w:rPr>
          <w:rFonts w:asciiTheme="majorHAnsi" w:eastAsia="Times New Roman" w:hAnsiTheme="majorHAnsi" w:cstheme="majorHAnsi"/>
          <w:lang w:val="en-GB" w:eastAsia="en-GB"/>
        </w:rPr>
        <w:noBreakHyphen/>
        <w:t>school planned closure (holidays, INSET)</w:t>
      </w:r>
    </w:p>
    <w:p w14:paraId="78E7544D" w14:textId="77777777" w:rsidR="004175B9" w:rsidRPr="00C567B7" w:rsidRDefault="004175B9" w:rsidP="009B7252">
      <w:pPr>
        <w:spacing w:after="120" w:line="240" w:lineRule="auto"/>
        <w:jc w:val="both"/>
        <w:rPr>
          <w:rFonts w:asciiTheme="majorHAnsi" w:hAnsiTheme="majorHAnsi" w:cstheme="majorHAnsi"/>
          <w:sz w:val="20"/>
          <w:szCs w:val="20"/>
        </w:rPr>
      </w:pPr>
    </w:p>
    <w:sectPr w:rsidR="004175B9" w:rsidRPr="00C567B7" w:rsidSect="00D21F17">
      <w:pgSz w:w="12240" w:h="15840"/>
      <w:pgMar w:top="1440" w:right="1183"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2D7217D"/>
    <w:multiLevelType w:val="multilevel"/>
    <w:tmpl w:val="CFFC7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BB44F1"/>
    <w:multiLevelType w:val="multilevel"/>
    <w:tmpl w:val="07848E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777FED"/>
    <w:multiLevelType w:val="multilevel"/>
    <w:tmpl w:val="1374C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DCD8FC"/>
    <w:multiLevelType w:val="hybridMultilevel"/>
    <w:tmpl w:val="EB34AB08"/>
    <w:lvl w:ilvl="0" w:tplc="F86042C2">
      <w:start w:val="1"/>
      <w:numFmt w:val="bullet"/>
      <w:lvlText w:val=""/>
      <w:lvlJc w:val="left"/>
      <w:pPr>
        <w:ind w:left="720" w:hanging="360"/>
      </w:pPr>
      <w:rPr>
        <w:rFonts w:ascii="Symbol" w:hAnsi="Symbol" w:hint="default"/>
      </w:rPr>
    </w:lvl>
    <w:lvl w:ilvl="1" w:tplc="833ADB1C">
      <w:start w:val="1"/>
      <w:numFmt w:val="bullet"/>
      <w:lvlText w:val="o"/>
      <w:lvlJc w:val="left"/>
      <w:pPr>
        <w:ind w:left="1440" w:hanging="360"/>
      </w:pPr>
      <w:rPr>
        <w:rFonts w:ascii="Courier New" w:hAnsi="Courier New" w:hint="default"/>
      </w:rPr>
    </w:lvl>
    <w:lvl w:ilvl="2" w:tplc="3D266EEE">
      <w:start w:val="1"/>
      <w:numFmt w:val="bullet"/>
      <w:lvlText w:val=""/>
      <w:lvlJc w:val="left"/>
      <w:pPr>
        <w:ind w:left="2160" w:hanging="360"/>
      </w:pPr>
      <w:rPr>
        <w:rFonts w:ascii="Wingdings" w:hAnsi="Wingdings" w:hint="default"/>
      </w:rPr>
    </w:lvl>
    <w:lvl w:ilvl="3" w:tplc="1F2087FE">
      <w:start w:val="1"/>
      <w:numFmt w:val="bullet"/>
      <w:lvlText w:val=""/>
      <w:lvlJc w:val="left"/>
      <w:pPr>
        <w:ind w:left="2880" w:hanging="360"/>
      </w:pPr>
      <w:rPr>
        <w:rFonts w:ascii="Symbol" w:hAnsi="Symbol" w:hint="default"/>
      </w:rPr>
    </w:lvl>
    <w:lvl w:ilvl="4" w:tplc="98BAA8D0">
      <w:start w:val="1"/>
      <w:numFmt w:val="bullet"/>
      <w:lvlText w:val="o"/>
      <w:lvlJc w:val="left"/>
      <w:pPr>
        <w:ind w:left="3600" w:hanging="360"/>
      </w:pPr>
      <w:rPr>
        <w:rFonts w:ascii="Courier New" w:hAnsi="Courier New" w:hint="default"/>
      </w:rPr>
    </w:lvl>
    <w:lvl w:ilvl="5" w:tplc="9D3EC27A">
      <w:start w:val="1"/>
      <w:numFmt w:val="bullet"/>
      <w:lvlText w:val=""/>
      <w:lvlJc w:val="left"/>
      <w:pPr>
        <w:ind w:left="4320" w:hanging="360"/>
      </w:pPr>
      <w:rPr>
        <w:rFonts w:ascii="Wingdings" w:hAnsi="Wingdings" w:hint="default"/>
      </w:rPr>
    </w:lvl>
    <w:lvl w:ilvl="6" w:tplc="79E6F982">
      <w:start w:val="1"/>
      <w:numFmt w:val="bullet"/>
      <w:lvlText w:val=""/>
      <w:lvlJc w:val="left"/>
      <w:pPr>
        <w:ind w:left="5040" w:hanging="360"/>
      </w:pPr>
      <w:rPr>
        <w:rFonts w:ascii="Symbol" w:hAnsi="Symbol" w:hint="default"/>
      </w:rPr>
    </w:lvl>
    <w:lvl w:ilvl="7" w:tplc="B54C94C2">
      <w:start w:val="1"/>
      <w:numFmt w:val="bullet"/>
      <w:lvlText w:val="o"/>
      <w:lvlJc w:val="left"/>
      <w:pPr>
        <w:ind w:left="5760" w:hanging="360"/>
      </w:pPr>
      <w:rPr>
        <w:rFonts w:ascii="Courier New" w:hAnsi="Courier New" w:hint="default"/>
      </w:rPr>
    </w:lvl>
    <w:lvl w:ilvl="8" w:tplc="7D2C7ECC">
      <w:start w:val="1"/>
      <w:numFmt w:val="bullet"/>
      <w:lvlText w:val=""/>
      <w:lvlJc w:val="left"/>
      <w:pPr>
        <w:ind w:left="6480" w:hanging="360"/>
      </w:pPr>
      <w:rPr>
        <w:rFonts w:ascii="Wingdings" w:hAnsi="Wingdings" w:hint="default"/>
      </w:rPr>
    </w:lvl>
  </w:abstractNum>
  <w:abstractNum w:abstractNumId="10" w15:restartNumberingAfterBreak="0">
    <w:nsid w:val="06F5254C"/>
    <w:multiLevelType w:val="multilevel"/>
    <w:tmpl w:val="F836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7B2EFD"/>
    <w:multiLevelType w:val="multilevel"/>
    <w:tmpl w:val="D2500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8350EE"/>
    <w:multiLevelType w:val="multilevel"/>
    <w:tmpl w:val="1DB60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283CC7"/>
    <w:multiLevelType w:val="hybridMultilevel"/>
    <w:tmpl w:val="20DC1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C5D7746"/>
    <w:multiLevelType w:val="multilevel"/>
    <w:tmpl w:val="24460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6F1F87"/>
    <w:multiLevelType w:val="multilevel"/>
    <w:tmpl w:val="675A88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0D595B"/>
    <w:multiLevelType w:val="multilevel"/>
    <w:tmpl w:val="A7420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4F6707"/>
    <w:multiLevelType w:val="multilevel"/>
    <w:tmpl w:val="9F6A3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8F05B6"/>
    <w:multiLevelType w:val="multilevel"/>
    <w:tmpl w:val="7C867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2F738C"/>
    <w:multiLevelType w:val="multilevel"/>
    <w:tmpl w:val="06125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224FD1"/>
    <w:multiLevelType w:val="multilevel"/>
    <w:tmpl w:val="A6604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DB6AF0"/>
    <w:multiLevelType w:val="multilevel"/>
    <w:tmpl w:val="8182F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DE548F"/>
    <w:multiLevelType w:val="multilevel"/>
    <w:tmpl w:val="7D20A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C03BB4"/>
    <w:multiLevelType w:val="multilevel"/>
    <w:tmpl w:val="469EA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CAE51F4"/>
    <w:multiLevelType w:val="multilevel"/>
    <w:tmpl w:val="9BEC3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736E24"/>
    <w:multiLevelType w:val="multilevel"/>
    <w:tmpl w:val="5238A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B07A81"/>
    <w:multiLevelType w:val="multilevel"/>
    <w:tmpl w:val="044C2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88361B"/>
    <w:multiLevelType w:val="multilevel"/>
    <w:tmpl w:val="E10C22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847A0C"/>
    <w:multiLevelType w:val="multilevel"/>
    <w:tmpl w:val="E6B2F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1A771A"/>
    <w:multiLevelType w:val="multilevel"/>
    <w:tmpl w:val="E398D2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536135"/>
    <w:multiLevelType w:val="multilevel"/>
    <w:tmpl w:val="F334B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5452E79"/>
    <w:multiLevelType w:val="multilevel"/>
    <w:tmpl w:val="41385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2719D9"/>
    <w:multiLevelType w:val="multilevel"/>
    <w:tmpl w:val="83027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6E4603E"/>
    <w:multiLevelType w:val="multilevel"/>
    <w:tmpl w:val="E63C2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6ED2610"/>
    <w:multiLevelType w:val="multilevel"/>
    <w:tmpl w:val="BA247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AEC0A0D"/>
    <w:multiLevelType w:val="multilevel"/>
    <w:tmpl w:val="8C1A5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1447ED"/>
    <w:multiLevelType w:val="multilevel"/>
    <w:tmpl w:val="1C74D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9D4BB1"/>
    <w:multiLevelType w:val="multilevel"/>
    <w:tmpl w:val="102E1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9C60FF"/>
    <w:multiLevelType w:val="multilevel"/>
    <w:tmpl w:val="C8E48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8B5264"/>
    <w:multiLevelType w:val="multilevel"/>
    <w:tmpl w:val="390A9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8B14D16"/>
    <w:multiLevelType w:val="multilevel"/>
    <w:tmpl w:val="1E144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ABB7519"/>
    <w:multiLevelType w:val="multilevel"/>
    <w:tmpl w:val="44BEB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B631B87"/>
    <w:multiLevelType w:val="multilevel"/>
    <w:tmpl w:val="91109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086E18"/>
    <w:multiLevelType w:val="multilevel"/>
    <w:tmpl w:val="A73AC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E5233B8"/>
    <w:multiLevelType w:val="multilevel"/>
    <w:tmpl w:val="A0F08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375430E"/>
    <w:multiLevelType w:val="multilevel"/>
    <w:tmpl w:val="4260F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41E11A0"/>
    <w:multiLevelType w:val="multilevel"/>
    <w:tmpl w:val="D3A648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BAC6C6D"/>
    <w:multiLevelType w:val="multilevel"/>
    <w:tmpl w:val="CF581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E00556C"/>
    <w:multiLevelType w:val="multilevel"/>
    <w:tmpl w:val="C1D6A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95C1A5A"/>
    <w:multiLevelType w:val="multilevel"/>
    <w:tmpl w:val="6FFA2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A806E57"/>
    <w:multiLevelType w:val="hybridMultilevel"/>
    <w:tmpl w:val="77882F8E"/>
    <w:lvl w:ilvl="0" w:tplc="B89E23DC">
      <w:start w:val="1"/>
      <w:numFmt w:val="bullet"/>
      <w:lvlText w:val=""/>
      <w:lvlJc w:val="left"/>
      <w:pPr>
        <w:ind w:left="720" w:hanging="360"/>
      </w:pPr>
      <w:rPr>
        <w:rFonts w:ascii="Symbol" w:hAnsi="Symbol" w:hint="default"/>
      </w:rPr>
    </w:lvl>
    <w:lvl w:ilvl="1" w:tplc="11600106">
      <w:start w:val="1"/>
      <w:numFmt w:val="bullet"/>
      <w:lvlText w:val="o"/>
      <w:lvlJc w:val="left"/>
      <w:pPr>
        <w:ind w:left="1440" w:hanging="360"/>
      </w:pPr>
      <w:rPr>
        <w:rFonts w:ascii="Courier New" w:hAnsi="Courier New" w:hint="default"/>
      </w:rPr>
    </w:lvl>
    <w:lvl w:ilvl="2" w:tplc="9A94CC18">
      <w:start w:val="1"/>
      <w:numFmt w:val="bullet"/>
      <w:lvlText w:val=""/>
      <w:lvlJc w:val="left"/>
      <w:pPr>
        <w:ind w:left="2160" w:hanging="360"/>
      </w:pPr>
      <w:rPr>
        <w:rFonts w:ascii="Wingdings" w:hAnsi="Wingdings" w:hint="default"/>
      </w:rPr>
    </w:lvl>
    <w:lvl w:ilvl="3" w:tplc="41FCCD16">
      <w:start w:val="1"/>
      <w:numFmt w:val="bullet"/>
      <w:lvlText w:val=""/>
      <w:lvlJc w:val="left"/>
      <w:pPr>
        <w:ind w:left="2880" w:hanging="360"/>
      </w:pPr>
      <w:rPr>
        <w:rFonts w:ascii="Symbol" w:hAnsi="Symbol" w:hint="default"/>
      </w:rPr>
    </w:lvl>
    <w:lvl w:ilvl="4" w:tplc="6AFA7A88">
      <w:start w:val="1"/>
      <w:numFmt w:val="bullet"/>
      <w:lvlText w:val="o"/>
      <w:lvlJc w:val="left"/>
      <w:pPr>
        <w:ind w:left="3600" w:hanging="360"/>
      </w:pPr>
      <w:rPr>
        <w:rFonts w:ascii="Courier New" w:hAnsi="Courier New" w:hint="default"/>
      </w:rPr>
    </w:lvl>
    <w:lvl w:ilvl="5" w:tplc="1DE8B370">
      <w:start w:val="1"/>
      <w:numFmt w:val="bullet"/>
      <w:lvlText w:val=""/>
      <w:lvlJc w:val="left"/>
      <w:pPr>
        <w:ind w:left="4320" w:hanging="360"/>
      </w:pPr>
      <w:rPr>
        <w:rFonts w:ascii="Wingdings" w:hAnsi="Wingdings" w:hint="default"/>
      </w:rPr>
    </w:lvl>
    <w:lvl w:ilvl="6" w:tplc="41B8A2BC">
      <w:start w:val="1"/>
      <w:numFmt w:val="bullet"/>
      <w:lvlText w:val=""/>
      <w:lvlJc w:val="left"/>
      <w:pPr>
        <w:ind w:left="5040" w:hanging="360"/>
      </w:pPr>
      <w:rPr>
        <w:rFonts w:ascii="Symbol" w:hAnsi="Symbol" w:hint="default"/>
      </w:rPr>
    </w:lvl>
    <w:lvl w:ilvl="7" w:tplc="A6AA5460">
      <w:start w:val="1"/>
      <w:numFmt w:val="bullet"/>
      <w:lvlText w:val="o"/>
      <w:lvlJc w:val="left"/>
      <w:pPr>
        <w:ind w:left="5760" w:hanging="360"/>
      </w:pPr>
      <w:rPr>
        <w:rFonts w:ascii="Courier New" w:hAnsi="Courier New" w:hint="default"/>
      </w:rPr>
    </w:lvl>
    <w:lvl w:ilvl="8" w:tplc="51045ADC">
      <w:start w:val="1"/>
      <w:numFmt w:val="bullet"/>
      <w:lvlText w:val=""/>
      <w:lvlJc w:val="left"/>
      <w:pPr>
        <w:ind w:left="6480" w:hanging="360"/>
      </w:pPr>
      <w:rPr>
        <w:rFonts w:ascii="Wingdings" w:hAnsi="Wingdings" w:hint="default"/>
      </w:rPr>
    </w:lvl>
  </w:abstractNum>
  <w:abstractNum w:abstractNumId="51" w15:restartNumberingAfterBreak="0">
    <w:nsid w:val="7AEA4886"/>
    <w:multiLevelType w:val="multilevel"/>
    <w:tmpl w:val="DF660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DBB4E32"/>
    <w:multiLevelType w:val="multilevel"/>
    <w:tmpl w:val="24D69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E82232B"/>
    <w:multiLevelType w:val="multilevel"/>
    <w:tmpl w:val="B63CC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2746176">
    <w:abstractNumId w:val="9"/>
  </w:num>
  <w:num w:numId="2" w16cid:durableId="111637918">
    <w:abstractNumId w:val="50"/>
  </w:num>
  <w:num w:numId="3" w16cid:durableId="1955402203">
    <w:abstractNumId w:val="5"/>
  </w:num>
  <w:num w:numId="4" w16cid:durableId="1391684773">
    <w:abstractNumId w:val="3"/>
  </w:num>
  <w:num w:numId="5" w16cid:durableId="433719303">
    <w:abstractNumId w:val="2"/>
  </w:num>
  <w:num w:numId="6" w16cid:durableId="886990825">
    <w:abstractNumId w:val="4"/>
  </w:num>
  <w:num w:numId="7" w16cid:durableId="1794905794">
    <w:abstractNumId w:val="1"/>
  </w:num>
  <w:num w:numId="8" w16cid:durableId="1811240299">
    <w:abstractNumId w:val="0"/>
  </w:num>
  <w:num w:numId="9" w16cid:durableId="1210261353">
    <w:abstractNumId w:val="18"/>
  </w:num>
  <w:num w:numId="10" w16cid:durableId="171340167">
    <w:abstractNumId w:val="26"/>
  </w:num>
  <w:num w:numId="11" w16cid:durableId="1007102787">
    <w:abstractNumId w:val="10"/>
  </w:num>
  <w:num w:numId="12" w16cid:durableId="998771227">
    <w:abstractNumId w:val="45"/>
  </w:num>
  <w:num w:numId="13" w16cid:durableId="1598437425">
    <w:abstractNumId w:val="48"/>
  </w:num>
  <w:num w:numId="14" w16cid:durableId="1665084740">
    <w:abstractNumId w:val="53"/>
  </w:num>
  <w:num w:numId="15" w16cid:durableId="1439135875">
    <w:abstractNumId w:val="35"/>
  </w:num>
  <w:num w:numId="16" w16cid:durableId="526604148">
    <w:abstractNumId w:val="6"/>
  </w:num>
  <w:num w:numId="17" w16cid:durableId="1625959462">
    <w:abstractNumId w:val="28"/>
  </w:num>
  <w:num w:numId="18" w16cid:durableId="1493179600">
    <w:abstractNumId w:val="40"/>
  </w:num>
  <w:num w:numId="19" w16cid:durableId="151602931">
    <w:abstractNumId w:val="12"/>
  </w:num>
  <w:num w:numId="20" w16cid:durableId="1284773848">
    <w:abstractNumId w:val="24"/>
  </w:num>
  <w:num w:numId="21" w16cid:durableId="1943340790">
    <w:abstractNumId w:val="47"/>
  </w:num>
  <w:num w:numId="22" w16cid:durableId="969893732">
    <w:abstractNumId w:val="32"/>
  </w:num>
  <w:num w:numId="23" w16cid:durableId="133105574">
    <w:abstractNumId w:val="23"/>
  </w:num>
  <w:num w:numId="24" w16cid:durableId="932511963">
    <w:abstractNumId w:val="16"/>
  </w:num>
  <w:num w:numId="25" w16cid:durableId="379213595">
    <w:abstractNumId w:val="15"/>
  </w:num>
  <w:num w:numId="26" w16cid:durableId="928541881">
    <w:abstractNumId w:val="51"/>
  </w:num>
  <w:num w:numId="27" w16cid:durableId="885600039">
    <w:abstractNumId w:val="29"/>
  </w:num>
  <w:num w:numId="28" w16cid:durableId="1160654052">
    <w:abstractNumId w:val="25"/>
  </w:num>
  <w:num w:numId="29" w16cid:durableId="1232345227">
    <w:abstractNumId w:val="46"/>
  </w:num>
  <w:num w:numId="30" w16cid:durableId="128134178">
    <w:abstractNumId w:val="31"/>
  </w:num>
  <w:num w:numId="31" w16cid:durableId="1787501100">
    <w:abstractNumId w:val="44"/>
  </w:num>
  <w:num w:numId="32" w16cid:durableId="1831753098">
    <w:abstractNumId w:val="38"/>
  </w:num>
  <w:num w:numId="33" w16cid:durableId="1680422008">
    <w:abstractNumId w:val="43"/>
  </w:num>
  <w:num w:numId="34" w16cid:durableId="1890678369">
    <w:abstractNumId w:val="14"/>
  </w:num>
  <w:num w:numId="35" w16cid:durableId="351957214">
    <w:abstractNumId w:val="33"/>
  </w:num>
  <w:num w:numId="36" w16cid:durableId="1833325298">
    <w:abstractNumId w:val="34"/>
  </w:num>
  <w:num w:numId="37" w16cid:durableId="1822691882">
    <w:abstractNumId w:val="39"/>
  </w:num>
  <w:num w:numId="38" w16cid:durableId="614991054">
    <w:abstractNumId w:val="17"/>
  </w:num>
  <w:num w:numId="39" w16cid:durableId="934092206">
    <w:abstractNumId w:val="8"/>
  </w:num>
  <w:num w:numId="40" w16cid:durableId="124278612">
    <w:abstractNumId w:val="30"/>
  </w:num>
  <w:num w:numId="41" w16cid:durableId="626161896">
    <w:abstractNumId w:val="49"/>
  </w:num>
  <w:num w:numId="42" w16cid:durableId="1222517974">
    <w:abstractNumId w:val="20"/>
  </w:num>
  <w:num w:numId="43" w16cid:durableId="426274607">
    <w:abstractNumId w:val="42"/>
  </w:num>
  <w:num w:numId="44" w16cid:durableId="490490011">
    <w:abstractNumId w:val="27"/>
  </w:num>
  <w:num w:numId="45" w16cid:durableId="10450293">
    <w:abstractNumId w:val="21"/>
  </w:num>
  <w:num w:numId="46" w16cid:durableId="1802653839">
    <w:abstractNumId w:val="36"/>
  </w:num>
  <w:num w:numId="47" w16cid:durableId="909000395">
    <w:abstractNumId w:val="37"/>
  </w:num>
  <w:num w:numId="48" w16cid:durableId="1839734356">
    <w:abstractNumId w:val="22"/>
  </w:num>
  <w:num w:numId="49" w16cid:durableId="269169105">
    <w:abstractNumId w:val="19"/>
  </w:num>
  <w:num w:numId="50" w16cid:durableId="1450395235">
    <w:abstractNumId w:val="41"/>
  </w:num>
  <w:num w:numId="51" w16cid:durableId="516501076">
    <w:abstractNumId w:val="52"/>
  </w:num>
  <w:num w:numId="52" w16cid:durableId="2030445603">
    <w:abstractNumId w:val="7"/>
  </w:num>
  <w:num w:numId="53" w16cid:durableId="900596558">
    <w:abstractNumId w:val="11"/>
  </w:num>
  <w:num w:numId="54" w16cid:durableId="711737081">
    <w:abstractNumId w:val="1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2014"/>
    <w:rsid w:val="00057F52"/>
    <w:rsid w:val="0006063C"/>
    <w:rsid w:val="00075ED9"/>
    <w:rsid w:val="00115C78"/>
    <w:rsid w:val="0015074B"/>
    <w:rsid w:val="00253CCC"/>
    <w:rsid w:val="002616CB"/>
    <w:rsid w:val="00270CE2"/>
    <w:rsid w:val="0029639D"/>
    <w:rsid w:val="002B0B2A"/>
    <w:rsid w:val="002F15D9"/>
    <w:rsid w:val="0030020D"/>
    <w:rsid w:val="00317B45"/>
    <w:rsid w:val="00326F90"/>
    <w:rsid w:val="00366C5D"/>
    <w:rsid w:val="0036720C"/>
    <w:rsid w:val="003705B7"/>
    <w:rsid w:val="00372531"/>
    <w:rsid w:val="00372A09"/>
    <w:rsid w:val="00384C5D"/>
    <w:rsid w:val="003C63D7"/>
    <w:rsid w:val="003D4E18"/>
    <w:rsid w:val="003E4CAB"/>
    <w:rsid w:val="004175B9"/>
    <w:rsid w:val="00430AED"/>
    <w:rsid w:val="00441765"/>
    <w:rsid w:val="00441AC4"/>
    <w:rsid w:val="00443251"/>
    <w:rsid w:val="004D0CFB"/>
    <w:rsid w:val="00506161"/>
    <w:rsid w:val="005571BA"/>
    <w:rsid w:val="005B2F76"/>
    <w:rsid w:val="005C327E"/>
    <w:rsid w:val="005C66A3"/>
    <w:rsid w:val="005D10B9"/>
    <w:rsid w:val="006012AC"/>
    <w:rsid w:val="00620E8E"/>
    <w:rsid w:val="006478AF"/>
    <w:rsid w:val="006C0198"/>
    <w:rsid w:val="00711A84"/>
    <w:rsid w:val="007156D6"/>
    <w:rsid w:val="00730972"/>
    <w:rsid w:val="007342A3"/>
    <w:rsid w:val="0078183C"/>
    <w:rsid w:val="00783F15"/>
    <w:rsid w:val="00797C22"/>
    <w:rsid w:val="007A4C19"/>
    <w:rsid w:val="00802123"/>
    <w:rsid w:val="00821BAB"/>
    <w:rsid w:val="008775E5"/>
    <w:rsid w:val="00903320"/>
    <w:rsid w:val="00925ABC"/>
    <w:rsid w:val="009335D4"/>
    <w:rsid w:val="009611DC"/>
    <w:rsid w:val="009814F2"/>
    <w:rsid w:val="009B461D"/>
    <w:rsid w:val="009B6B53"/>
    <w:rsid w:val="009B7252"/>
    <w:rsid w:val="009D3E20"/>
    <w:rsid w:val="009F4F42"/>
    <w:rsid w:val="00A17424"/>
    <w:rsid w:val="00A36CA5"/>
    <w:rsid w:val="00A7669B"/>
    <w:rsid w:val="00AA1D8D"/>
    <w:rsid w:val="00AD375D"/>
    <w:rsid w:val="00AE608B"/>
    <w:rsid w:val="00B21FEF"/>
    <w:rsid w:val="00B222DC"/>
    <w:rsid w:val="00B3111A"/>
    <w:rsid w:val="00B318DB"/>
    <w:rsid w:val="00B364BD"/>
    <w:rsid w:val="00B47730"/>
    <w:rsid w:val="00B55099"/>
    <w:rsid w:val="00B633FA"/>
    <w:rsid w:val="00B67CCD"/>
    <w:rsid w:val="00BA0152"/>
    <w:rsid w:val="00BD11BF"/>
    <w:rsid w:val="00C02DFD"/>
    <w:rsid w:val="00C24BCA"/>
    <w:rsid w:val="00C567B7"/>
    <w:rsid w:val="00C57F1B"/>
    <w:rsid w:val="00CB0664"/>
    <w:rsid w:val="00CB09CF"/>
    <w:rsid w:val="00D21F17"/>
    <w:rsid w:val="00D65BBA"/>
    <w:rsid w:val="00D91A83"/>
    <w:rsid w:val="00D9233A"/>
    <w:rsid w:val="00DA726A"/>
    <w:rsid w:val="00DB341B"/>
    <w:rsid w:val="00DE3453"/>
    <w:rsid w:val="00E136FD"/>
    <w:rsid w:val="00E367F2"/>
    <w:rsid w:val="00E40C80"/>
    <w:rsid w:val="00E43313"/>
    <w:rsid w:val="00E87FD8"/>
    <w:rsid w:val="00EA0C6E"/>
    <w:rsid w:val="00EA483F"/>
    <w:rsid w:val="00EC27B5"/>
    <w:rsid w:val="00ED3B03"/>
    <w:rsid w:val="00F47C03"/>
    <w:rsid w:val="00F9704A"/>
    <w:rsid w:val="00FC693F"/>
    <w:rsid w:val="00FF447D"/>
    <w:rsid w:val="1C9FD48E"/>
    <w:rsid w:val="24771C10"/>
    <w:rsid w:val="2E600DE1"/>
    <w:rsid w:val="33E3CE23"/>
    <w:rsid w:val="3BB52D19"/>
    <w:rsid w:val="3F94A566"/>
    <w:rsid w:val="56DEBAC2"/>
    <w:rsid w:val="66D245B9"/>
    <w:rsid w:val="6F940D40"/>
    <w:rsid w:val="70ABE478"/>
    <w:rsid w:val="787A15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E43821"/>
  <w14:defaultImageDpi w14:val="300"/>
  <w15:docId w15:val="{994F8188-3872-49D6-AD62-44609C462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3"/>
      </w:numPr>
      <w:contextualSpacing/>
    </w:pPr>
  </w:style>
  <w:style w:type="paragraph" w:styleId="ListBullet2">
    <w:name w:val="List Bullet 2"/>
    <w:basedOn w:val="Normal"/>
    <w:uiPriority w:val="99"/>
    <w:unhideWhenUsed/>
    <w:rsid w:val="00326F90"/>
    <w:pPr>
      <w:numPr>
        <w:numId w:val="4"/>
      </w:numPr>
      <w:contextualSpacing/>
    </w:pPr>
  </w:style>
  <w:style w:type="paragraph" w:styleId="ListBullet3">
    <w:name w:val="List Bullet 3"/>
    <w:basedOn w:val="Normal"/>
    <w:uiPriority w:val="99"/>
    <w:unhideWhenUsed/>
    <w:rsid w:val="00326F90"/>
    <w:pPr>
      <w:numPr>
        <w:numId w:val="5"/>
      </w:numPr>
      <w:contextualSpacing/>
    </w:pPr>
  </w:style>
  <w:style w:type="paragraph" w:styleId="ListNumber">
    <w:name w:val="List Number"/>
    <w:basedOn w:val="Normal"/>
    <w:uiPriority w:val="99"/>
    <w:unhideWhenUsed/>
    <w:rsid w:val="00326F90"/>
    <w:pPr>
      <w:numPr>
        <w:numId w:val="6"/>
      </w:numPr>
      <w:contextualSpacing/>
    </w:pPr>
  </w:style>
  <w:style w:type="paragraph" w:styleId="ListNumber2">
    <w:name w:val="List Number 2"/>
    <w:basedOn w:val="Normal"/>
    <w:uiPriority w:val="99"/>
    <w:unhideWhenUsed/>
    <w:rsid w:val="0029639D"/>
    <w:pPr>
      <w:numPr>
        <w:numId w:val="7"/>
      </w:numPr>
      <w:contextualSpacing/>
    </w:pPr>
  </w:style>
  <w:style w:type="paragraph" w:styleId="ListNumber3">
    <w:name w:val="List Number 3"/>
    <w:basedOn w:val="Normal"/>
    <w:uiPriority w:val="99"/>
    <w:unhideWhenUsed/>
    <w:rsid w:val="0029639D"/>
    <w:pPr>
      <w:numPr>
        <w:numId w:val="8"/>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header">
    <w:name w:val="Normal header"/>
    <w:basedOn w:val="Heading4"/>
    <w:link w:val="NormalheaderChar"/>
    <w:rsid w:val="00B633FA"/>
    <w:rPr>
      <w:i w:val="0"/>
      <w:color w:val="auto"/>
      <w:lang w:val="en-GB" w:eastAsia="en-GB"/>
    </w:rPr>
  </w:style>
  <w:style w:type="paragraph" w:customStyle="1" w:styleId="Style1">
    <w:name w:val="Style1"/>
    <w:basedOn w:val="Normalheader"/>
    <w:next w:val="Normal"/>
    <w:link w:val="Style1Char"/>
    <w:qFormat/>
    <w:rsid w:val="00B633FA"/>
  </w:style>
  <w:style w:type="character" w:customStyle="1" w:styleId="NormalheaderChar">
    <w:name w:val="Normal header Char"/>
    <w:basedOn w:val="Heading4Char"/>
    <w:link w:val="Normalheader"/>
    <w:rsid w:val="00B633FA"/>
    <w:rPr>
      <w:rFonts w:asciiTheme="majorHAnsi" w:eastAsiaTheme="majorEastAsia" w:hAnsiTheme="majorHAnsi" w:cstheme="majorBidi"/>
      <w:b/>
      <w:bCs/>
      <w:i w:val="0"/>
      <w:iCs/>
      <w:color w:val="4F81BD" w:themeColor="accent1"/>
      <w:lang w:val="en-GB" w:eastAsia="en-GB"/>
    </w:rPr>
  </w:style>
  <w:style w:type="character" w:customStyle="1" w:styleId="Style1Char">
    <w:name w:val="Style1 Char"/>
    <w:basedOn w:val="NormalheaderChar"/>
    <w:link w:val="Style1"/>
    <w:rsid w:val="00B633FA"/>
    <w:rPr>
      <w:rFonts w:asciiTheme="majorHAnsi" w:eastAsiaTheme="majorEastAsia" w:hAnsiTheme="majorHAnsi" w:cstheme="majorBidi"/>
      <w:b/>
      <w:bCs/>
      <w:i w:val="0"/>
      <w:iCs/>
      <w:color w:val="4F81BD" w:themeColor="accent1"/>
      <w:lang w:val="en-GB" w:eastAsia="en-GB"/>
    </w:rPr>
  </w:style>
  <w:style w:type="paragraph" w:customStyle="1" w:styleId="Policyheader">
    <w:name w:val="Policy header"/>
    <w:qFormat/>
    <w:rsid w:val="009B461D"/>
    <w:rPr>
      <w:rFonts w:ascii="Calibri" w:hAnsi="Calibri"/>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F31F0FD3AC8C4E98C2974084C138D3" ma:contentTypeVersion="17" ma:contentTypeDescription="Create a new document." ma:contentTypeScope="" ma:versionID="ed930733c5e863e539dfdbf1e533a7f6">
  <xsd:schema xmlns:xsd="http://www.w3.org/2001/XMLSchema" xmlns:xs="http://www.w3.org/2001/XMLSchema" xmlns:p="http://schemas.microsoft.com/office/2006/metadata/properties" xmlns:ns2="2681af37-6ffd-4d51-83db-fb5d58ea5a3d" xmlns:ns3="fcd76bbe-8893-4b4c-a5e5-c3eb47db8676" targetNamespace="http://schemas.microsoft.com/office/2006/metadata/properties" ma:root="true" ma:fieldsID="c0b74c2fc5969f4cd86a4dd376c8f752" ns2:_="" ns3:_="">
    <xsd:import namespace="2681af37-6ffd-4d51-83db-fb5d58ea5a3d"/>
    <xsd:import namespace="fcd76bbe-8893-4b4c-a5e5-c3eb47db8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81af37-6ffd-4d51-83db-fb5d58ea5a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d76bbe-8893-4b4c-a5e5-c3eb47db867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08ce4ff-44a2-4c47-81f9-932dad8eb466}" ma:internalName="TaxCatchAll" ma:showField="CatchAllData" ma:web="fcd76bbe-8893-4b4c-a5e5-c3eb47db867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681af37-6ffd-4d51-83db-fb5d58ea5a3d">
      <Terms xmlns="http://schemas.microsoft.com/office/infopath/2007/PartnerControls"/>
    </lcf76f155ced4ddcb4097134ff3c332f>
    <TaxCatchAll xmlns="fcd76bbe-8893-4b4c-a5e5-c3eb47db8676" xsi:nil="true"/>
    <_Flow_SignoffStatus xmlns="2681af37-6ffd-4d51-83db-fb5d58ea5a3d" xsi:nil="true"/>
  </documentManagement>
</p:properties>
</file>

<file path=customXml/itemProps1.xml><?xml version="1.0" encoding="utf-8"?>
<ds:datastoreItem xmlns:ds="http://schemas.openxmlformats.org/officeDocument/2006/customXml" ds:itemID="{EEB28270-382A-4EAA-BEDB-0D7EA10BC8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81af37-6ffd-4d51-83db-fb5d58ea5a3d"/>
    <ds:schemaRef ds:uri="fcd76bbe-8893-4b4c-a5e5-c3eb47db8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71CECB85-1029-4D0C-9AB9-23267345C443}">
  <ds:schemaRefs>
    <ds:schemaRef ds:uri="http://schemas.microsoft.com/sharepoint/v3/contenttype/forms"/>
  </ds:schemaRefs>
</ds:datastoreItem>
</file>

<file path=customXml/itemProps4.xml><?xml version="1.0" encoding="utf-8"?>
<ds:datastoreItem xmlns:ds="http://schemas.openxmlformats.org/officeDocument/2006/customXml" ds:itemID="{627B15E3-BA39-4AE5-8642-672AEA8DD6E7}">
  <ds:schemaRefs>
    <ds:schemaRef ds:uri="http://schemas.microsoft.com/office/2006/metadata/properties"/>
    <ds:schemaRef ds:uri="http://schemas.microsoft.com/office/infopath/2007/PartnerControls"/>
    <ds:schemaRef ds:uri="2681af37-6ffd-4d51-83db-fb5d58ea5a3d"/>
    <ds:schemaRef ds:uri="fcd76bbe-8893-4b4c-a5e5-c3eb47db8676"/>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Pages>
  <Words>5014</Words>
  <Characters>28581</Characters>
  <Application>Microsoft Office Word</Application>
  <DocSecurity>4</DocSecurity>
  <Lines>238</Lines>
  <Paragraphs>67</Paragraphs>
  <ScaleCrop>false</ScaleCrop>
  <Manager/>
  <Company/>
  <LinksUpToDate>false</LinksUpToDate>
  <CharactersWithSpaces>33528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Louise Moor (LCS)</cp:lastModifiedBy>
  <cp:revision>65</cp:revision>
  <dcterms:created xsi:type="dcterms:W3CDTF">2026-04-18T00:23:00Z</dcterms:created>
  <dcterms:modified xsi:type="dcterms:W3CDTF">2026-04-20T21:55:00Z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0x01010008F31F0FD3AC8C4E98C2974084C138D3</vt:lpwstr>
  </property>
  <property fmtid="{D5CDD505-2E9C-101B-9397-08002B2CF9AE}" pid="3" name="MediaServiceImageTags">
    <vt:lpwstr/>
  </property>
</Properties>
</file>