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DC3EB" w14:textId="001BA557" w:rsidR="004637DE" w:rsidRDefault="00177BFA" w:rsidP="004637DE">
      <w:pPr>
        <w:pStyle w:val="NormalWeb"/>
      </w:pPr>
      <w:r>
        <w:rPr>
          <w:noProof/>
          <w:color w:val="FFFFFF" w:themeColor="background1"/>
        </w:rPr>
        <mc:AlternateContent>
          <mc:Choice Requires="wps">
            <w:drawing>
              <wp:anchor distT="0" distB="0" distL="114300" distR="114300" simplePos="0" relativeHeight="251660288" behindDoc="0" locked="0" layoutInCell="1" allowOverlap="1" wp14:anchorId="2A920D50" wp14:editId="1C32CFCC">
                <wp:simplePos x="0" y="0"/>
                <wp:positionH relativeFrom="margin">
                  <wp:posOffset>936625</wp:posOffset>
                </wp:positionH>
                <wp:positionV relativeFrom="paragraph">
                  <wp:posOffset>-519430</wp:posOffset>
                </wp:positionV>
                <wp:extent cx="3857625" cy="1028700"/>
                <wp:effectExtent l="0" t="0" r="0" b="0"/>
                <wp:wrapNone/>
                <wp:docPr id="1068131856" name="Text Box 1"/>
                <wp:cNvGraphicFramePr/>
                <a:graphic xmlns:a="http://schemas.openxmlformats.org/drawingml/2006/main">
                  <a:graphicData uri="http://schemas.microsoft.com/office/word/2010/wordprocessingShape">
                    <wps:wsp>
                      <wps:cNvSpPr txBox="1"/>
                      <wps:spPr>
                        <a:xfrm>
                          <a:off x="0" y="0"/>
                          <a:ext cx="3857625" cy="1028700"/>
                        </a:xfrm>
                        <a:prstGeom prst="rect">
                          <a:avLst/>
                        </a:prstGeom>
                        <a:noFill/>
                        <a:ln w="6350">
                          <a:noFill/>
                        </a:ln>
                      </wps:spPr>
                      <wps:txbx>
                        <w:txbxContent>
                          <w:p w14:paraId="08E0A16C" w14:textId="470ABC98"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 xml:space="preserve">Special </w:t>
                            </w:r>
                            <w:r w:rsidRPr="002E5C36">
                              <w:rPr>
                                <w:rFonts w:ascii="Arial" w:hAnsi="Arial" w:cs="Arial"/>
                                <w:b/>
                                <w:color w:val="FFFFFF" w:themeColor="background1"/>
                                <w:sz w:val="32"/>
                              </w:rPr>
                              <w:t>Educational Needs Information Report</w:t>
                            </w:r>
                          </w:p>
                          <w:p w14:paraId="2B6246D1" w14:textId="77777777"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Little Common School</w:t>
                            </w:r>
                          </w:p>
                          <w:p w14:paraId="744398F0" w14:textId="12DB3B71"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2024-2025</w:t>
                            </w:r>
                          </w:p>
                          <w:p w14:paraId="604F274C" w14:textId="77777777"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2024-2025</w:t>
                            </w:r>
                          </w:p>
                          <w:p w14:paraId="149B2ED7" w14:textId="77777777" w:rsidR="002E5C36" w:rsidRDefault="002E5C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920D50" id="_x0000_t202" coordsize="21600,21600" o:spt="202" path="m,l,21600r21600,l21600,xe">
                <v:stroke joinstyle="miter"/>
                <v:path gradientshapeok="t" o:connecttype="rect"/>
              </v:shapetype>
              <v:shape id="Text Box 1" o:spid="_x0000_s1026" type="#_x0000_t202" style="position:absolute;margin-left:73.75pt;margin-top:-40.9pt;width:303.75pt;height:81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" filled="f" stroked="f" strokeweight=".5pt">
                <v:textbox>
                  <w:txbxContent>
                    <w:p w14:paraId="08E0A16C" w14:textId="470ABC98"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 xml:space="preserve">Special </w:t>
                      </w:r>
                      <w:r w:rsidRPr="002E5C36">
                        <w:rPr>
                          <w:rFonts w:ascii="Arial" w:hAnsi="Arial" w:cs="Arial"/>
                          <w:b/>
                          <w:color w:val="FFFFFF" w:themeColor="background1"/>
                          <w:sz w:val="32"/>
                        </w:rPr>
                        <w:t>Educational Needs Information Report</w:t>
                      </w:r>
                    </w:p>
                    <w:p w14:paraId="2B6246D1" w14:textId="77777777"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Little Common School</w:t>
                      </w:r>
                    </w:p>
                    <w:p w14:paraId="744398F0" w14:textId="12DB3B71"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2024-2025</w:t>
                      </w:r>
                    </w:p>
                    <w:p w14:paraId="604F274C" w14:textId="77777777" w:rsidR="002E5C36" w:rsidRPr="002E5C36" w:rsidRDefault="002E5C36" w:rsidP="002E5C36">
                      <w:pPr>
                        <w:jc w:val="center"/>
                        <w:rPr>
                          <w:rFonts w:ascii="Arial" w:hAnsi="Arial" w:cs="Arial"/>
                          <w:b/>
                          <w:color w:val="FFFFFF" w:themeColor="background1"/>
                          <w:sz w:val="32"/>
                        </w:rPr>
                      </w:pPr>
                      <w:r w:rsidRPr="002E5C36">
                        <w:rPr>
                          <w:rFonts w:ascii="Arial" w:hAnsi="Arial" w:cs="Arial"/>
                          <w:b/>
                          <w:color w:val="FFFFFF" w:themeColor="background1"/>
                          <w:sz w:val="32"/>
                        </w:rPr>
                        <w:t>2024-2025</w:t>
                      </w:r>
                    </w:p>
                    <w:p w14:paraId="149B2ED7" w14:textId="77777777" w:rsidR="002E5C36" w:rsidRDefault="002E5C36"/>
                  </w:txbxContent>
                </v:textbox>
                <w10:wrap anchorx="margin"/>
              </v:shape>
            </w:pict>
          </mc:Fallback>
        </mc:AlternateContent>
      </w:r>
      <w:r w:rsidR="004637DE">
        <w:rPr>
          <w:noProof/>
        </w:rPr>
        <w:drawing>
          <wp:anchor distT="0" distB="0" distL="114300" distR="114300" simplePos="0" relativeHeight="251663360" behindDoc="0" locked="0" layoutInCell="1" allowOverlap="1" wp14:anchorId="595C2BEB" wp14:editId="3FA2B50D">
            <wp:simplePos x="0" y="0"/>
            <wp:positionH relativeFrom="margin">
              <wp:posOffset>4649470</wp:posOffset>
            </wp:positionH>
            <wp:positionV relativeFrom="paragraph">
              <wp:posOffset>41275</wp:posOffset>
            </wp:positionV>
            <wp:extent cx="1731405" cy="1076325"/>
            <wp:effectExtent l="0" t="0" r="2540" b="0"/>
            <wp:wrapNone/>
            <wp:docPr id="555102346"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02346" name="Picture 4"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405"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7DE" w:rsidRPr="008C7915">
        <w:rPr>
          <w:noProof/>
        </w:rPr>
        <w:drawing>
          <wp:anchor distT="0" distB="0" distL="114300" distR="114300" simplePos="0" relativeHeight="251662336" behindDoc="0" locked="0" layoutInCell="1" allowOverlap="1" wp14:anchorId="180754F8" wp14:editId="719B708B">
            <wp:simplePos x="0" y="0"/>
            <wp:positionH relativeFrom="column">
              <wp:posOffset>-647700</wp:posOffset>
            </wp:positionH>
            <wp:positionV relativeFrom="paragraph">
              <wp:posOffset>-264795</wp:posOffset>
            </wp:positionV>
            <wp:extent cx="1666875" cy="1666875"/>
            <wp:effectExtent l="0" t="0" r="9525" b="9525"/>
            <wp:wrapNone/>
            <wp:docPr id="4" name="Picture 4" descr="U:\Logos\Logo gold circ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Logos\Logo gold circl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37DE" w:rsidRPr="002E5C36">
        <w:rPr>
          <w:noProof/>
          <w:color w:val="FFFFFF" w:themeColor="background1"/>
        </w:rPr>
        <mc:AlternateContent>
          <mc:Choice Requires="wps">
            <w:drawing>
              <wp:anchor distT="0" distB="0" distL="114300" distR="114300" simplePos="0" relativeHeight="251659264" behindDoc="1" locked="0" layoutInCell="1" allowOverlap="1" wp14:anchorId="0F052625" wp14:editId="49B2F630">
                <wp:simplePos x="0" y="0"/>
                <wp:positionH relativeFrom="page">
                  <wp:posOffset>0</wp:posOffset>
                </wp:positionH>
                <wp:positionV relativeFrom="paragraph">
                  <wp:posOffset>-704215</wp:posOffset>
                </wp:positionV>
                <wp:extent cx="7553325" cy="13049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53325" cy="1304925"/>
                        </a:xfrm>
                        <a:prstGeom prst="rect">
                          <a:avLst/>
                        </a:prstGeom>
                        <a:solidFill>
                          <a:srgbClr val="008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1B5E2" id="Rectangle 1" o:spid="_x0000_s1026" style="position:absolute;margin-left:0;margin-top:-55.45pt;width:594.75pt;height:10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" fillcolor="green" strokecolor="#1f4d78 [1604]" strokeweight="1pt">
                <w10:wrap anchorx="page"/>
              </v:rect>
            </w:pict>
          </mc:Fallback>
        </mc:AlternateContent>
      </w:r>
    </w:p>
    <w:p w14:paraId="6020A203" w14:textId="18EF446D" w:rsidR="002E5C36" w:rsidRDefault="002E5C36" w:rsidP="002E5C36">
      <w:pPr>
        <w:pStyle w:val="NormalWeb"/>
      </w:pPr>
    </w:p>
    <w:p w14:paraId="1E881CF7" w14:textId="64680C38" w:rsidR="00BA28E2" w:rsidRDefault="00BA28E2" w:rsidP="002E5C36">
      <w:pPr>
        <w:jc w:val="center"/>
        <w:rPr>
          <w:rFonts w:ascii="Arial" w:hAnsi="Arial" w:cs="Arial"/>
          <w:b/>
          <w:color w:val="FFFFFF" w:themeColor="background1"/>
          <w:sz w:val="32"/>
        </w:rPr>
      </w:pPr>
    </w:p>
    <w:p w14:paraId="55599102" w14:textId="2E3D40CF" w:rsidR="002E5C36" w:rsidRPr="002E5C36" w:rsidRDefault="002E5C36" w:rsidP="002E5C36">
      <w:pPr>
        <w:rPr>
          <w:rFonts w:ascii="Arial" w:hAnsi="Arial" w:cs="Arial"/>
          <w:b/>
          <w:color w:val="FFFFFF" w:themeColor="background1"/>
          <w:sz w:val="32"/>
        </w:rPr>
      </w:pPr>
    </w:p>
    <w:p w14:paraId="4EC3D76B" w14:textId="2F47F626" w:rsidR="002E5C36" w:rsidRPr="002E5C36" w:rsidRDefault="002E5C36" w:rsidP="002E5C36">
      <w:pPr>
        <w:jc w:val="center"/>
        <w:rPr>
          <w:rFonts w:ascii="Arial" w:hAnsi="Arial" w:cs="Arial"/>
          <w:b/>
          <w:color w:val="FFFFFF" w:themeColor="background1"/>
          <w:sz w:val="32"/>
        </w:rPr>
      </w:pPr>
    </w:p>
    <w:p w14:paraId="66CBFEB4" w14:textId="6BAA8945" w:rsidR="006B559F" w:rsidRDefault="006B559F" w:rsidP="005636D4">
      <w:pPr>
        <w:jc w:val="center"/>
        <w:rPr>
          <w:rFonts w:ascii="Arial" w:hAnsi="Arial" w:cs="Arial"/>
          <w:b/>
          <w:sz w:val="3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4"/>
      </w:tblGrid>
      <w:tr w:rsidR="005636D4" w:rsidRPr="002700BA" w14:paraId="0EE7E064" w14:textId="77777777" w:rsidTr="002E5C36">
        <w:tc>
          <w:tcPr>
            <w:tcW w:w="9924" w:type="dxa"/>
            <w:tcBorders>
              <w:top w:val="single" w:sz="4" w:space="0" w:color="auto"/>
              <w:left w:val="single" w:sz="4" w:space="0" w:color="auto"/>
              <w:bottom w:val="single" w:sz="4" w:space="0" w:color="auto"/>
              <w:right w:val="single" w:sz="4" w:space="0" w:color="auto"/>
            </w:tcBorders>
            <w:shd w:val="clear" w:color="auto" w:fill="008000"/>
          </w:tcPr>
          <w:p w14:paraId="3AF72A77" w14:textId="6FD8B689" w:rsidR="005636D4" w:rsidRPr="004D50C7" w:rsidRDefault="005636D4" w:rsidP="002700BA">
            <w:pPr>
              <w:autoSpaceDE w:val="0"/>
              <w:autoSpaceDN w:val="0"/>
              <w:adjustRightInd w:val="0"/>
              <w:rPr>
                <w:rFonts w:ascii="Arial" w:hAnsi="Arial" w:cs="Arial"/>
                <w:b/>
                <w:color w:val="000000"/>
                <w:sz w:val="24"/>
                <w:szCs w:val="24"/>
                <w:lang w:eastAsia="en-GB"/>
              </w:rPr>
            </w:pPr>
          </w:p>
          <w:p w14:paraId="3724E05D" w14:textId="77777777" w:rsidR="005636D4" w:rsidRPr="004D50C7" w:rsidRDefault="005636D4" w:rsidP="006B370C">
            <w:pPr>
              <w:numPr>
                <w:ilvl w:val="0"/>
                <w:numId w:val="33"/>
              </w:numPr>
              <w:autoSpaceDE w:val="0"/>
              <w:autoSpaceDN w:val="0"/>
              <w:adjustRightInd w:val="0"/>
              <w:rPr>
                <w:rFonts w:ascii="Arial" w:hAnsi="Arial" w:cs="Arial"/>
                <w:b/>
                <w:color w:val="000000"/>
                <w:sz w:val="24"/>
                <w:szCs w:val="24"/>
                <w:lang w:eastAsia="en-GB"/>
              </w:rPr>
            </w:pPr>
            <w:r w:rsidRPr="004D50C7">
              <w:rPr>
                <w:rFonts w:ascii="Arial" w:hAnsi="Arial" w:cs="Arial"/>
                <w:b/>
                <w:color w:val="000000"/>
                <w:sz w:val="24"/>
                <w:szCs w:val="24"/>
                <w:lang w:eastAsia="en-GB"/>
              </w:rPr>
              <w:t>About this report</w:t>
            </w:r>
          </w:p>
          <w:p w14:paraId="1CC00E0E" w14:textId="77777777" w:rsidR="005636D4" w:rsidRPr="004D50C7" w:rsidRDefault="005636D4" w:rsidP="002700BA">
            <w:pPr>
              <w:autoSpaceDE w:val="0"/>
              <w:autoSpaceDN w:val="0"/>
              <w:adjustRightInd w:val="0"/>
              <w:rPr>
                <w:rFonts w:ascii="Arial" w:hAnsi="Arial" w:cs="Arial"/>
                <w:b/>
                <w:color w:val="000000"/>
                <w:sz w:val="24"/>
                <w:szCs w:val="24"/>
                <w:lang w:eastAsia="en-GB"/>
              </w:rPr>
            </w:pPr>
          </w:p>
        </w:tc>
      </w:tr>
      <w:tr w:rsidR="005636D4" w:rsidRPr="002700BA" w14:paraId="54DA22BD" w14:textId="77777777" w:rsidTr="004D50C7">
        <w:tc>
          <w:tcPr>
            <w:tcW w:w="9924" w:type="dxa"/>
            <w:tcBorders>
              <w:top w:val="single" w:sz="4" w:space="0" w:color="auto"/>
              <w:left w:val="single" w:sz="4" w:space="0" w:color="auto"/>
              <w:bottom w:val="single" w:sz="4" w:space="0" w:color="auto"/>
              <w:right w:val="single" w:sz="4" w:space="0" w:color="auto"/>
            </w:tcBorders>
          </w:tcPr>
          <w:p w14:paraId="709823BB" w14:textId="77777777" w:rsidR="005636D4" w:rsidRPr="004D50C7" w:rsidRDefault="005636D4" w:rsidP="002700BA">
            <w:pPr>
              <w:autoSpaceDE w:val="0"/>
              <w:autoSpaceDN w:val="0"/>
              <w:adjustRightInd w:val="0"/>
              <w:rPr>
                <w:rFonts w:ascii="Arial" w:hAnsi="Arial" w:cs="Arial"/>
                <w:color w:val="000000"/>
                <w:sz w:val="24"/>
                <w:szCs w:val="24"/>
                <w:lang w:eastAsia="en-GB"/>
              </w:rPr>
            </w:pPr>
          </w:p>
          <w:p w14:paraId="179FC11C" w14:textId="77777777" w:rsidR="005636D4" w:rsidRPr="004D50C7" w:rsidRDefault="005636D4" w:rsidP="002700BA">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The Children and Families Act 2014 says that all maintained schools must publish a Special Educational Needs (SEN) Information Report every year. This report explains how our school meets the needs of children with SEN.  It will be shown on our school website and in the ‘local offer’ on www.eastsussex.gov.uk</w:t>
            </w:r>
          </w:p>
          <w:p w14:paraId="66C01288" w14:textId="77777777" w:rsidR="005636D4" w:rsidRPr="004D50C7" w:rsidRDefault="005636D4" w:rsidP="002700BA">
            <w:pPr>
              <w:autoSpaceDE w:val="0"/>
              <w:autoSpaceDN w:val="0"/>
              <w:adjustRightInd w:val="0"/>
              <w:rPr>
                <w:rFonts w:ascii="Arial" w:hAnsi="Arial" w:cs="Arial"/>
                <w:color w:val="000000"/>
                <w:sz w:val="24"/>
                <w:szCs w:val="24"/>
                <w:lang w:eastAsia="en-GB"/>
              </w:rPr>
            </w:pPr>
          </w:p>
          <w:p w14:paraId="7193D08F" w14:textId="77777777" w:rsidR="005636D4" w:rsidRPr="00CA6459" w:rsidRDefault="005636D4" w:rsidP="002700BA">
            <w:pPr>
              <w:autoSpaceDE w:val="0"/>
              <w:autoSpaceDN w:val="0"/>
              <w:adjustRightInd w:val="0"/>
              <w:rPr>
                <w:rFonts w:ascii="Arial" w:hAnsi="Arial" w:cs="Arial"/>
                <w:color w:val="000000"/>
                <w:sz w:val="24"/>
                <w:szCs w:val="24"/>
                <w:lang w:eastAsia="en-GB"/>
              </w:rPr>
            </w:pPr>
            <w:r w:rsidRPr="00CA6459">
              <w:rPr>
                <w:rFonts w:ascii="Arial" w:hAnsi="Arial" w:cs="Arial"/>
                <w:color w:val="000000"/>
                <w:sz w:val="24"/>
                <w:szCs w:val="24"/>
                <w:lang w:eastAsia="en-GB"/>
              </w:rPr>
              <w:t xml:space="preserve">In the report, we explain how we meet our duties towards pupils with special educational needs and disabilities. This report is also our SEN policy. This report is also the information we provide to the East Sussex local offer which shows the support that is available for children and young people with special educational needs and disabilities in East Sussex </w:t>
            </w:r>
            <w:hyperlink r:id="rId10" w:history="1">
              <w:r w:rsidR="001072E3" w:rsidRPr="00CA6459">
                <w:rPr>
                  <w:rStyle w:val="Hyperlink"/>
                  <w:rFonts w:ascii="Arial" w:hAnsi="Arial" w:cs="Arial"/>
                  <w:sz w:val="24"/>
                  <w:szCs w:val="24"/>
                </w:rPr>
                <w:t>Local Authority’s Local Offer</w:t>
              </w:r>
            </w:hyperlink>
          </w:p>
          <w:p w14:paraId="4EB4E008" w14:textId="77777777" w:rsidR="005636D4" w:rsidRPr="004D50C7" w:rsidRDefault="005636D4" w:rsidP="002700BA">
            <w:pPr>
              <w:autoSpaceDE w:val="0"/>
              <w:autoSpaceDN w:val="0"/>
              <w:adjustRightInd w:val="0"/>
              <w:rPr>
                <w:rFonts w:ascii="Arial" w:hAnsi="Arial" w:cs="Arial"/>
                <w:color w:val="000000"/>
                <w:sz w:val="24"/>
                <w:szCs w:val="24"/>
                <w:lang w:eastAsia="en-GB"/>
              </w:rPr>
            </w:pPr>
          </w:p>
          <w:p w14:paraId="0C0363E8" w14:textId="77777777" w:rsidR="005636D4" w:rsidRPr="004D50C7" w:rsidRDefault="005636D4" w:rsidP="00A02A35">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 xml:space="preserve">We will review this report every year and will involve pupils and parents.  If you want to give us your views about the report, please contact the school office. </w:t>
            </w:r>
          </w:p>
          <w:p w14:paraId="791C7C51" w14:textId="77777777" w:rsidR="005636D4" w:rsidRPr="004D50C7" w:rsidRDefault="005636D4" w:rsidP="006B370C">
            <w:pPr>
              <w:autoSpaceDE w:val="0"/>
              <w:autoSpaceDN w:val="0"/>
              <w:adjustRightInd w:val="0"/>
              <w:rPr>
                <w:rFonts w:ascii="Arial" w:hAnsi="Arial" w:cs="Arial"/>
                <w:i/>
                <w:color w:val="000000"/>
                <w:sz w:val="24"/>
                <w:szCs w:val="24"/>
                <w:lang w:eastAsia="en-GB"/>
              </w:rPr>
            </w:pPr>
          </w:p>
        </w:tc>
      </w:tr>
      <w:tr w:rsidR="005636D4" w:rsidRPr="002700BA" w14:paraId="1B7A94E1"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4F739B7A" w14:textId="77777777" w:rsidR="005636D4" w:rsidRPr="004D50C7" w:rsidRDefault="005636D4" w:rsidP="00AF4EF3">
            <w:pPr>
              <w:autoSpaceDE w:val="0"/>
              <w:autoSpaceDN w:val="0"/>
              <w:adjustRightInd w:val="0"/>
              <w:rPr>
                <w:rFonts w:ascii="Arial" w:hAnsi="Arial" w:cs="Arial"/>
                <w:b/>
                <w:color w:val="000000"/>
                <w:sz w:val="24"/>
                <w:szCs w:val="24"/>
                <w:lang w:eastAsia="en-GB"/>
              </w:rPr>
            </w:pPr>
          </w:p>
          <w:p w14:paraId="212089F6" w14:textId="77777777" w:rsidR="005636D4" w:rsidRPr="004D50C7" w:rsidRDefault="005636D4" w:rsidP="006A5DD3">
            <w:pPr>
              <w:numPr>
                <w:ilvl w:val="0"/>
                <w:numId w:val="33"/>
              </w:numPr>
              <w:autoSpaceDE w:val="0"/>
              <w:autoSpaceDN w:val="0"/>
              <w:adjustRightInd w:val="0"/>
              <w:rPr>
                <w:rFonts w:ascii="Arial" w:hAnsi="Arial" w:cs="Arial"/>
                <w:b/>
                <w:color w:val="000000"/>
                <w:sz w:val="24"/>
                <w:szCs w:val="24"/>
                <w:lang w:eastAsia="en-GB"/>
              </w:rPr>
            </w:pPr>
            <w:r w:rsidRPr="004D50C7">
              <w:rPr>
                <w:rFonts w:ascii="Arial" w:hAnsi="Arial" w:cs="Arial"/>
                <w:b/>
                <w:color w:val="000000"/>
                <w:sz w:val="24"/>
                <w:szCs w:val="24"/>
                <w:lang w:eastAsia="en-GB"/>
              </w:rPr>
              <w:t xml:space="preserve">Who do I contact? </w:t>
            </w:r>
          </w:p>
          <w:p w14:paraId="785978C2" w14:textId="77777777" w:rsidR="005636D4" w:rsidRPr="004D50C7" w:rsidRDefault="005636D4" w:rsidP="0029557E">
            <w:pPr>
              <w:autoSpaceDE w:val="0"/>
              <w:autoSpaceDN w:val="0"/>
              <w:adjustRightInd w:val="0"/>
              <w:ind w:left="360"/>
              <w:rPr>
                <w:rFonts w:ascii="Arial" w:hAnsi="Arial" w:cs="Arial"/>
                <w:b/>
                <w:color w:val="000000"/>
                <w:sz w:val="24"/>
                <w:szCs w:val="24"/>
                <w:lang w:eastAsia="en-GB"/>
              </w:rPr>
            </w:pPr>
          </w:p>
        </w:tc>
      </w:tr>
      <w:tr w:rsidR="005636D4" w:rsidRPr="002700BA" w14:paraId="4C206AF9" w14:textId="77777777" w:rsidTr="004D50C7">
        <w:tc>
          <w:tcPr>
            <w:tcW w:w="9924" w:type="dxa"/>
            <w:tcBorders>
              <w:top w:val="single" w:sz="4" w:space="0" w:color="auto"/>
              <w:left w:val="single" w:sz="4" w:space="0" w:color="auto"/>
              <w:bottom w:val="single" w:sz="4" w:space="0" w:color="auto"/>
              <w:right w:val="single" w:sz="4" w:space="0" w:color="auto"/>
            </w:tcBorders>
          </w:tcPr>
          <w:p w14:paraId="48AE2C84" w14:textId="77777777" w:rsidR="00066CC9" w:rsidRPr="004D50C7" w:rsidRDefault="00066CC9" w:rsidP="0061376F">
            <w:pPr>
              <w:rPr>
                <w:rFonts w:ascii="Arial" w:hAnsi="Arial" w:cs="Arial"/>
                <w:sz w:val="24"/>
                <w:szCs w:val="24"/>
              </w:rPr>
            </w:pPr>
          </w:p>
          <w:p w14:paraId="5CEEA74E" w14:textId="77777777" w:rsidR="005636D4" w:rsidRPr="004D50C7" w:rsidRDefault="005636D4" w:rsidP="0061376F">
            <w:pPr>
              <w:rPr>
                <w:rFonts w:ascii="Arial" w:hAnsi="Arial" w:cs="Arial"/>
                <w:sz w:val="24"/>
                <w:szCs w:val="24"/>
              </w:rPr>
            </w:pPr>
            <w:r w:rsidRPr="004D50C7">
              <w:rPr>
                <w:rFonts w:ascii="Arial" w:hAnsi="Arial" w:cs="Arial"/>
                <w:sz w:val="24"/>
                <w:szCs w:val="24"/>
              </w:rPr>
              <w:t xml:space="preserve">If you are thinking of applying for a place, contact Liz </w:t>
            </w:r>
            <w:r w:rsidR="005910A5">
              <w:rPr>
                <w:rFonts w:ascii="Arial" w:hAnsi="Arial" w:cs="Arial"/>
                <w:sz w:val="24"/>
                <w:szCs w:val="24"/>
              </w:rPr>
              <w:t>Wright</w:t>
            </w:r>
            <w:r w:rsidRPr="004D50C7">
              <w:rPr>
                <w:rFonts w:ascii="Arial" w:hAnsi="Arial" w:cs="Arial"/>
                <w:sz w:val="24"/>
                <w:szCs w:val="24"/>
              </w:rPr>
              <w:t>, school secretary.</w:t>
            </w:r>
          </w:p>
          <w:p w14:paraId="4A9555FE" w14:textId="77777777" w:rsidR="005636D4" w:rsidRPr="004D50C7" w:rsidRDefault="005636D4" w:rsidP="0061376F">
            <w:pPr>
              <w:rPr>
                <w:rFonts w:ascii="Arial" w:hAnsi="Arial" w:cs="Arial"/>
                <w:sz w:val="24"/>
                <w:szCs w:val="24"/>
              </w:rPr>
            </w:pPr>
          </w:p>
          <w:p w14:paraId="5E10D860" w14:textId="77777777" w:rsidR="005636D4" w:rsidRPr="004D50C7" w:rsidRDefault="005636D4" w:rsidP="0061376F">
            <w:pPr>
              <w:rPr>
                <w:rFonts w:ascii="Arial" w:hAnsi="Arial" w:cs="Arial"/>
                <w:sz w:val="24"/>
                <w:szCs w:val="24"/>
              </w:rPr>
            </w:pPr>
            <w:r w:rsidRPr="004D50C7">
              <w:rPr>
                <w:rFonts w:ascii="Arial" w:hAnsi="Arial" w:cs="Arial"/>
                <w:sz w:val="24"/>
                <w:szCs w:val="24"/>
              </w:rPr>
              <w:t>If your child is already at the school, you should talk to the child’s class teacher. School phone number 01424 842297.</w:t>
            </w:r>
          </w:p>
          <w:p w14:paraId="4749B251" w14:textId="77777777" w:rsidR="005636D4" w:rsidRPr="004D50C7" w:rsidRDefault="005636D4" w:rsidP="0061376F">
            <w:pPr>
              <w:rPr>
                <w:rFonts w:ascii="Arial" w:hAnsi="Arial" w:cs="Arial"/>
                <w:sz w:val="24"/>
                <w:szCs w:val="24"/>
              </w:rPr>
            </w:pPr>
          </w:p>
          <w:p w14:paraId="714AA64A" w14:textId="77777777" w:rsidR="005636D4" w:rsidRPr="004D50C7" w:rsidRDefault="005636D4" w:rsidP="0030217A">
            <w:pPr>
              <w:autoSpaceDE w:val="0"/>
              <w:autoSpaceDN w:val="0"/>
              <w:adjustRightInd w:val="0"/>
              <w:rPr>
                <w:rFonts w:ascii="Arial" w:hAnsi="Arial" w:cs="Arial"/>
                <w:color w:val="000000"/>
                <w:sz w:val="24"/>
                <w:szCs w:val="24"/>
                <w:lang w:eastAsia="en-GB"/>
              </w:rPr>
            </w:pPr>
            <w:r w:rsidRPr="004D50C7">
              <w:rPr>
                <w:rFonts w:ascii="Arial" w:hAnsi="Arial" w:cs="Arial"/>
                <w:sz w:val="24"/>
                <w:szCs w:val="24"/>
              </w:rPr>
              <w:t>The Special Educational Needs Coordinator (SENCO) is responsible for managing and co-ordinating the support for children with special educational needs, inc</w:t>
            </w:r>
            <w:r w:rsidRPr="004D50C7">
              <w:rPr>
                <w:rFonts w:ascii="Arial" w:hAnsi="Arial" w:cs="Arial"/>
                <w:color w:val="000000"/>
                <w:sz w:val="24"/>
                <w:szCs w:val="24"/>
                <w:lang w:eastAsia="en-GB"/>
              </w:rPr>
              <w:t xml:space="preserve">luding those who have Education Health and Care </w:t>
            </w:r>
            <w:r w:rsidR="00B636D9">
              <w:rPr>
                <w:rFonts w:ascii="Arial" w:hAnsi="Arial" w:cs="Arial"/>
                <w:color w:val="000000"/>
                <w:sz w:val="24"/>
                <w:szCs w:val="24"/>
                <w:lang w:eastAsia="en-GB"/>
              </w:rPr>
              <w:t xml:space="preserve">plans </w:t>
            </w:r>
            <w:r w:rsidRPr="004D50C7">
              <w:rPr>
                <w:rFonts w:ascii="Arial" w:hAnsi="Arial" w:cs="Arial"/>
                <w:color w:val="000000"/>
                <w:sz w:val="24"/>
                <w:szCs w:val="24"/>
                <w:lang w:eastAsia="en-GB"/>
              </w:rPr>
              <w:t>(EHC</w:t>
            </w:r>
            <w:r w:rsidR="00B636D9">
              <w:rPr>
                <w:rFonts w:ascii="Arial" w:hAnsi="Arial" w:cs="Arial"/>
                <w:color w:val="000000"/>
                <w:sz w:val="24"/>
                <w:szCs w:val="24"/>
                <w:lang w:eastAsia="en-GB"/>
              </w:rPr>
              <w:t>P</w:t>
            </w:r>
            <w:r w:rsidRPr="004D50C7">
              <w:rPr>
                <w:rFonts w:ascii="Arial" w:hAnsi="Arial" w:cs="Arial"/>
                <w:color w:val="000000"/>
                <w:sz w:val="24"/>
                <w:szCs w:val="24"/>
                <w:lang w:eastAsia="en-GB"/>
              </w:rPr>
              <w:t xml:space="preserve">). The SENCO also provides professional guidance to school staff and works closely with parents and other services that provide for children in the school.  </w:t>
            </w:r>
          </w:p>
          <w:p w14:paraId="57DA4F0E" w14:textId="77777777" w:rsidR="005636D4" w:rsidRPr="004D50C7" w:rsidRDefault="005636D4" w:rsidP="0030217A">
            <w:pPr>
              <w:autoSpaceDE w:val="0"/>
              <w:autoSpaceDN w:val="0"/>
              <w:adjustRightInd w:val="0"/>
              <w:rPr>
                <w:rFonts w:ascii="Arial" w:hAnsi="Arial" w:cs="Arial"/>
                <w:color w:val="000000"/>
                <w:sz w:val="24"/>
                <w:szCs w:val="24"/>
                <w:lang w:eastAsia="en-GB"/>
              </w:rPr>
            </w:pPr>
          </w:p>
          <w:p w14:paraId="6D17B4C2" w14:textId="77777777" w:rsidR="007E751D" w:rsidRDefault="00981BC4" w:rsidP="009A50C0">
            <w:pPr>
              <w:autoSpaceDE w:val="0"/>
              <w:autoSpaceDN w:val="0"/>
              <w:adjustRightInd w:val="0"/>
              <w:rPr>
                <w:rFonts w:ascii="Arial" w:hAnsi="Arial" w:cs="Arial"/>
                <w:sz w:val="24"/>
                <w:szCs w:val="24"/>
              </w:rPr>
            </w:pPr>
            <w:r w:rsidRPr="00981BC4">
              <w:rPr>
                <w:rFonts w:ascii="Arial" w:hAnsi="Arial" w:cs="Arial"/>
                <w:sz w:val="24"/>
                <w:szCs w:val="24"/>
              </w:rPr>
              <w:t xml:space="preserve">The person responsible for leading provision for children with Special Educational Needs in our school is our </w:t>
            </w:r>
            <w:r w:rsidR="0034755D">
              <w:rPr>
                <w:rFonts w:ascii="Arial" w:hAnsi="Arial" w:cs="Arial"/>
                <w:sz w:val="24"/>
                <w:szCs w:val="24"/>
              </w:rPr>
              <w:t xml:space="preserve">Assistant Headteacher and </w:t>
            </w:r>
            <w:r w:rsidRPr="00981BC4">
              <w:rPr>
                <w:rFonts w:ascii="Arial" w:hAnsi="Arial" w:cs="Arial"/>
                <w:sz w:val="24"/>
                <w:szCs w:val="24"/>
              </w:rPr>
              <w:t xml:space="preserve">Inclusion Manager, </w:t>
            </w:r>
            <w:r>
              <w:rPr>
                <w:rFonts w:ascii="Arial" w:hAnsi="Arial" w:cs="Arial"/>
                <w:sz w:val="24"/>
                <w:szCs w:val="24"/>
              </w:rPr>
              <w:t>Sabrina Simons</w:t>
            </w:r>
            <w:r w:rsidRPr="00981BC4">
              <w:rPr>
                <w:rFonts w:ascii="Arial" w:hAnsi="Arial" w:cs="Arial"/>
                <w:sz w:val="24"/>
                <w:szCs w:val="24"/>
              </w:rPr>
              <w:t>.  She is a member of the Senior Leadership Team and her role includes the responsibilities of SENCO.</w:t>
            </w:r>
          </w:p>
          <w:p w14:paraId="417E6D2A" w14:textId="77777777" w:rsidR="005636D4" w:rsidRPr="004D50C7" w:rsidRDefault="005636D4" w:rsidP="0061376F">
            <w:pPr>
              <w:rPr>
                <w:rFonts w:ascii="Arial" w:hAnsi="Arial" w:cs="Arial"/>
                <w:sz w:val="24"/>
                <w:szCs w:val="24"/>
              </w:rPr>
            </w:pPr>
          </w:p>
          <w:p w14:paraId="2A2EB34F" w14:textId="4F702B95" w:rsidR="005636D4" w:rsidRPr="004D50C7" w:rsidRDefault="005636D4" w:rsidP="0061376F">
            <w:pPr>
              <w:rPr>
                <w:rFonts w:ascii="Arial" w:hAnsi="Arial" w:cs="Arial"/>
                <w:sz w:val="24"/>
                <w:szCs w:val="24"/>
              </w:rPr>
            </w:pPr>
            <w:r w:rsidRPr="004D50C7">
              <w:rPr>
                <w:rFonts w:ascii="Arial" w:hAnsi="Arial" w:cs="Arial"/>
                <w:sz w:val="24"/>
                <w:szCs w:val="24"/>
              </w:rPr>
              <w:t xml:space="preserve">How to </w:t>
            </w:r>
            <w:r w:rsidR="00CA6459">
              <w:rPr>
                <w:rFonts w:ascii="Arial" w:hAnsi="Arial" w:cs="Arial"/>
                <w:sz w:val="24"/>
                <w:szCs w:val="24"/>
              </w:rPr>
              <w:t>c</w:t>
            </w:r>
            <w:r w:rsidRPr="004D50C7">
              <w:rPr>
                <w:rFonts w:ascii="Arial" w:hAnsi="Arial" w:cs="Arial"/>
                <w:sz w:val="24"/>
                <w:szCs w:val="24"/>
              </w:rPr>
              <w:t>ontact: either through the school office or by telephone 01424 842297 extension 206</w:t>
            </w:r>
          </w:p>
          <w:p w14:paraId="5CA1A960" w14:textId="77777777" w:rsidR="005636D4" w:rsidRPr="004D50C7" w:rsidRDefault="005636D4" w:rsidP="0061376F">
            <w:pPr>
              <w:rPr>
                <w:rFonts w:ascii="Arial" w:hAnsi="Arial" w:cs="Arial"/>
                <w:sz w:val="24"/>
                <w:szCs w:val="24"/>
              </w:rPr>
            </w:pPr>
          </w:p>
          <w:p w14:paraId="40EBB33F" w14:textId="77777777" w:rsidR="00066CC9" w:rsidRPr="004D50C7" w:rsidRDefault="005636D4" w:rsidP="005636D4">
            <w:pPr>
              <w:rPr>
                <w:rFonts w:ascii="Arial" w:hAnsi="Arial" w:cs="Arial"/>
                <w:sz w:val="24"/>
                <w:szCs w:val="24"/>
              </w:rPr>
            </w:pPr>
            <w:r w:rsidRPr="004D50C7">
              <w:rPr>
                <w:rFonts w:ascii="Arial" w:hAnsi="Arial" w:cs="Arial"/>
                <w:sz w:val="24"/>
                <w:szCs w:val="24"/>
              </w:rPr>
              <w:t>Best time to contact: term-time, during school hours</w:t>
            </w:r>
            <w:r w:rsidR="00066CC9" w:rsidRPr="004D50C7">
              <w:rPr>
                <w:rFonts w:ascii="Arial" w:hAnsi="Arial" w:cs="Arial"/>
                <w:sz w:val="24"/>
                <w:szCs w:val="24"/>
              </w:rPr>
              <w:t xml:space="preserve"> (avoiding peak drop-off and pick-up times)</w:t>
            </w:r>
            <w:r w:rsidRPr="004D50C7">
              <w:rPr>
                <w:rFonts w:ascii="Arial" w:hAnsi="Arial" w:cs="Arial"/>
                <w:sz w:val="24"/>
                <w:szCs w:val="24"/>
              </w:rPr>
              <w:t xml:space="preserve">. </w:t>
            </w:r>
          </w:p>
          <w:p w14:paraId="2D485CE4" w14:textId="77777777" w:rsidR="005636D4" w:rsidRPr="004D50C7" w:rsidRDefault="005636D4" w:rsidP="005636D4">
            <w:pPr>
              <w:rPr>
                <w:rFonts w:ascii="Arial" w:hAnsi="Arial" w:cs="Arial"/>
                <w:color w:val="000000"/>
                <w:sz w:val="24"/>
                <w:szCs w:val="24"/>
                <w:lang w:eastAsia="en-GB"/>
              </w:rPr>
            </w:pPr>
          </w:p>
        </w:tc>
      </w:tr>
      <w:tr w:rsidR="005636D4" w:rsidRPr="00D5737B" w14:paraId="4F452742"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12B4ABA0" w14:textId="77777777" w:rsidR="005636D4" w:rsidRPr="004D50C7" w:rsidRDefault="005636D4" w:rsidP="00D5737B">
            <w:pPr>
              <w:ind w:left="360"/>
              <w:rPr>
                <w:rFonts w:ascii="Arial" w:hAnsi="Arial" w:cs="Arial"/>
                <w:b/>
                <w:sz w:val="24"/>
                <w:szCs w:val="24"/>
              </w:rPr>
            </w:pPr>
          </w:p>
          <w:p w14:paraId="3828D272" w14:textId="77777777" w:rsidR="005636D4" w:rsidRPr="004D50C7" w:rsidRDefault="005636D4" w:rsidP="00D5737B">
            <w:pPr>
              <w:numPr>
                <w:ilvl w:val="0"/>
                <w:numId w:val="33"/>
              </w:numPr>
              <w:rPr>
                <w:rFonts w:ascii="Arial" w:hAnsi="Arial" w:cs="Arial"/>
                <w:b/>
                <w:sz w:val="24"/>
                <w:szCs w:val="24"/>
              </w:rPr>
            </w:pPr>
            <w:r w:rsidRPr="004D50C7">
              <w:rPr>
                <w:rFonts w:ascii="Arial" w:hAnsi="Arial" w:cs="Arial"/>
                <w:b/>
                <w:sz w:val="24"/>
                <w:szCs w:val="24"/>
              </w:rPr>
              <w:t>Which children does the school provide for?</w:t>
            </w:r>
          </w:p>
          <w:p w14:paraId="111E3788" w14:textId="77777777" w:rsidR="005636D4" w:rsidRPr="004D50C7" w:rsidRDefault="005636D4" w:rsidP="0029557E">
            <w:pPr>
              <w:ind w:left="360"/>
              <w:rPr>
                <w:rFonts w:ascii="Arial" w:hAnsi="Arial" w:cs="Arial"/>
                <w:b/>
                <w:sz w:val="24"/>
                <w:szCs w:val="24"/>
              </w:rPr>
            </w:pPr>
          </w:p>
        </w:tc>
      </w:tr>
      <w:tr w:rsidR="005636D4" w14:paraId="025C7A5C" w14:textId="77777777" w:rsidTr="004D50C7">
        <w:tc>
          <w:tcPr>
            <w:tcW w:w="9924" w:type="dxa"/>
            <w:tcBorders>
              <w:top w:val="single" w:sz="4" w:space="0" w:color="auto"/>
              <w:left w:val="single" w:sz="4" w:space="0" w:color="auto"/>
              <w:bottom w:val="single" w:sz="4" w:space="0" w:color="auto"/>
              <w:right w:val="single" w:sz="4" w:space="0" w:color="auto"/>
            </w:tcBorders>
          </w:tcPr>
          <w:p w14:paraId="2AFFFA6D" w14:textId="77777777" w:rsidR="005636D4" w:rsidRPr="004D50C7" w:rsidRDefault="005636D4" w:rsidP="00C1646C">
            <w:pPr>
              <w:rPr>
                <w:rFonts w:ascii="Arial" w:hAnsi="Arial" w:cs="Arial"/>
                <w:b/>
                <w:sz w:val="24"/>
                <w:szCs w:val="24"/>
                <w:u w:val="single"/>
              </w:rPr>
            </w:pPr>
          </w:p>
          <w:p w14:paraId="3936ED35" w14:textId="77777777" w:rsidR="005636D4" w:rsidRPr="004D50C7" w:rsidRDefault="005636D4" w:rsidP="002057FA">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 xml:space="preserve">We are a </w:t>
            </w:r>
            <w:r w:rsidR="009A50C0">
              <w:rPr>
                <w:rFonts w:ascii="Arial" w:hAnsi="Arial" w:cs="Arial"/>
                <w:color w:val="000000"/>
                <w:sz w:val="24"/>
                <w:szCs w:val="24"/>
                <w:lang w:eastAsia="en-GB"/>
              </w:rPr>
              <w:t>p</w:t>
            </w:r>
            <w:r w:rsidRPr="004D50C7">
              <w:rPr>
                <w:rFonts w:ascii="Arial" w:hAnsi="Arial" w:cs="Arial"/>
                <w:color w:val="000000"/>
                <w:sz w:val="24"/>
                <w:szCs w:val="24"/>
                <w:lang w:eastAsia="en-GB"/>
              </w:rPr>
              <w:t xml:space="preserve">rimary </w:t>
            </w:r>
            <w:r w:rsidR="009A50C0">
              <w:rPr>
                <w:rFonts w:ascii="Arial" w:hAnsi="Arial" w:cs="Arial"/>
                <w:color w:val="000000"/>
                <w:sz w:val="24"/>
                <w:szCs w:val="24"/>
                <w:lang w:eastAsia="en-GB"/>
              </w:rPr>
              <w:t>s</w:t>
            </w:r>
            <w:r w:rsidRPr="004D50C7">
              <w:rPr>
                <w:rFonts w:ascii="Arial" w:hAnsi="Arial" w:cs="Arial"/>
                <w:color w:val="000000"/>
                <w:sz w:val="24"/>
                <w:szCs w:val="24"/>
                <w:lang w:eastAsia="en-GB"/>
              </w:rPr>
              <w:t>chool. We admit pupils from age 4 to 11. We are a maintained school.</w:t>
            </w:r>
          </w:p>
          <w:p w14:paraId="0B36DA48" w14:textId="77777777" w:rsidR="005636D4" w:rsidRPr="004D50C7" w:rsidRDefault="005636D4" w:rsidP="002057FA">
            <w:pPr>
              <w:autoSpaceDE w:val="0"/>
              <w:autoSpaceDN w:val="0"/>
              <w:adjustRightInd w:val="0"/>
              <w:rPr>
                <w:rFonts w:ascii="Arial" w:hAnsi="Arial" w:cs="Arial"/>
                <w:color w:val="000000"/>
                <w:sz w:val="24"/>
                <w:szCs w:val="24"/>
                <w:lang w:eastAsia="en-GB"/>
              </w:rPr>
            </w:pPr>
          </w:p>
          <w:p w14:paraId="5260AF55" w14:textId="77777777" w:rsidR="005636D4" w:rsidRPr="004D50C7" w:rsidRDefault="005636D4" w:rsidP="002057FA">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We are an inclusive school. This means we provide for children with all types of special educational needs. If you want a place for a child who has a</w:t>
            </w:r>
            <w:r w:rsidR="00B636D9">
              <w:rPr>
                <w:rFonts w:ascii="Arial" w:hAnsi="Arial" w:cs="Arial"/>
                <w:color w:val="000000"/>
                <w:sz w:val="24"/>
                <w:szCs w:val="24"/>
                <w:lang w:eastAsia="en-GB"/>
              </w:rPr>
              <w:t>n</w:t>
            </w:r>
            <w:r w:rsidRPr="004D50C7">
              <w:rPr>
                <w:rFonts w:ascii="Arial" w:hAnsi="Arial" w:cs="Arial"/>
                <w:color w:val="000000"/>
                <w:sz w:val="24"/>
                <w:szCs w:val="24"/>
                <w:lang w:eastAsia="en-GB"/>
              </w:rPr>
              <w:t xml:space="preserve"> Education Health and Care</w:t>
            </w:r>
            <w:r w:rsidRPr="004D50C7">
              <w:rPr>
                <w:rFonts w:ascii="Arial" w:hAnsi="Arial" w:cs="Arial"/>
                <w:color w:val="FF0000"/>
                <w:sz w:val="24"/>
                <w:szCs w:val="24"/>
                <w:lang w:eastAsia="en-GB"/>
              </w:rPr>
              <w:t xml:space="preserve"> </w:t>
            </w:r>
            <w:r w:rsidRPr="004D50C7">
              <w:rPr>
                <w:rFonts w:ascii="Arial" w:hAnsi="Arial" w:cs="Arial"/>
                <w:color w:val="000000"/>
                <w:sz w:val="24"/>
                <w:szCs w:val="24"/>
                <w:lang w:eastAsia="en-GB"/>
              </w:rPr>
              <w:t xml:space="preserve">plan, contact your Assessment and Planning Officer at East Sussex County Council. If you want a place for any other child with special educational needs, you should apply as normal and your application will be considered in the same way as applications from children without special educational needs. </w:t>
            </w:r>
          </w:p>
          <w:p w14:paraId="62332C0A" w14:textId="77777777" w:rsidR="007E751D" w:rsidRPr="0045555F" w:rsidRDefault="005636D4" w:rsidP="009A50C0">
            <w:pPr>
              <w:numPr>
                <w:ilvl w:val="0"/>
                <w:numId w:val="37"/>
              </w:numPr>
              <w:autoSpaceDE w:val="0"/>
              <w:autoSpaceDN w:val="0"/>
              <w:adjustRightInd w:val="0"/>
              <w:ind w:left="993" w:hanging="284"/>
              <w:rPr>
                <w:rFonts w:ascii="Arial" w:hAnsi="Arial" w:cs="Arial"/>
                <w:color w:val="000000"/>
                <w:sz w:val="24"/>
                <w:szCs w:val="24"/>
                <w:lang w:eastAsia="en-GB"/>
              </w:rPr>
            </w:pPr>
            <w:r w:rsidRPr="0045555F">
              <w:rPr>
                <w:rFonts w:ascii="Arial" w:hAnsi="Arial" w:cs="Arial"/>
                <w:color w:val="000000"/>
                <w:sz w:val="24"/>
                <w:szCs w:val="24"/>
                <w:lang w:eastAsia="en-GB"/>
              </w:rPr>
              <w:t xml:space="preserve">Little Common admissions policy follows that of East Sussex </w:t>
            </w:r>
          </w:p>
          <w:p w14:paraId="602D6581" w14:textId="44C7C53C" w:rsidR="007E751D" w:rsidRDefault="00F37C8B" w:rsidP="009A50C0">
            <w:pPr>
              <w:autoSpaceDE w:val="0"/>
              <w:autoSpaceDN w:val="0"/>
              <w:adjustRightInd w:val="0"/>
              <w:rPr>
                <w:rFonts w:ascii="Arial" w:hAnsi="Arial" w:cs="Arial"/>
                <w:color w:val="000000"/>
                <w:sz w:val="24"/>
                <w:szCs w:val="24"/>
                <w:lang w:eastAsia="en-GB"/>
              </w:rPr>
            </w:pPr>
            <w:r w:rsidRPr="009A50C0">
              <w:rPr>
                <w:rFonts w:ascii="Arial" w:hAnsi="Arial" w:cs="Arial"/>
                <w:color w:val="000000"/>
                <w:sz w:val="24"/>
                <w:szCs w:val="24"/>
                <w:lang w:eastAsia="en-GB"/>
              </w:rPr>
              <w:t xml:space="preserve">               </w:t>
            </w:r>
            <w:hyperlink r:id="rId11" w:history="1">
              <w:r w:rsidR="00CA6459">
                <w:rPr>
                  <w:rStyle w:val="Hyperlink"/>
                  <w:rFonts w:ascii="Arial" w:hAnsi="Arial" w:cs="Arial"/>
                  <w:sz w:val="24"/>
                  <w:szCs w:val="24"/>
                  <w:lang w:eastAsia="en-GB"/>
                </w:rPr>
                <w:t>S</w:t>
              </w:r>
              <w:r w:rsidR="005636D4" w:rsidRPr="005C41EF">
                <w:rPr>
                  <w:rStyle w:val="Hyperlink"/>
                  <w:rFonts w:ascii="Arial" w:hAnsi="Arial" w:cs="Arial"/>
                  <w:sz w:val="24"/>
                  <w:szCs w:val="24"/>
                  <w:lang w:eastAsia="en-GB"/>
                </w:rPr>
                <w:t xml:space="preserve">chool admissions </w:t>
              </w:r>
              <w:r w:rsidR="005636D4" w:rsidRPr="005C41EF">
                <w:rPr>
                  <w:rStyle w:val="Hyperlink"/>
                  <w:rFonts w:ascii="Arial" w:hAnsi="Arial" w:cs="Arial"/>
                  <w:sz w:val="24"/>
                  <w:szCs w:val="24"/>
                  <w:lang w:eastAsia="en-GB"/>
                </w:rPr>
                <w:t>-</w:t>
              </w:r>
              <w:r w:rsidR="005636D4" w:rsidRPr="005C41EF">
                <w:rPr>
                  <w:rStyle w:val="Hyperlink"/>
                  <w:rFonts w:ascii="Arial" w:hAnsi="Arial" w:cs="Arial"/>
                  <w:sz w:val="24"/>
                  <w:szCs w:val="24"/>
                  <w:lang w:eastAsia="en-GB"/>
                </w:rPr>
                <w:t xml:space="preserve"> East Sussex</w:t>
              </w:r>
            </w:hyperlink>
          </w:p>
          <w:p w14:paraId="489BF8F4" w14:textId="14369526" w:rsidR="007E751D" w:rsidRDefault="00981BC4" w:rsidP="009A50C0">
            <w:pPr>
              <w:numPr>
                <w:ilvl w:val="0"/>
                <w:numId w:val="36"/>
              </w:numPr>
              <w:ind w:left="993" w:hanging="284"/>
              <w:rPr>
                <w:rFonts w:ascii="Arial" w:hAnsi="Arial" w:cs="Arial"/>
                <w:sz w:val="24"/>
                <w:szCs w:val="24"/>
              </w:rPr>
            </w:pPr>
            <w:r>
              <w:rPr>
                <w:rFonts w:ascii="Arial" w:hAnsi="Arial" w:cs="Arial"/>
                <w:sz w:val="24"/>
                <w:szCs w:val="24"/>
              </w:rPr>
              <w:t>C</w:t>
            </w:r>
            <w:r w:rsidR="005636D4" w:rsidRPr="004D50C7">
              <w:rPr>
                <w:rFonts w:ascii="Arial" w:hAnsi="Arial" w:cs="Arial"/>
                <w:sz w:val="24"/>
                <w:szCs w:val="24"/>
              </w:rPr>
              <w:t xml:space="preserve">ontact </w:t>
            </w:r>
            <w:r w:rsidR="00CA6459">
              <w:rPr>
                <w:rFonts w:ascii="Arial" w:hAnsi="Arial" w:cs="Arial"/>
                <w:sz w:val="24"/>
                <w:szCs w:val="24"/>
              </w:rPr>
              <w:t>the A</w:t>
            </w:r>
            <w:r w:rsidR="005636D4" w:rsidRPr="004D50C7">
              <w:rPr>
                <w:rFonts w:ascii="Arial" w:hAnsi="Arial" w:cs="Arial"/>
                <w:sz w:val="24"/>
                <w:szCs w:val="24"/>
              </w:rPr>
              <w:t xml:space="preserve">dmissions </w:t>
            </w:r>
            <w:r w:rsidR="00CA6459">
              <w:rPr>
                <w:rFonts w:ascii="Arial" w:hAnsi="Arial" w:cs="Arial"/>
                <w:sz w:val="24"/>
                <w:szCs w:val="24"/>
              </w:rPr>
              <w:t xml:space="preserve">Team for </w:t>
            </w:r>
            <w:r w:rsidR="005636D4" w:rsidRPr="004D50C7">
              <w:rPr>
                <w:rFonts w:ascii="Arial" w:hAnsi="Arial" w:cs="Arial"/>
                <w:sz w:val="24"/>
                <w:szCs w:val="24"/>
              </w:rPr>
              <w:t xml:space="preserve">advice </w:t>
            </w:r>
            <w:r w:rsidR="00CA6459">
              <w:rPr>
                <w:rFonts w:ascii="Arial" w:hAnsi="Arial" w:cs="Arial"/>
                <w:sz w:val="24"/>
                <w:szCs w:val="24"/>
              </w:rPr>
              <w:t xml:space="preserve">on </w:t>
            </w:r>
            <w:r w:rsidR="00CA6459" w:rsidRPr="00CA6459">
              <w:rPr>
                <w:rFonts w:ascii="Arial" w:hAnsi="Arial" w:cs="Arial"/>
                <w:sz w:val="24"/>
                <w:szCs w:val="24"/>
              </w:rPr>
              <w:t>0300 330 9472</w:t>
            </w:r>
          </w:p>
          <w:p w14:paraId="22AA827B" w14:textId="77777777" w:rsidR="005636D4" w:rsidRPr="004D50C7" w:rsidRDefault="005636D4" w:rsidP="00C1646C">
            <w:pPr>
              <w:rPr>
                <w:sz w:val="24"/>
                <w:szCs w:val="24"/>
              </w:rPr>
            </w:pPr>
          </w:p>
        </w:tc>
      </w:tr>
      <w:tr w:rsidR="005636D4" w14:paraId="1B158D2D"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30CECE73" w14:textId="77777777" w:rsidR="005636D4" w:rsidRPr="004D50C7" w:rsidRDefault="005636D4" w:rsidP="006B370C">
            <w:pPr>
              <w:ind w:left="360"/>
              <w:rPr>
                <w:rFonts w:ascii="Arial" w:hAnsi="Arial" w:cs="Arial"/>
                <w:b/>
                <w:sz w:val="24"/>
                <w:szCs w:val="24"/>
              </w:rPr>
            </w:pPr>
          </w:p>
          <w:p w14:paraId="08D2E002" w14:textId="77777777" w:rsidR="005636D4" w:rsidRPr="004D50C7" w:rsidRDefault="005636D4" w:rsidP="006B370C">
            <w:pPr>
              <w:numPr>
                <w:ilvl w:val="0"/>
                <w:numId w:val="33"/>
              </w:numPr>
              <w:rPr>
                <w:rFonts w:ascii="Arial" w:hAnsi="Arial" w:cs="Arial"/>
                <w:b/>
                <w:sz w:val="24"/>
                <w:szCs w:val="24"/>
              </w:rPr>
            </w:pPr>
            <w:r w:rsidRPr="004D50C7">
              <w:rPr>
                <w:rFonts w:ascii="Arial" w:hAnsi="Arial" w:cs="Arial"/>
                <w:b/>
                <w:sz w:val="24"/>
                <w:szCs w:val="24"/>
              </w:rPr>
              <w:t xml:space="preserve">Summary of how the school meets the needs of children with SEN and disabilities </w:t>
            </w:r>
          </w:p>
          <w:p w14:paraId="1CE8691F" w14:textId="77777777" w:rsidR="005636D4" w:rsidRPr="004D50C7" w:rsidRDefault="005636D4" w:rsidP="006B370C">
            <w:pPr>
              <w:ind w:left="360"/>
              <w:rPr>
                <w:rFonts w:ascii="Arial" w:hAnsi="Arial" w:cs="Arial"/>
                <w:b/>
                <w:sz w:val="24"/>
                <w:szCs w:val="24"/>
              </w:rPr>
            </w:pPr>
          </w:p>
        </w:tc>
      </w:tr>
      <w:tr w:rsidR="005636D4" w14:paraId="0E0309E2" w14:textId="77777777" w:rsidTr="004D50C7">
        <w:tc>
          <w:tcPr>
            <w:tcW w:w="9924" w:type="dxa"/>
            <w:tcBorders>
              <w:top w:val="single" w:sz="4" w:space="0" w:color="auto"/>
              <w:left w:val="single" w:sz="4" w:space="0" w:color="auto"/>
              <w:bottom w:val="single" w:sz="4" w:space="0" w:color="auto"/>
              <w:right w:val="single" w:sz="4" w:space="0" w:color="auto"/>
            </w:tcBorders>
            <w:shd w:val="clear" w:color="auto" w:fill="FFFFFF"/>
          </w:tcPr>
          <w:p w14:paraId="24D5B2B1" w14:textId="77777777" w:rsidR="005636D4" w:rsidRPr="004D50C7" w:rsidRDefault="005636D4" w:rsidP="00706C33">
            <w:pPr>
              <w:rPr>
                <w:rFonts w:ascii="Arial" w:hAnsi="Arial" w:cs="Arial"/>
                <w:b/>
                <w:sz w:val="24"/>
                <w:szCs w:val="24"/>
              </w:rPr>
            </w:pPr>
          </w:p>
          <w:p w14:paraId="353504BF" w14:textId="77777777" w:rsidR="005636D4" w:rsidRPr="004D50C7" w:rsidRDefault="005636D4" w:rsidP="002E13E0">
            <w:pPr>
              <w:jc w:val="both"/>
              <w:textAlignment w:val="baseline"/>
              <w:rPr>
                <w:rFonts w:ascii="Arial" w:hAnsi="Arial" w:cs="Arial"/>
                <w:sz w:val="24"/>
                <w:szCs w:val="24"/>
                <w:bdr w:val="none" w:sz="0" w:space="0" w:color="auto" w:frame="1"/>
                <w:lang w:eastAsia="en-GB"/>
              </w:rPr>
            </w:pPr>
            <w:r w:rsidRPr="004D50C7">
              <w:rPr>
                <w:rFonts w:ascii="Arial" w:hAnsi="Arial" w:cs="Arial"/>
                <w:bCs/>
                <w:sz w:val="24"/>
                <w:szCs w:val="24"/>
                <w:bdr w:val="none" w:sz="0" w:space="0" w:color="auto" w:frame="1"/>
                <w:lang w:eastAsia="en-GB"/>
              </w:rPr>
              <w:t xml:space="preserve">Our mission at Little Common School is to </w:t>
            </w:r>
            <w:r w:rsidRPr="004D50C7">
              <w:rPr>
                <w:rFonts w:ascii="Arial" w:hAnsi="Arial" w:cs="Arial"/>
                <w:sz w:val="24"/>
                <w:szCs w:val="24"/>
                <w:lang w:eastAsia="en-GB"/>
              </w:rPr>
              <w:t xml:space="preserve">create a safe and nurturing community, where each child is supported to develop independence and to reach their potential.  </w:t>
            </w:r>
            <w:r w:rsidR="00AC422F">
              <w:rPr>
                <w:rFonts w:ascii="Arial" w:hAnsi="Arial" w:cs="Arial"/>
                <w:sz w:val="24"/>
                <w:szCs w:val="24"/>
                <w:lang w:eastAsia="en-GB"/>
              </w:rPr>
              <w:t xml:space="preserve">Our school </w:t>
            </w:r>
            <w:r w:rsidRPr="004D50C7">
              <w:rPr>
                <w:rFonts w:ascii="Arial" w:hAnsi="Arial" w:cs="Arial"/>
                <w:bCs/>
                <w:sz w:val="24"/>
                <w:szCs w:val="24"/>
                <w:bdr w:val="none" w:sz="0" w:space="0" w:color="auto" w:frame="1"/>
                <w:lang w:eastAsia="en-GB"/>
              </w:rPr>
              <w:t xml:space="preserve">vision of </w:t>
            </w:r>
            <w:r w:rsidR="00F37C8B" w:rsidRPr="009742BA">
              <w:rPr>
                <w:rFonts w:ascii="Arial" w:hAnsi="Arial" w:cs="Arial"/>
                <w:sz w:val="24"/>
                <w:szCs w:val="24"/>
                <w:lang w:eastAsia="en-GB"/>
              </w:rPr>
              <w:t>Learning, Caring, Succeeding…together</w:t>
            </w:r>
            <w:r w:rsidR="00AC422F" w:rsidRPr="009742BA">
              <w:rPr>
                <w:rFonts w:ascii="Arial" w:hAnsi="Arial" w:cs="Arial"/>
                <w:sz w:val="24"/>
                <w:szCs w:val="24"/>
                <w:lang w:eastAsia="en-GB"/>
              </w:rPr>
              <w:t xml:space="preserve"> is achieved through our core values: confident, resilient, creative, </w:t>
            </w:r>
            <w:r w:rsidR="009742BA" w:rsidRPr="009742BA">
              <w:rPr>
                <w:rFonts w:ascii="Arial" w:hAnsi="Arial" w:cs="Arial"/>
                <w:sz w:val="24"/>
                <w:szCs w:val="24"/>
                <w:lang w:eastAsia="en-GB"/>
              </w:rPr>
              <w:t xml:space="preserve">considerate, </w:t>
            </w:r>
            <w:r w:rsidR="00AC422F" w:rsidRPr="009742BA">
              <w:rPr>
                <w:rFonts w:ascii="Arial" w:hAnsi="Arial" w:cs="Arial"/>
                <w:sz w:val="24"/>
                <w:szCs w:val="24"/>
                <w:lang w:eastAsia="en-GB"/>
              </w:rPr>
              <w:t xml:space="preserve">healthy, </w:t>
            </w:r>
            <w:r w:rsidR="00E23925" w:rsidRPr="009742BA">
              <w:rPr>
                <w:rFonts w:ascii="Arial" w:hAnsi="Arial" w:cs="Arial"/>
                <w:sz w:val="24"/>
                <w:szCs w:val="24"/>
                <w:lang w:eastAsia="en-GB"/>
              </w:rPr>
              <w:t>and ambitious</w:t>
            </w:r>
            <w:r w:rsidR="009742BA">
              <w:rPr>
                <w:rFonts w:ascii="Arial" w:hAnsi="Arial" w:cs="Arial"/>
                <w:sz w:val="24"/>
                <w:szCs w:val="24"/>
                <w:lang w:eastAsia="en-GB"/>
              </w:rPr>
              <w:t>.</w:t>
            </w:r>
            <w:r w:rsidRPr="004D50C7">
              <w:rPr>
                <w:rFonts w:ascii="Arial" w:hAnsi="Arial" w:cs="Arial"/>
                <w:sz w:val="24"/>
                <w:szCs w:val="24"/>
                <w:lang w:eastAsia="en-GB"/>
              </w:rPr>
              <w:t xml:space="preserve">  </w:t>
            </w:r>
            <w:r w:rsidRPr="004D50C7">
              <w:rPr>
                <w:rFonts w:ascii="Arial" w:hAnsi="Arial" w:cs="Arial"/>
                <w:bCs/>
                <w:sz w:val="24"/>
                <w:szCs w:val="24"/>
                <w:bdr w:val="none" w:sz="0" w:space="0" w:color="auto" w:frame="1"/>
                <w:lang w:eastAsia="en-GB"/>
              </w:rPr>
              <w:t>Our aims are t</w:t>
            </w:r>
            <w:r w:rsidRPr="004D50C7">
              <w:rPr>
                <w:rFonts w:ascii="Arial" w:hAnsi="Arial" w:cs="Arial"/>
                <w:sz w:val="24"/>
                <w:szCs w:val="24"/>
                <w:bdr w:val="none" w:sz="0" w:space="0" w:color="auto" w:frame="1"/>
                <w:lang w:eastAsia="en-GB"/>
              </w:rPr>
              <w:t>o encourage and develop independence and self-motivation; to provide a happy school environment where children show tolerance, respect and consideration for others; to foster a love of learning and a sense of wonder; to enable children to fulfil their potential in all areas of the curriculum and to welcome and encourage parental and community involvement in the school.</w:t>
            </w:r>
          </w:p>
          <w:p w14:paraId="4E03E210" w14:textId="77777777" w:rsidR="005636D4" w:rsidRPr="004D50C7" w:rsidRDefault="005636D4" w:rsidP="002E13E0">
            <w:pPr>
              <w:jc w:val="both"/>
              <w:textAlignment w:val="baseline"/>
              <w:rPr>
                <w:rFonts w:ascii="Arial" w:hAnsi="Arial" w:cs="Arial"/>
                <w:sz w:val="24"/>
                <w:szCs w:val="24"/>
                <w:bdr w:val="none" w:sz="0" w:space="0" w:color="auto" w:frame="1"/>
                <w:lang w:eastAsia="en-GB"/>
              </w:rPr>
            </w:pPr>
          </w:p>
          <w:p w14:paraId="06044F04" w14:textId="77777777" w:rsidR="005636D4" w:rsidRDefault="005636D4" w:rsidP="00C414FD">
            <w:pPr>
              <w:jc w:val="both"/>
              <w:textAlignment w:val="baseline"/>
              <w:rPr>
                <w:sz w:val="24"/>
                <w:szCs w:val="24"/>
              </w:rPr>
            </w:pPr>
            <w:r w:rsidRPr="004D50C7">
              <w:rPr>
                <w:rFonts w:ascii="Arial" w:hAnsi="Arial" w:cs="Arial"/>
                <w:sz w:val="24"/>
                <w:szCs w:val="24"/>
                <w:bdr w:val="none" w:sz="0" w:space="0" w:color="auto" w:frame="1"/>
                <w:lang w:eastAsia="en-GB"/>
              </w:rPr>
              <w:t xml:space="preserve">We believe in </w:t>
            </w:r>
            <w:r w:rsidR="00F37C8B" w:rsidRPr="009A50C0">
              <w:rPr>
                <w:rFonts w:ascii="Arial" w:hAnsi="Arial" w:cs="Arial"/>
                <w:sz w:val="24"/>
                <w:szCs w:val="24"/>
              </w:rPr>
              <w:t>the right of every child and young person to receive an education that enables them to make progress so that they achieve their best, become confident individuals leading fulfilling lives</w:t>
            </w:r>
            <w:r w:rsidRPr="004D50C7">
              <w:rPr>
                <w:rFonts w:ascii="Arial" w:hAnsi="Arial" w:cs="Arial"/>
                <w:sz w:val="24"/>
                <w:szCs w:val="24"/>
              </w:rPr>
              <w:t>,</w:t>
            </w:r>
            <w:r w:rsidR="00F37C8B" w:rsidRPr="009A50C0">
              <w:rPr>
                <w:rFonts w:ascii="Arial" w:hAnsi="Arial" w:cs="Arial"/>
                <w:sz w:val="24"/>
                <w:szCs w:val="24"/>
              </w:rPr>
              <w:t xml:space="preserve"> make a successful transition to secondary school and be prepared for adulthood.  To achieve this, we have a whole school approach and commitment to doing everything we can to meet pupils’ special educational needs</w:t>
            </w:r>
            <w:r w:rsidRPr="004D50C7">
              <w:rPr>
                <w:rFonts w:ascii="Arial" w:hAnsi="Arial" w:cs="Arial"/>
                <w:sz w:val="24"/>
                <w:szCs w:val="24"/>
              </w:rPr>
              <w:t xml:space="preserve">.  </w:t>
            </w:r>
            <w:r w:rsidR="00F37C8B" w:rsidRPr="009A50C0">
              <w:rPr>
                <w:rFonts w:ascii="Arial" w:hAnsi="Arial" w:cs="Arial"/>
                <w:sz w:val="24"/>
                <w:szCs w:val="24"/>
              </w:rPr>
              <w:t>The graduated approach is at the heart of whole-school practice as we are continually assessing, planning, implementing and reviewing our approach to teaching all children.</w:t>
            </w:r>
            <w:r w:rsidRPr="004D50C7">
              <w:rPr>
                <w:rFonts w:ascii="Arial" w:hAnsi="Arial" w:cs="Arial"/>
                <w:sz w:val="24"/>
                <w:szCs w:val="24"/>
              </w:rPr>
              <w:t xml:space="preserve">  Provision for children with SEN starts with good quality first teaching for all children and we understand that it is </w:t>
            </w:r>
            <w:r w:rsidR="00F37C8B" w:rsidRPr="009A50C0">
              <w:rPr>
                <w:rFonts w:ascii="Arial" w:hAnsi="Arial" w:cs="Arial"/>
                <w:sz w:val="24"/>
                <w:szCs w:val="24"/>
              </w:rPr>
              <w:t>teachers’ responsibility to adapt teaching to respond to the strengths and needs of all pupils, a</w:t>
            </w:r>
            <w:r w:rsidR="001C74D5">
              <w:rPr>
                <w:rFonts w:ascii="Arial" w:hAnsi="Arial" w:cs="Arial"/>
                <w:sz w:val="24"/>
                <w:szCs w:val="24"/>
              </w:rPr>
              <w:t>s described</w:t>
            </w:r>
            <w:r w:rsidR="00F37C8B" w:rsidRPr="009A50C0">
              <w:rPr>
                <w:rFonts w:ascii="Arial" w:hAnsi="Arial" w:cs="Arial"/>
                <w:sz w:val="24"/>
                <w:szCs w:val="24"/>
              </w:rPr>
              <w:t xml:space="preserve"> </w:t>
            </w:r>
            <w:r w:rsidR="001C74D5">
              <w:rPr>
                <w:rFonts w:ascii="Arial" w:hAnsi="Arial" w:cs="Arial"/>
                <w:sz w:val="24"/>
                <w:szCs w:val="24"/>
              </w:rPr>
              <w:t xml:space="preserve">in </w:t>
            </w:r>
            <w:r w:rsidR="00F37C8B" w:rsidRPr="009A50C0">
              <w:rPr>
                <w:rFonts w:ascii="Arial" w:hAnsi="Arial" w:cs="Arial"/>
                <w:sz w:val="24"/>
                <w:szCs w:val="24"/>
              </w:rPr>
              <w:t>the SEND Code of Practice.</w:t>
            </w:r>
            <w:r w:rsidRPr="004D50C7">
              <w:rPr>
                <w:sz w:val="24"/>
                <w:szCs w:val="24"/>
              </w:rPr>
              <w:t xml:space="preserve"> </w:t>
            </w:r>
          </w:p>
          <w:p w14:paraId="6E57FFB4" w14:textId="77777777" w:rsidR="002A0DB2" w:rsidRDefault="002A0DB2" w:rsidP="00C414FD">
            <w:pPr>
              <w:jc w:val="both"/>
              <w:textAlignment w:val="baseline"/>
              <w:rPr>
                <w:sz w:val="24"/>
                <w:szCs w:val="24"/>
              </w:rPr>
            </w:pPr>
          </w:p>
          <w:p w14:paraId="0B59DA12" w14:textId="77777777" w:rsidR="005F1DF3" w:rsidRDefault="005F1DF3" w:rsidP="00C414FD">
            <w:pPr>
              <w:jc w:val="both"/>
              <w:textAlignment w:val="baseline"/>
              <w:rPr>
                <w:rFonts w:ascii="Arial" w:hAnsi="Arial" w:cs="Arial"/>
                <w:sz w:val="24"/>
                <w:szCs w:val="24"/>
              </w:rPr>
            </w:pPr>
            <w:r w:rsidRPr="004D50C7">
              <w:rPr>
                <w:rFonts w:ascii="Arial" w:hAnsi="Arial" w:cs="Arial"/>
                <w:sz w:val="24"/>
                <w:szCs w:val="24"/>
              </w:rPr>
              <w:t>Underpinning all our provision in school is the graduated approach cycle of:</w:t>
            </w:r>
          </w:p>
          <w:p w14:paraId="4632F374" w14:textId="77777777" w:rsidR="00AE70FC" w:rsidRPr="004D50C7" w:rsidRDefault="00AE70FC" w:rsidP="00C414FD">
            <w:pPr>
              <w:jc w:val="both"/>
              <w:textAlignment w:val="baseline"/>
              <w:rPr>
                <w:rFonts w:ascii="Arial" w:hAnsi="Arial" w:cs="Arial"/>
                <w:sz w:val="24"/>
                <w:szCs w:val="24"/>
              </w:rPr>
            </w:pPr>
          </w:p>
          <w:p w14:paraId="110F97DE" w14:textId="77777777" w:rsidR="005636D4" w:rsidRPr="004D50C7" w:rsidRDefault="0050768B" w:rsidP="005910A5">
            <w:pPr>
              <w:jc w:val="center"/>
              <w:rPr>
                <w:sz w:val="24"/>
                <w:szCs w:val="24"/>
              </w:rPr>
            </w:pPr>
            <w:r w:rsidRPr="009A50C0">
              <w:rPr>
                <w:noProof/>
                <w:sz w:val="24"/>
                <w:szCs w:val="24"/>
                <w:lang w:eastAsia="en-GB"/>
              </w:rPr>
              <w:drawing>
                <wp:inline distT="0" distB="0" distL="0" distR="0" wp14:anchorId="27CD7978" wp14:editId="10B9C963">
                  <wp:extent cx="1765300" cy="15240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5300" cy="1524000"/>
                          </a:xfrm>
                          <a:prstGeom prst="rect">
                            <a:avLst/>
                          </a:prstGeom>
                          <a:noFill/>
                          <a:ln>
                            <a:noFill/>
                          </a:ln>
                        </pic:spPr>
                      </pic:pic>
                    </a:graphicData>
                  </a:graphic>
                </wp:inline>
              </w:drawing>
            </w:r>
          </w:p>
          <w:p w14:paraId="1E41E363" w14:textId="77777777" w:rsidR="005636D4" w:rsidRPr="004D50C7" w:rsidRDefault="005636D4" w:rsidP="00706C33">
            <w:pPr>
              <w:rPr>
                <w:sz w:val="24"/>
                <w:szCs w:val="24"/>
              </w:rPr>
            </w:pPr>
          </w:p>
          <w:p w14:paraId="60BD083B" w14:textId="77777777" w:rsidR="005636D4" w:rsidRPr="009A50C0" w:rsidRDefault="00F37C8B" w:rsidP="00706C33">
            <w:pPr>
              <w:rPr>
                <w:rFonts w:ascii="Arial" w:hAnsi="Arial" w:cs="Arial"/>
                <w:sz w:val="24"/>
                <w:szCs w:val="24"/>
              </w:rPr>
            </w:pPr>
            <w:r w:rsidRPr="009A50C0">
              <w:rPr>
                <w:rFonts w:ascii="Arial" w:hAnsi="Arial" w:cs="Arial"/>
                <w:b/>
                <w:sz w:val="24"/>
                <w:szCs w:val="24"/>
              </w:rPr>
              <w:lastRenderedPageBreak/>
              <w:t>Assess</w:t>
            </w:r>
          </w:p>
          <w:p w14:paraId="4EF1B346" w14:textId="77777777" w:rsidR="005636D4" w:rsidRPr="009A50C0" w:rsidRDefault="00F37C8B" w:rsidP="005636D4">
            <w:pPr>
              <w:jc w:val="both"/>
              <w:rPr>
                <w:rFonts w:ascii="Arial" w:hAnsi="Arial" w:cs="Arial"/>
                <w:sz w:val="24"/>
                <w:szCs w:val="24"/>
              </w:rPr>
            </w:pPr>
            <w:r w:rsidRPr="009A50C0">
              <w:rPr>
                <w:rFonts w:ascii="Arial" w:hAnsi="Arial" w:cs="Arial"/>
                <w:sz w:val="24"/>
                <w:szCs w:val="24"/>
              </w:rPr>
              <w:t>Assessment of need starts with a whole-school approach to quickly identify where a child is not making adequate progress, despite high-quality teaching. Teachers use a range of sources of information that can draw on to establish areas of pupils’ need.</w:t>
            </w:r>
          </w:p>
          <w:p w14:paraId="2977573A" w14:textId="77777777" w:rsidR="005636D4" w:rsidRPr="004D50C7" w:rsidRDefault="005636D4" w:rsidP="00706C33">
            <w:pPr>
              <w:rPr>
                <w:rFonts w:ascii="Arial" w:hAnsi="Arial" w:cs="Arial"/>
                <w:b/>
                <w:sz w:val="24"/>
                <w:szCs w:val="24"/>
              </w:rPr>
            </w:pPr>
          </w:p>
          <w:p w14:paraId="625A1AE5" w14:textId="77777777" w:rsidR="005636D4" w:rsidRPr="009A50C0" w:rsidRDefault="00F37C8B" w:rsidP="00706C33">
            <w:pPr>
              <w:rPr>
                <w:rFonts w:ascii="Arial" w:hAnsi="Arial" w:cs="Arial"/>
                <w:sz w:val="24"/>
                <w:szCs w:val="24"/>
              </w:rPr>
            </w:pPr>
            <w:r w:rsidRPr="009A50C0">
              <w:rPr>
                <w:rFonts w:ascii="Arial" w:hAnsi="Arial" w:cs="Arial"/>
                <w:b/>
                <w:sz w:val="24"/>
                <w:szCs w:val="24"/>
              </w:rPr>
              <w:t>Plan</w:t>
            </w:r>
          </w:p>
          <w:p w14:paraId="35C6A054" w14:textId="77777777" w:rsidR="005636D4" w:rsidRPr="009A50C0" w:rsidRDefault="005636D4" w:rsidP="005636D4">
            <w:pPr>
              <w:jc w:val="both"/>
              <w:rPr>
                <w:rFonts w:ascii="Arial" w:hAnsi="Arial" w:cs="Arial"/>
                <w:sz w:val="24"/>
                <w:szCs w:val="24"/>
              </w:rPr>
            </w:pPr>
            <w:r w:rsidRPr="004D50C7">
              <w:rPr>
                <w:rFonts w:ascii="Arial" w:hAnsi="Arial" w:cs="Arial"/>
                <w:sz w:val="24"/>
                <w:szCs w:val="24"/>
              </w:rPr>
              <w:t xml:space="preserve">Teachers differentiate their planning and make necessary </w:t>
            </w:r>
            <w:r w:rsidR="00F37C8B" w:rsidRPr="009A50C0">
              <w:rPr>
                <w:rFonts w:ascii="Arial" w:hAnsi="Arial" w:cs="Arial"/>
                <w:sz w:val="24"/>
                <w:szCs w:val="24"/>
              </w:rPr>
              <w:t xml:space="preserve">adjustments to teaching, support and use of resources that would be most effective </w:t>
            </w:r>
            <w:r w:rsidRPr="004D50C7">
              <w:rPr>
                <w:rFonts w:ascii="Arial" w:hAnsi="Arial" w:cs="Arial"/>
                <w:sz w:val="24"/>
                <w:szCs w:val="24"/>
              </w:rPr>
              <w:t>based</w:t>
            </w:r>
            <w:r w:rsidR="00F37C8B" w:rsidRPr="009A50C0">
              <w:rPr>
                <w:rFonts w:ascii="Arial" w:hAnsi="Arial" w:cs="Arial"/>
                <w:sz w:val="24"/>
                <w:szCs w:val="24"/>
              </w:rPr>
              <w:t xml:space="preserve"> on pupils’ need.</w:t>
            </w:r>
          </w:p>
          <w:p w14:paraId="200187E4" w14:textId="77777777" w:rsidR="005636D4" w:rsidRPr="004D50C7" w:rsidRDefault="005636D4" w:rsidP="00706C33">
            <w:pPr>
              <w:rPr>
                <w:rFonts w:ascii="Arial" w:hAnsi="Arial" w:cs="Arial"/>
                <w:b/>
                <w:sz w:val="24"/>
                <w:szCs w:val="24"/>
              </w:rPr>
            </w:pPr>
          </w:p>
          <w:p w14:paraId="75C6F357" w14:textId="77777777" w:rsidR="005636D4" w:rsidRPr="009A50C0" w:rsidRDefault="00F37C8B" w:rsidP="00706C33">
            <w:pPr>
              <w:rPr>
                <w:rFonts w:ascii="Arial" w:hAnsi="Arial" w:cs="Arial"/>
                <w:sz w:val="24"/>
                <w:szCs w:val="24"/>
              </w:rPr>
            </w:pPr>
            <w:r w:rsidRPr="009A50C0">
              <w:rPr>
                <w:rFonts w:ascii="Arial" w:hAnsi="Arial" w:cs="Arial"/>
                <w:b/>
                <w:sz w:val="24"/>
                <w:szCs w:val="24"/>
              </w:rPr>
              <w:t>Do</w:t>
            </w:r>
          </w:p>
          <w:p w14:paraId="6C7255AD" w14:textId="7AA5455C" w:rsidR="005636D4" w:rsidRPr="009A50C0" w:rsidRDefault="00F37C8B" w:rsidP="005636D4">
            <w:pPr>
              <w:jc w:val="both"/>
              <w:rPr>
                <w:rFonts w:ascii="Arial" w:hAnsi="Arial" w:cs="Arial"/>
                <w:sz w:val="24"/>
                <w:szCs w:val="24"/>
              </w:rPr>
            </w:pPr>
            <w:r w:rsidRPr="009A50C0">
              <w:rPr>
                <w:rFonts w:ascii="Arial" w:hAnsi="Arial" w:cs="Arial"/>
                <w:sz w:val="24"/>
                <w:szCs w:val="24"/>
              </w:rPr>
              <w:t>Class teachers teach lessons with a range of support for children with different needs which may include use of additional adult support</w:t>
            </w:r>
            <w:r w:rsidR="005636D4" w:rsidRPr="004D50C7">
              <w:rPr>
                <w:rFonts w:ascii="Arial" w:hAnsi="Arial" w:cs="Arial"/>
                <w:sz w:val="24"/>
                <w:szCs w:val="24"/>
              </w:rPr>
              <w:t>,</w:t>
            </w:r>
            <w:r w:rsidRPr="009A50C0">
              <w:rPr>
                <w:rFonts w:ascii="Arial" w:hAnsi="Arial" w:cs="Arial"/>
                <w:sz w:val="24"/>
                <w:szCs w:val="24"/>
              </w:rPr>
              <w:t xml:space="preserve"> visual cues or physical resources to aid access and understanding of the lesson.  Experienced and qualified Teaching Assistants (Level 3 or </w:t>
            </w:r>
            <w:r w:rsidR="00AE70FC" w:rsidRPr="009A50C0">
              <w:rPr>
                <w:rFonts w:ascii="Arial" w:hAnsi="Arial" w:cs="Arial"/>
                <w:sz w:val="24"/>
                <w:szCs w:val="24"/>
              </w:rPr>
              <w:t>Higher-Level</w:t>
            </w:r>
            <w:r w:rsidRPr="009A50C0">
              <w:rPr>
                <w:rFonts w:ascii="Arial" w:hAnsi="Arial" w:cs="Arial"/>
                <w:sz w:val="24"/>
                <w:szCs w:val="24"/>
              </w:rPr>
              <w:t xml:space="preserve"> TAs) may also deliver lessons on occasion, always informed by the teacher’s planning and resources.</w:t>
            </w:r>
          </w:p>
          <w:p w14:paraId="794DBE76" w14:textId="77777777" w:rsidR="005636D4" w:rsidRPr="004D50C7" w:rsidRDefault="005636D4" w:rsidP="00706C33">
            <w:pPr>
              <w:rPr>
                <w:sz w:val="24"/>
                <w:szCs w:val="24"/>
              </w:rPr>
            </w:pPr>
          </w:p>
          <w:p w14:paraId="3690B55F" w14:textId="77777777" w:rsidR="005636D4" w:rsidRPr="009A50C0" w:rsidRDefault="00F37C8B" w:rsidP="00706C33">
            <w:pPr>
              <w:rPr>
                <w:rFonts w:ascii="Arial" w:hAnsi="Arial" w:cs="Arial"/>
                <w:sz w:val="24"/>
                <w:szCs w:val="24"/>
              </w:rPr>
            </w:pPr>
            <w:r w:rsidRPr="009A50C0">
              <w:rPr>
                <w:rFonts w:ascii="Arial" w:hAnsi="Arial" w:cs="Arial"/>
                <w:b/>
                <w:sz w:val="24"/>
                <w:szCs w:val="24"/>
              </w:rPr>
              <w:t>Review</w:t>
            </w:r>
          </w:p>
          <w:p w14:paraId="688AC4C4" w14:textId="77777777" w:rsidR="007E751D" w:rsidRDefault="00F37C8B" w:rsidP="009A50C0">
            <w:pPr>
              <w:jc w:val="both"/>
              <w:rPr>
                <w:rFonts w:ascii="Arial" w:hAnsi="Arial" w:cs="Arial"/>
                <w:sz w:val="24"/>
                <w:szCs w:val="24"/>
              </w:rPr>
            </w:pPr>
            <w:r w:rsidRPr="009A50C0">
              <w:rPr>
                <w:rFonts w:ascii="Arial" w:hAnsi="Arial" w:cs="Arial"/>
                <w:sz w:val="24"/>
                <w:szCs w:val="24"/>
              </w:rPr>
              <w:t>We are committed to making reasonable adjustments to ensure participation for all</w:t>
            </w:r>
            <w:r w:rsidR="005636D4" w:rsidRPr="004D50C7">
              <w:rPr>
                <w:rFonts w:ascii="Arial" w:hAnsi="Arial" w:cs="Arial"/>
                <w:sz w:val="24"/>
                <w:szCs w:val="24"/>
              </w:rPr>
              <w:t xml:space="preserve">, as part of our responsibilities under the </w:t>
            </w:r>
            <w:r w:rsidRPr="009A50C0">
              <w:rPr>
                <w:rFonts w:ascii="Arial" w:hAnsi="Arial" w:cs="Arial"/>
                <w:sz w:val="24"/>
                <w:szCs w:val="24"/>
              </w:rPr>
              <w:t>Equality Act 2010. This legislation places specific duties on schools, settings and providers including the duty not to discriminate, harass or victimise a child or adult linked to a protected characteristic defined in the Equality Act and to make ‘reasonable adjustments.’</w:t>
            </w:r>
          </w:p>
          <w:p w14:paraId="2EAB8971" w14:textId="77777777" w:rsidR="007E751D" w:rsidRDefault="007E751D" w:rsidP="009A50C0">
            <w:pPr>
              <w:jc w:val="both"/>
              <w:rPr>
                <w:rFonts w:ascii="Arial" w:hAnsi="Arial" w:cs="Arial"/>
                <w:sz w:val="24"/>
                <w:szCs w:val="24"/>
              </w:rPr>
            </w:pPr>
          </w:p>
          <w:p w14:paraId="05C47FA8" w14:textId="77777777" w:rsidR="007E751D" w:rsidRDefault="00F37C8B" w:rsidP="009A50C0">
            <w:pPr>
              <w:jc w:val="both"/>
              <w:rPr>
                <w:rFonts w:ascii="Arial" w:hAnsi="Arial" w:cs="Arial"/>
                <w:sz w:val="24"/>
                <w:szCs w:val="24"/>
              </w:rPr>
            </w:pPr>
            <w:r w:rsidRPr="009A50C0">
              <w:rPr>
                <w:rFonts w:ascii="Arial" w:hAnsi="Arial" w:cs="Arial"/>
                <w:sz w:val="24"/>
                <w:szCs w:val="24"/>
              </w:rPr>
              <w:t>We work within the framework of The Children and Families Act 2014, which places duties on schools to use their best endeavours to meet the special education</w:t>
            </w:r>
            <w:r w:rsidR="005636D4" w:rsidRPr="004D50C7">
              <w:rPr>
                <w:rFonts w:ascii="Arial" w:hAnsi="Arial" w:cs="Arial"/>
                <w:sz w:val="24"/>
                <w:szCs w:val="24"/>
              </w:rPr>
              <w:t>al</w:t>
            </w:r>
            <w:r w:rsidRPr="009A50C0">
              <w:rPr>
                <w:rFonts w:ascii="Arial" w:hAnsi="Arial" w:cs="Arial"/>
                <w:sz w:val="24"/>
                <w:szCs w:val="24"/>
              </w:rPr>
              <w:t xml:space="preserve"> needs of children and young people who</w:t>
            </w:r>
            <w:r w:rsidR="005636D4" w:rsidRPr="004D50C7">
              <w:rPr>
                <w:rFonts w:ascii="Arial" w:hAnsi="Arial" w:cs="Arial"/>
                <w:sz w:val="24"/>
                <w:szCs w:val="24"/>
              </w:rPr>
              <w:t>m</w:t>
            </w:r>
            <w:r w:rsidRPr="009A50C0">
              <w:rPr>
                <w:rFonts w:ascii="Arial" w:hAnsi="Arial" w:cs="Arial"/>
                <w:sz w:val="24"/>
                <w:szCs w:val="24"/>
              </w:rPr>
              <w:t xml:space="preserve"> they educate. The SEN and disability Code of Practice gives details of how schools should fulfil this duty. </w:t>
            </w:r>
          </w:p>
          <w:p w14:paraId="5E620E12" w14:textId="77777777" w:rsidR="005636D4" w:rsidRPr="004D50C7" w:rsidRDefault="005636D4" w:rsidP="00706C33">
            <w:pPr>
              <w:rPr>
                <w:rFonts w:ascii="Arial" w:hAnsi="Arial" w:cs="Arial"/>
                <w:sz w:val="24"/>
                <w:szCs w:val="24"/>
              </w:rPr>
            </w:pPr>
          </w:p>
          <w:p w14:paraId="72C2B1A9" w14:textId="21279DEC" w:rsidR="005636D4" w:rsidRPr="004D50C7" w:rsidRDefault="005636D4" w:rsidP="005636D4">
            <w:pPr>
              <w:jc w:val="both"/>
              <w:rPr>
                <w:rFonts w:ascii="Arial" w:hAnsi="Arial" w:cs="Arial"/>
                <w:color w:val="FF0000"/>
                <w:sz w:val="24"/>
                <w:szCs w:val="24"/>
              </w:rPr>
            </w:pPr>
            <w:r w:rsidRPr="004D50C7">
              <w:rPr>
                <w:rFonts w:ascii="Arial" w:hAnsi="Arial" w:cs="Arial"/>
                <w:sz w:val="24"/>
                <w:szCs w:val="24"/>
              </w:rPr>
              <w:t xml:space="preserve">If the child is looked after by the </w:t>
            </w:r>
            <w:r w:rsidR="00AE70FC">
              <w:rPr>
                <w:rFonts w:ascii="Arial" w:hAnsi="Arial" w:cs="Arial"/>
                <w:sz w:val="24"/>
                <w:szCs w:val="24"/>
              </w:rPr>
              <w:t>L</w:t>
            </w:r>
            <w:r w:rsidRPr="004D50C7">
              <w:rPr>
                <w:rFonts w:ascii="Arial" w:hAnsi="Arial" w:cs="Arial"/>
                <w:sz w:val="24"/>
                <w:szCs w:val="24"/>
              </w:rPr>
              <w:t xml:space="preserve">ocal </w:t>
            </w:r>
            <w:r w:rsidR="00AE70FC">
              <w:rPr>
                <w:rFonts w:ascii="Arial" w:hAnsi="Arial" w:cs="Arial"/>
                <w:sz w:val="24"/>
                <w:szCs w:val="24"/>
              </w:rPr>
              <w:t>A</w:t>
            </w:r>
            <w:r w:rsidRPr="00856EFB">
              <w:rPr>
                <w:rFonts w:ascii="Arial" w:hAnsi="Arial" w:cs="Arial"/>
                <w:sz w:val="24"/>
                <w:szCs w:val="24"/>
              </w:rPr>
              <w:t>uthority, they will have a Care Plan including a Personal Education Plan (PEP) and</w:t>
            </w:r>
            <w:r w:rsidR="00F37C8B" w:rsidRPr="009A50C0">
              <w:rPr>
                <w:rFonts w:ascii="Arial" w:hAnsi="Arial" w:cs="Arial"/>
                <w:sz w:val="24"/>
                <w:szCs w:val="24"/>
              </w:rPr>
              <w:t xml:space="preserve"> a </w:t>
            </w:r>
            <w:r w:rsidRPr="004D50C7">
              <w:rPr>
                <w:rFonts w:ascii="Arial" w:hAnsi="Arial" w:cs="Arial"/>
                <w:sz w:val="24"/>
                <w:szCs w:val="24"/>
              </w:rPr>
              <w:t xml:space="preserve">Health </w:t>
            </w:r>
            <w:r w:rsidR="00AE70FC">
              <w:rPr>
                <w:rFonts w:ascii="Arial" w:hAnsi="Arial" w:cs="Arial"/>
                <w:sz w:val="24"/>
                <w:szCs w:val="24"/>
              </w:rPr>
              <w:t>P</w:t>
            </w:r>
            <w:r w:rsidRPr="004D50C7">
              <w:rPr>
                <w:rFonts w:ascii="Arial" w:hAnsi="Arial" w:cs="Arial"/>
                <w:sz w:val="24"/>
                <w:szCs w:val="24"/>
              </w:rPr>
              <w:t xml:space="preserve">lan. We will co-ordinate these plans with the SEN support plan and will involve parents and </w:t>
            </w:r>
            <w:r w:rsidR="001C74D5">
              <w:rPr>
                <w:rFonts w:ascii="Arial" w:hAnsi="Arial" w:cs="Arial"/>
                <w:sz w:val="24"/>
                <w:szCs w:val="24"/>
              </w:rPr>
              <w:t xml:space="preserve">foster </w:t>
            </w:r>
            <w:r w:rsidRPr="004D50C7">
              <w:rPr>
                <w:rFonts w:ascii="Arial" w:hAnsi="Arial" w:cs="Arial"/>
                <w:sz w:val="24"/>
                <w:szCs w:val="24"/>
              </w:rPr>
              <w:t>carers or social workers in discussions</w:t>
            </w:r>
            <w:r w:rsidR="00F37C8B" w:rsidRPr="009A50C0">
              <w:rPr>
                <w:rFonts w:ascii="Arial" w:hAnsi="Arial" w:cs="Arial"/>
                <w:sz w:val="24"/>
                <w:szCs w:val="24"/>
              </w:rPr>
              <w:t xml:space="preserve">. </w:t>
            </w:r>
          </w:p>
          <w:p w14:paraId="32269A87" w14:textId="77777777" w:rsidR="005636D4" w:rsidRPr="004D50C7" w:rsidRDefault="005636D4" w:rsidP="006B43D8">
            <w:pPr>
              <w:rPr>
                <w:rFonts w:ascii="Arial" w:hAnsi="Arial" w:cs="Arial"/>
                <w:sz w:val="24"/>
                <w:szCs w:val="24"/>
                <w:lang w:eastAsia="en-GB"/>
              </w:rPr>
            </w:pPr>
          </w:p>
        </w:tc>
      </w:tr>
      <w:tr w:rsidR="005636D4" w14:paraId="4EF381F7"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259ED89A" w14:textId="77777777" w:rsidR="005636D4" w:rsidRPr="004D50C7" w:rsidRDefault="005636D4" w:rsidP="00706C33">
            <w:pPr>
              <w:rPr>
                <w:rFonts w:ascii="Arial" w:hAnsi="Arial" w:cs="Arial"/>
                <w:b/>
                <w:sz w:val="24"/>
                <w:szCs w:val="24"/>
              </w:rPr>
            </w:pPr>
          </w:p>
          <w:p w14:paraId="59E859F2" w14:textId="77777777" w:rsidR="005636D4" w:rsidRPr="004D50C7" w:rsidRDefault="005636D4" w:rsidP="006B370C">
            <w:pPr>
              <w:numPr>
                <w:ilvl w:val="0"/>
                <w:numId w:val="33"/>
              </w:numPr>
              <w:rPr>
                <w:rFonts w:ascii="Arial" w:hAnsi="Arial" w:cs="Arial"/>
                <w:b/>
                <w:sz w:val="24"/>
                <w:szCs w:val="24"/>
              </w:rPr>
            </w:pPr>
            <w:r w:rsidRPr="004D50C7">
              <w:rPr>
                <w:rFonts w:ascii="Arial" w:hAnsi="Arial" w:cs="Arial"/>
                <w:b/>
                <w:sz w:val="24"/>
                <w:szCs w:val="24"/>
              </w:rPr>
              <w:t>How does the school identify children’s special educational needs?</w:t>
            </w:r>
          </w:p>
          <w:p w14:paraId="41CF7620" w14:textId="77777777" w:rsidR="005636D4" w:rsidRPr="004D50C7" w:rsidRDefault="005636D4" w:rsidP="0061376F">
            <w:pPr>
              <w:rPr>
                <w:rFonts w:ascii="Arial" w:hAnsi="Arial" w:cs="Arial"/>
                <w:b/>
                <w:sz w:val="24"/>
                <w:szCs w:val="24"/>
              </w:rPr>
            </w:pPr>
          </w:p>
        </w:tc>
      </w:tr>
      <w:tr w:rsidR="005636D4" w14:paraId="2047EA96" w14:textId="77777777" w:rsidTr="004D50C7">
        <w:tc>
          <w:tcPr>
            <w:tcW w:w="9924" w:type="dxa"/>
            <w:tcBorders>
              <w:top w:val="single" w:sz="4" w:space="0" w:color="auto"/>
              <w:left w:val="single" w:sz="4" w:space="0" w:color="auto"/>
              <w:bottom w:val="single" w:sz="4" w:space="0" w:color="auto"/>
              <w:right w:val="single" w:sz="4" w:space="0" w:color="auto"/>
            </w:tcBorders>
          </w:tcPr>
          <w:p w14:paraId="6ECDC07C" w14:textId="77777777" w:rsidR="005636D4" w:rsidRPr="004D50C7" w:rsidRDefault="005636D4" w:rsidP="002A7088">
            <w:pPr>
              <w:autoSpaceDE w:val="0"/>
              <w:autoSpaceDN w:val="0"/>
              <w:adjustRightInd w:val="0"/>
              <w:rPr>
                <w:rFonts w:ascii="Arial" w:hAnsi="Arial" w:cs="Arial"/>
                <w:color w:val="000000"/>
                <w:sz w:val="24"/>
                <w:szCs w:val="24"/>
                <w:lang w:eastAsia="en-GB"/>
              </w:rPr>
            </w:pPr>
          </w:p>
          <w:p w14:paraId="665E5A7E" w14:textId="77777777" w:rsidR="005636D4" w:rsidRPr="004D50C7" w:rsidRDefault="005636D4" w:rsidP="002A7088">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We aim to identify children’s special educational needs (SEN) as early as possible, so that the child achieves the best possible outcomes.</w:t>
            </w:r>
          </w:p>
          <w:p w14:paraId="4CC280F2" w14:textId="77777777" w:rsidR="005636D4" w:rsidRPr="004D50C7" w:rsidRDefault="005636D4" w:rsidP="002A7088">
            <w:pPr>
              <w:autoSpaceDE w:val="0"/>
              <w:autoSpaceDN w:val="0"/>
              <w:adjustRightInd w:val="0"/>
              <w:rPr>
                <w:rFonts w:ascii="Arial" w:hAnsi="Arial" w:cs="Arial"/>
                <w:color w:val="000000"/>
                <w:sz w:val="24"/>
                <w:szCs w:val="24"/>
                <w:lang w:eastAsia="en-GB"/>
              </w:rPr>
            </w:pPr>
          </w:p>
          <w:p w14:paraId="5CD99057" w14:textId="77777777" w:rsidR="005636D4" w:rsidRPr="004D50C7" w:rsidRDefault="005636D4" w:rsidP="005636D4">
            <w:pPr>
              <w:autoSpaceDE w:val="0"/>
              <w:autoSpaceDN w:val="0"/>
              <w:adjustRightInd w:val="0"/>
              <w:jc w:val="both"/>
              <w:rPr>
                <w:rFonts w:ascii="Arial" w:hAnsi="Arial" w:cs="Arial"/>
                <w:color w:val="000000"/>
                <w:sz w:val="24"/>
                <w:szCs w:val="24"/>
                <w:lang w:eastAsia="en-GB"/>
              </w:rPr>
            </w:pPr>
            <w:r w:rsidRPr="004D50C7">
              <w:rPr>
                <w:rFonts w:ascii="Arial" w:hAnsi="Arial" w:cs="Arial"/>
                <w:color w:val="000000"/>
                <w:sz w:val="24"/>
                <w:szCs w:val="24"/>
                <w:lang w:eastAsia="en-GB"/>
              </w:rPr>
              <w:t xml:space="preserve">A pupil has SEN where their learning difficulty or disability calls for special educational provision. That is provision which is different from or additional to that normally available to pupils of the same age. </w:t>
            </w:r>
          </w:p>
          <w:p w14:paraId="21833DF0" w14:textId="77777777" w:rsidR="005636D4" w:rsidRPr="004D50C7" w:rsidRDefault="005636D4" w:rsidP="005636D4">
            <w:pPr>
              <w:autoSpaceDE w:val="0"/>
              <w:autoSpaceDN w:val="0"/>
              <w:adjustRightInd w:val="0"/>
              <w:jc w:val="both"/>
              <w:rPr>
                <w:rFonts w:ascii="Arial" w:hAnsi="Arial" w:cs="Arial"/>
                <w:color w:val="000000"/>
                <w:sz w:val="24"/>
                <w:szCs w:val="24"/>
                <w:lang w:eastAsia="en-GB"/>
              </w:rPr>
            </w:pPr>
          </w:p>
          <w:p w14:paraId="42EBDBFB" w14:textId="77777777" w:rsidR="005636D4" w:rsidRPr="004D50C7" w:rsidRDefault="005636D4" w:rsidP="002A7088">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Children may have one or more broad areas of special educational need:</w:t>
            </w:r>
          </w:p>
          <w:p w14:paraId="6D630412" w14:textId="77777777" w:rsidR="005636D4" w:rsidRPr="004D50C7" w:rsidRDefault="005636D4" w:rsidP="008C03AC">
            <w:pPr>
              <w:numPr>
                <w:ilvl w:val="0"/>
                <w:numId w:val="39"/>
              </w:numPr>
              <w:rPr>
                <w:rFonts w:ascii="Arial" w:hAnsi="Arial" w:cs="Arial"/>
                <w:sz w:val="24"/>
                <w:szCs w:val="24"/>
              </w:rPr>
            </w:pPr>
            <w:r w:rsidRPr="004D50C7">
              <w:rPr>
                <w:rFonts w:ascii="Arial" w:hAnsi="Arial" w:cs="Arial"/>
                <w:b/>
                <w:sz w:val="24"/>
                <w:szCs w:val="24"/>
              </w:rPr>
              <w:t>Communication and interaction</w:t>
            </w:r>
            <w:r w:rsidRPr="004D50C7">
              <w:rPr>
                <w:rFonts w:ascii="Arial" w:hAnsi="Arial" w:cs="Arial"/>
                <w:sz w:val="24"/>
                <w:szCs w:val="24"/>
              </w:rPr>
              <w:t xml:space="preserve"> – including speech and language difficulties and autism</w:t>
            </w:r>
          </w:p>
          <w:p w14:paraId="0AA02938" w14:textId="77777777" w:rsidR="005636D4" w:rsidRPr="004D50C7" w:rsidRDefault="005636D4" w:rsidP="008C03AC">
            <w:pPr>
              <w:numPr>
                <w:ilvl w:val="0"/>
                <w:numId w:val="39"/>
              </w:numPr>
              <w:rPr>
                <w:rFonts w:ascii="Arial" w:hAnsi="Arial" w:cs="Arial"/>
                <w:sz w:val="24"/>
                <w:szCs w:val="24"/>
              </w:rPr>
            </w:pPr>
            <w:r w:rsidRPr="004D50C7">
              <w:rPr>
                <w:rFonts w:ascii="Arial" w:hAnsi="Arial" w:cs="Arial"/>
                <w:b/>
                <w:sz w:val="24"/>
                <w:szCs w:val="24"/>
              </w:rPr>
              <w:t>Cognition and learning</w:t>
            </w:r>
            <w:r w:rsidRPr="004D50C7">
              <w:rPr>
                <w:rFonts w:ascii="Arial" w:hAnsi="Arial" w:cs="Arial"/>
                <w:sz w:val="24"/>
                <w:szCs w:val="24"/>
              </w:rPr>
              <w:t xml:space="preserve"> – including developmental delay and specific learning difficulties such as dyslexia, dyscalculia and dyspraxia.</w:t>
            </w:r>
          </w:p>
          <w:p w14:paraId="3D59F46E" w14:textId="77777777" w:rsidR="005636D4" w:rsidRPr="004D50C7" w:rsidRDefault="005636D4" w:rsidP="008C03AC">
            <w:pPr>
              <w:numPr>
                <w:ilvl w:val="0"/>
                <w:numId w:val="39"/>
              </w:numPr>
              <w:rPr>
                <w:rFonts w:ascii="Arial" w:hAnsi="Arial" w:cs="Arial"/>
                <w:sz w:val="24"/>
                <w:szCs w:val="24"/>
              </w:rPr>
            </w:pPr>
            <w:r w:rsidRPr="004D50C7">
              <w:rPr>
                <w:rFonts w:ascii="Arial" w:hAnsi="Arial" w:cs="Arial"/>
                <w:b/>
                <w:sz w:val="24"/>
                <w:szCs w:val="24"/>
              </w:rPr>
              <w:t xml:space="preserve">Social, emotional and mental health difficulties </w:t>
            </w:r>
            <w:r w:rsidRPr="004D50C7">
              <w:rPr>
                <w:rFonts w:ascii="Arial" w:hAnsi="Arial" w:cs="Arial"/>
                <w:sz w:val="24"/>
                <w:szCs w:val="24"/>
              </w:rPr>
              <w:t xml:space="preserve">– including difficulties with behaviour, attention deficit hyperactive disorder, an attachment disorder or anxiety. </w:t>
            </w:r>
          </w:p>
          <w:p w14:paraId="3F02E472" w14:textId="77777777" w:rsidR="00C7384E" w:rsidRPr="00C7384E" w:rsidRDefault="005636D4" w:rsidP="008C03AC">
            <w:pPr>
              <w:numPr>
                <w:ilvl w:val="0"/>
                <w:numId w:val="39"/>
              </w:numPr>
              <w:rPr>
                <w:rFonts w:ascii="Arial" w:hAnsi="Arial" w:cs="Arial"/>
                <w:b/>
                <w:sz w:val="24"/>
                <w:szCs w:val="24"/>
                <w:u w:val="single"/>
              </w:rPr>
            </w:pPr>
            <w:r w:rsidRPr="004D50C7">
              <w:rPr>
                <w:rFonts w:ascii="Arial" w:hAnsi="Arial" w:cs="Arial"/>
                <w:b/>
                <w:sz w:val="24"/>
                <w:szCs w:val="24"/>
              </w:rPr>
              <w:t xml:space="preserve">Sensory and/or physical needs- </w:t>
            </w:r>
            <w:r w:rsidRPr="004D50C7">
              <w:rPr>
                <w:rFonts w:ascii="Arial" w:hAnsi="Arial" w:cs="Arial"/>
                <w:sz w:val="24"/>
                <w:szCs w:val="24"/>
              </w:rPr>
              <w:t xml:space="preserve">including visual and hearing impairment, dyspraxia, cerebral palsy and other physical disabilities or medical conditions which affect a child’s learning. </w:t>
            </w:r>
          </w:p>
          <w:p w14:paraId="6D02C400" w14:textId="77777777" w:rsidR="005636D4" w:rsidRPr="004D50C7" w:rsidRDefault="005636D4" w:rsidP="00C7384E">
            <w:pPr>
              <w:ind w:left="720"/>
              <w:rPr>
                <w:rFonts w:ascii="Arial" w:hAnsi="Arial" w:cs="Arial"/>
                <w:b/>
                <w:sz w:val="24"/>
                <w:szCs w:val="24"/>
                <w:u w:val="single"/>
              </w:rPr>
            </w:pPr>
            <w:r w:rsidRPr="004D50C7">
              <w:rPr>
                <w:rFonts w:ascii="Arial" w:hAnsi="Arial" w:cs="Arial"/>
                <w:b/>
                <w:sz w:val="24"/>
                <w:szCs w:val="24"/>
              </w:rPr>
              <w:t xml:space="preserve"> </w:t>
            </w:r>
          </w:p>
          <w:p w14:paraId="1E2624FF" w14:textId="0D0FD5A4" w:rsidR="007E751D" w:rsidRDefault="00F37C8B" w:rsidP="009A50C0">
            <w:pPr>
              <w:jc w:val="both"/>
              <w:rPr>
                <w:rFonts w:ascii="Arial" w:hAnsi="Arial" w:cs="Arial"/>
                <w:sz w:val="24"/>
                <w:szCs w:val="24"/>
                <w:shd w:val="clear" w:color="auto" w:fill="FFFFFF"/>
              </w:rPr>
            </w:pPr>
            <w:r w:rsidRPr="009A50C0">
              <w:rPr>
                <w:rFonts w:ascii="Arial" w:hAnsi="Arial" w:cs="Arial"/>
                <w:sz w:val="24"/>
                <w:szCs w:val="24"/>
                <w:shd w:val="clear" w:color="auto" w:fill="FFFFFF"/>
              </w:rPr>
              <w:lastRenderedPageBreak/>
              <w:t xml:space="preserve">Full use is made of information passed to us when a child </w:t>
            </w:r>
            <w:r w:rsidR="005636D4" w:rsidRPr="004D50C7">
              <w:rPr>
                <w:rFonts w:ascii="Arial" w:hAnsi="Arial" w:cs="Arial"/>
                <w:sz w:val="24"/>
                <w:szCs w:val="24"/>
                <w:shd w:val="clear" w:color="auto" w:fill="FFFFFF"/>
              </w:rPr>
              <w:t>joins</w:t>
            </w:r>
            <w:r w:rsidRPr="009A50C0">
              <w:rPr>
                <w:rFonts w:ascii="Arial" w:hAnsi="Arial" w:cs="Arial"/>
                <w:sz w:val="24"/>
                <w:szCs w:val="24"/>
                <w:shd w:val="clear" w:color="auto" w:fill="FFFFFF"/>
              </w:rPr>
              <w:t xml:space="preserve"> our </w:t>
            </w:r>
            <w:r w:rsidR="00AE70FC" w:rsidRPr="009A50C0">
              <w:rPr>
                <w:rFonts w:ascii="Arial" w:hAnsi="Arial" w:cs="Arial"/>
                <w:sz w:val="24"/>
                <w:szCs w:val="24"/>
                <w:shd w:val="clear" w:color="auto" w:fill="FFFFFF"/>
              </w:rPr>
              <w:t>school,</w:t>
            </w:r>
            <w:r w:rsidRPr="009A50C0">
              <w:rPr>
                <w:rFonts w:ascii="Arial" w:hAnsi="Arial" w:cs="Arial"/>
                <w:sz w:val="24"/>
                <w:szCs w:val="24"/>
                <w:shd w:val="clear" w:color="auto" w:fill="FFFFFF"/>
              </w:rPr>
              <w:t xml:space="preserve"> and we use assessments during the Foundation Stage to identify any difficulties pupils may have.  We do this through observations and baseline assessments on entry</w:t>
            </w:r>
            <w:r w:rsidR="005636D4" w:rsidRPr="004D50C7">
              <w:rPr>
                <w:rFonts w:ascii="Arial" w:hAnsi="Arial" w:cs="Arial"/>
                <w:sz w:val="24"/>
                <w:szCs w:val="24"/>
                <w:shd w:val="clear" w:color="auto" w:fill="FFFFFF"/>
              </w:rPr>
              <w:t xml:space="preserve"> and ongoing teacher assessment and observation of progress ag</w:t>
            </w:r>
            <w:r w:rsidR="00AA0DBF">
              <w:rPr>
                <w:rFonts w:ascii="Arial" w:hAnsi="Arial" w:cs="Arial"/>
                <w:sz w:val="24"/>
                <w:szCs w:val="24"/>
                <w:shd w:val="clear" w:color="auto" w:fill="FFFFFF"/>
              </w:rPr>
              <w:t xml:space="preserve">ainst the Early Learning Goals. </w:t>
            </w:r>
            <w:r w:rsidR="005636D4" w:rsidRPr="004D50C7">
              <w:rPr>
                <w:rFonts w:ascii="Arial" w:hAnsi="Arial" w:cs="Arial"/>
                <w:sz w:val="24"/>
                <w:szCs w:val="24"/>
                <w:shd w:val="clear" w:color="auto" w:fill="FFFFFF"/>
              </w:rPr>
              <w:t xml:space="preserve">Every child in Foundation is </w:t>
            </w:r>
            <w:r w:rsidR="00AA0DBF">
              <w:rPr>
                <w:rFonts w:ascii="Arial" w:hAnsi="Arial" w:cs="Arial"/>
                <w:sz w:val="24"/>
                <w:szCs w:val="24"/>
                <w:shd w:val="clear" w:color="auto" w:fill="FFFFFF"/>
              </w:rPr>
              <w:t>assessed</w:t>
            </w:r>
            <w:r w:rsidR="005636D4" w:rsidRPr="004D50C7">
              <w:rPr>
                <w:rFonts w:ascii="Arial" w:hAnsi="Arial" w:cs="Arial"/>
                <w:sz w:val="24"/>
                <w:szCs w:val="24"/>
                <w:shd w:val="clear" w:color="auto" w:fill="FFFFFF"/>
              </w:rPr>
              <w:t xml:space="preserve"> using </w:t>
            </w:r>
            <w:r w:rsidR="0030242D">
              <w:rPr>
                <w:rFonts w:ascii="Arial" w:hAnsi="Arial" w:cs="Arial"/>
                <w:sz w:val="24"/>
                <w:szCs w:val="24"/>
                <w:shd w:val="clear" w:color="auto" w:fill="FFFFFF"/>
              </w:rPr>
              <w:t xml:space="preserve">the </w:t>
            </w:r>
            <w:r w:rsidR="00AA0DBF">
              <w:rPr>
                <w:rFonts w:ascii="Arial" w:hAnsi="Arial" w:cs="Arial"/>
                <w:sz w:val="24"/>
                <w:szCs w:val="24"/>
              </w:rPr>
              <w:t xml:space="preserve">Government funded </w:t>
            </w:r>
            <w:r w:rsidR="0030242D">
              <w:rPr>
                <w:rFonts w:ascii="Arial" w:hAnsi="Arial" w:cs="Arial"/>
                <w:sz w:val="24"/>
                <w:szCs w:val="24"/>
                <w:shd w:val="clear" w:color="auto" w:fill="FFFFFF"/>
              </w:rPr>
              <w:t xml:space="preserve">Nuffield Early Language Intervention (NELI) programme </w:t>
            </w:r>
            <w:r w:rsidR="005636D4" w:rsidRPr="004D50C7">
              <w:rPr>
                <w:rFonts w:ascii="Arial" w:hAnsi="Arial" w:cs="Arial"/>
                <w:sz w:val="24"/>
                <w:szCs w:val="24"/>
                <w:shd w:val="clear" w:color="auto" w:fill="FFFFFF"/>
              </w:rPr>
              <w:t xml:space="preserve">during their </w:t>
            </w:r>
            <w:r w:rsidR="0030242D">
              <w:rPr>
                <w:rFonts w:ascii="Arial" w:hAnsi="Arial" w:cs="Arial"/>
                <w:sz w:val="24"/>
                <w:szCs w:val="24"/>
                <w:shd w:val="clear" w:color="auto" w:fill="FFFFFF"/>
              </w:rPr>
              <w:t>second</w:t>
            </w:r>
            <w:r w:rsidR="005636D4" w:rsidRPr="004D50C7">
              <w:rPr>
                <w:rFonts w:ascii="Arial" w:hAnsi="Arial" w:cs="Arial"/>
                <w:sz w:val="24"/>
                <w:szCs w:val="24"/>
                <w:shd w:val="clear" w:color="auto" w:fill="FFFFFF"/>
              </w:rPr>
              <w:t xml:space="preserve"> term of school, so we can quickly put any</w:t>
            </w:r>
            <w:r w:rsidR="00AA0DBF">
              <w:rPr>
                <w:rFonts w:ascii="Arial" w:hAnsi="Arial" w:cs="Arial"/>
                <w:sz w:val="24"/>
                <w:szCs w:val="24"/>
                <w:shd w:val="clear" w:color="auto" w:fill="FFFFFF"/>
              </w:rPr>
              <w:t xml:space="preserve"> necessary language support into place. </w:t>
            </w:r>
            <w:r w:rsidR="005F1DF3" w:rsidRPr="004D50C7">
              <w:rPr>
                <w:rFonts w:ascii="Arial" w:hAnsi="Arial" w:cs="Arial"/>
                <w:sz w:val="24"/>
                <w:szCs w:val="24"/>
                <w:shd w:val="clear" w:color="auto" w:fill="FFFFFF"/>
              </w:rPr>
              <w:t xml:space="preserve">Where a teacher has concerns about a child’s speech articulation, </w:t>
            </w:r>
            <w:r w:rsidR="00AE70FC">
              <w:rPr>
                <w:rFonts w:ascii="Arial" w:hAnsi="Arial" w:cs="Arial"/>
                <w:sz w:val="24"/>
                <w:szCs w:val="24"/>
                <w:shd w:val="clear" w:color="auto" w:fill="FFFFFF"/>
              </w:rPr>
              <w:t>we</w:t>
            </w:r>
            <w:r w:rsidR="005F1DF3" w:rsidRPr="004D50C7">
              <w:rPr>
                <w:rFonts w:ascii="Arial" w:hAnsi="Arial" w:cs="Arial"/>
                <w:sz w:val="24"/>
                <w:szCs w:val="24"/>
                <w:shd w:val="clear" w:color="auto" w:fill="FFFFFF"/>
              </w:rPr>
              <w:t xml:space="preserve"> will also screen the child using Speech Link during the first term.  </w:t>
            </w:r>
            <w:r w:rsidR="005636D4" w:rsidRPr="004D50C7">
              <w:rPr>
                <w:rFonts w:ascii="Arial" w:hAnsi="Arial" w:cs="Arial"/>
                <w:sz w:val="24"/>
                <w:szCs w:val="24"/>
                <w:shd w:val="clear" w:color="auto" w:fill="FFFFFF"/>
              </w:rPr>
              <w:t>We also assess children’s fine motor skills, starting during the home visit, so that support can be put into place as soon as children start school.</w:t>
            </w:r>
            <w:r w:rsidR="005F1DF3" w:rsidRPr="004D50C7">
              <w:rPr>
                <w:rFonts w:ascii="Arial" w:hAnsi="Arial" w:cs="Arial"/>
                <w:sz w:val="24"/>
                <w:szCs w:val="24"/>
                <w:shd w:val="clear" w:color="auto" w:fill="FFFFFF"/>
              </w:rPr>
              <w:t xml:space="preserve"> </w:t>
            </w:r>
            <w:r w:rsidR="002E5C9D">
              <w:rPr>
                <w:rFonts w:ascii="Arial" w:hAnsi="Arial" w:cs="Arial"/>
                <w:sz w:val="24"/>
                <w:szCs w:val="24"/>
                <w:shd w:val="clear" w:color="auto" w:fill="FFFFFF"/>
              </w:rPr>
              <w:t xml:space="preserve">This is then followed up with further fine and gross motor screens completed during their Reception year, alongside the school’s Sensory TA. </w:t>
            </w:r>
            <w:r w:rsidR="001072E3">
              <w:rPr>
                <w:rFonts w:ascii="Arial" w:hAnsi="Arial" w:cs="Arial"/>
                <w:sz w:val="24"/>
                <w:szCs w:val="24"/>
                <w:shd w:val="clear" w:color="auto" w:fill="FFFFFF"/>
              </w:rPr>
              <w:t>In Year</w:t>
            </w:r>
            <w:r w:rsidR="00AE70FC">
              <w:rPr>
                <w:rFonts w:ascii="Arial" w:hAnsi="Arial" w:cs="Arial"/>
                <w:sz w:val="24"/>
                <w:szCs w:val="24"/>
                <w:shd w:val="clear" w:color="auto" w:fill="FFFFFF"/>
              </w:rPr>
              <w:t>s</w:t>
            </w:r>
            <w:r w:rsidR="001072E3">
              <w:rPr>
                <w:rFonts w:ascii="Arial" w:hAnsi="Arial" w:cs="Arial"/>
                <w:sz w:val="24"/>
                <w:szCs w:val="24"/>
                <w:shd w:val="clear" w:color="auto" w:fill="FFFFFF"/>
              </w:rPr>
              <w:t xml:space="preserve"> 1</w:t>
            </w:r>
            <w:r w:rsidR="0044721E">
              <w:rPr>
                <w:rFonts w:ascii="Arial" w:hAnsi="Arial" w:cs="Arial"/>
                <w:sz w:val="24"/>
                <w:szCs w:val="24"/>
                <w:shd w:val="clear" w:color="auto" w:fill="FFFFFF"/>
              </w:rPr>
              <w:t xml:space="preserve"> and Year 3</w:t>
            </w:r>
            <w:r w:rsidR="001072E3">
              <w:rPr>
                <w:rFonts w:ascii="Arial" w:hAnsi="Arial" w:cs="Arial"/>
                <w:sz w:val="24"/>
                <w:szCs w:val="24"/>
                <w:shd w:val="clear" w:color="auto" w:fill="FFFFFF"/>
              </w:rPr>
              <w:t xml:space="preserve">, all children are screened using Language Link </w:t>
            </w:r>
            <w:r w:rsidR="0044721E">
              <w:rPr>
                <w:rFonts w:ascii="Arial" w:hAnsi="Arial" w:cs="Arial"/>
                <w:sz w:val="24"/>
                <w:szCs w:val="24"/>
                <w:shd w:val="clear" w:color="auto" w:fill="FFFFFF"/>
              </w:rPr>
              <w:t xml:space="preserve">(Infant followed by Junior) </w:t>
            </w:r>
            <w:r w:rsidR="001072E3">
              <w:rPr>
                <w:rFonts w:ascii="Arial" w:hAnsi="Arial" w:cs="Arial"/>
                <w:sz w:val="24"/>
                <w:szCs w:val="24"/>
                <w:shd w:val="clear" w:color="auto" w:fill="FFFFFF"/>
              </w:rPr>
              <w:t xml:space="preserve">to ensure they continue to receive early language intervention if they need it. </w:t>
            </w:r>
            <w:r w:rsidR="00C7384E" w:rsidRPr="00C7384E">
              <w:rPr>
                <w:rFonts w:ascii="Arial" w:hAnsi="Arial" w:cs="Arial"/>
                <w:sz w:val="24"/>
                <w:szCs w:val="24"/>
                <w:shd w:val="clear" w:color="auto" w:fill="FFFFFF"/>
              </w:rPr>
              <w:t xml:space="preserve">All children in Year 3 will be </w:t>
            </w:r>
            <w:r w:rsidR="00C7384E">
              <w:rPr>
                <w:rFonts w:ascii="Arial" w:hAnsi="Arial" w:cs="Arial"/>
                <w:sz w:val="24"/>
                <w:szCs w:val="24"/>
                <w:shd w:val="clear" w:color="auto" w:fill="FFFFFF"/>
              </w:rPr>
              <w:t xml:space="preserve">also </w:t>
            </w:r>
            <w:r w:rsidR="00C7384E" w:rsidRPr="00C7384E">
              <w:rPr>
                <w:rFonts w:ascii="Arial" w:hAnsi="Arial" w:cs="Arial"/>
                <w:sz w:val="24"/>
                <w:szCs w:val="24"/>
                <w:shd w:val="clear" w:color="auto" w:fill="FFFFFF"/>
              </w:rPr>
              <w:t>screened using the iSEND Communication and Learning Information (COLIN), the Helen Arkell Spelling Test and the Single Word Reading Test to indicate any potential difficulties. In consultation with parents, children may then have further assessments including but not limited to a DST-J dyslexia screen, York Assessment of Reading for Comprehension and/or Sandwell Early Numeracy Test.</w:t>
            </w:r>
          </w:p>
          <w:p w14:paraId="3865FAD1" w14:textId="77777777" w:rsidR="007E751D" w:rsidRDefault="007E751D" w:rsidP="009A50C0">
            <w:pPr>
              <w:rPr>
                <w:rFonts w:ascii="Arial" w:hAnsi="Arial" w:cs="Arial"/>
                <w:sz w:val="24"/>
                <w:szCs w:val="24"/>
                <w:shd w:val="clear" w:color="auto" w:fill="FFFFFF"/>
              </w:rPr>
            </w:pPr>
          </w:p>
          <w:p w14:paraId="3B53F5E6" w14:textId="5EE3DAF6" w:rsidR="00C7384E" w:rsidRDefault="00F37C8B" w:rsidP="009A50C0">
            <w:pPr>
              <w:jc w:val="both"/>
              <w:textAlignment w:val="top"/>
              <w:rPr>
                <w:rFonts w:ascii="Arial" w:hAnsi="Arial" w:cs="Arial"/>
                <w:sz w:val="24"/>
                <w:szCs w:val="24"/>
                <w:bdr w:val="none" w:sz="0" w:space="0" w:color="auto" w:frame="1"/>
                <w:lang w:eastAsia="en-GB"/>
              </w:rPr>
            </w:pPr>
            <w:r w:rsidRPr="009A50C0">
              <w:rPr>
                <w:rFonts w:ascii="Arial" w:hAnsi="Arial" w:cs="Arial"/>
                <w:sz w:val="24"/>
                <w:szCs w:val="24"/>
              </w:rPr>
              <w:t>For some children, SEN can be identified at an early age. However, for other children and young people</w:t>
            </w:r>
            <w:r w:rsidR="005F1DF3" w:rsidRPr="004D50C7">
              <w:rPr>
                <w:rFonts w:ascii="Arial" w:hAnsi="Arial" w:cs="Arial"/>
                <w:sz w:val="24"/>
                <w:szCs w:val="24"/>
              </w:rPr>
              <w:t>,</w:t>
            </w:r>
            <w:r w:rsidRPr="009A50C0">
              <w:rPr>
                <w:rFonts w:ascii="Arial" w:hAnsi="Arial" w:cs="Arial"/>
                <w:sz w:val="24"/>
                <w:szCs w:val="24"/>
              </w:rPr>
              <w:t xml:space="preserve"> difficulties become evident only as they develop.</w:t>
            </w:r>
            <w:r w:rsidRPr="009A50C0">
              <w:rPr>
                <w:sz w:val="24"/>
                <w:szCs w:val="24"/>
              </w:rPr>
              <w:t xml:space="preserve"> </w:t>
            </w:r>
            <w:r w:rsidR="005636D4" w:rsidRPr="004D50C7">
              <w:rPr>
                <w:rFonts w:ascii="Arial" w:hAnsi="Arial" w:cs="Arial"/>
                <w:sz w:val="24"/>
                <w:szCs w:val="24"/>
                <w:shd w:val="clear" w:color="auto" w:fill="FFFFFF"/>
              </w:rPr>
              <w:t xml:space="preserve">We continually assess each child’s progress. If a child is making less than the progress we would expect for their age or individual circumstances, we will consider whether they have special educational needs. </w:t>
            </w:r>
            <w:r w:rsidRPr="009A50C0">
              <w:rPr>
                <w:rFonts w:ascii="Arial" w:hAnsi="Arial" w:cs="Arial"/>
                <w:sz w:val="24"/>
                <w:szCs w:val="24"/>
                <w:lang w:eastAsia="en-GB"/>
              </w:rPr>
              <w:t>Other methods used by teachers to identify older pupils with SEN may include i</w:t>
            </w:r>
            <w:r w:rsidRPr="009A50C0">
              <w:rPr>
                <w:rFonts w:ascii="Arial" w:hAnsi="Arial" w:cs="Arial"/>
                <w:sz w:val="24"/>
                <w:szCs w:val="24"/>
                <w:bdr w:val="none" w:sz="0" w:space="0" w:color="auto" w:frame="1"/>
                <w:lang w:eastAsia="en-GB"/>
              </w:rPr>
              <w:t xml:space="preserve">nformation from parents and carers, information from the child, </w:t>
            </w:r>
            <w:r w:rsidRPr="009A50C0">
              <w:rPr>
                <w:rFonts w:ascii="Arial" w:hAnsi="Arial" w:cs="Arial"/>
                <w:sz w:val="24"/>
                <w:szCs w:val="24"/>
                <w:lang w:eastAsia="en-GB"/>
              </w:rPr>
              <w:t xml:space="preserve">ongoing teacher assessment and observation, regular meetings between class teachers and Senior Leadership Team to review pupils’ progress in English and Maths, screening assessments (e.g. Language Link or Thrive), end of key stage or other </w:t>
            </w:r>
            <w:r w:rsidR="00AE70FC" w:rsidRPr="009A50C0">
              <w:rPr>
                <w:rFonts w:ascii="Arial" w:hAnsi="Arial" w:cs="Arial"/>
                <w:sz w:val="24"/>
                <w:szCs w:val="24"/>
                <w:lang w:eastAsia="en-GB"/>
              </w:rPr>
              <w:t>school-based</w:t>
            </w:r>
            <w:r w:rsidRPr="009A50C0">
              <w:rPr>
                <w:rFonts w:ascii="Arial" w:hAnsi="Arial" w:cs="Arial"/>
                <w:sz w:val="24"/>
                <w:szCs w:val="24"/>
                <w:lang w:eastAsia="en-GB"/>
              </w:rPr>
              <w:t xml:space="preserve"> </w:t>
            </w:r>
            <w:r w:rsidRPr="009A50C0">
              <w:rPr>
                <w:rFonts w:ascii="Arial" w:hAnsi="Arial" w:cs="Arial"/>
                <w:sz w:val="24"/>
                <w:szCs w:val="24"/>
                <w:bdr w:val="none" w:sz="0" w:space="0" w:color="auto" w:frame="1"/>
                <w:lang w:eastAsia="en-GB"/>
              </w:rPr>
              <w:t>test results, information from previous schools.</w:t>
            </w:r>
            <w:r w:rsidR="005636D4" w:rsidRPr="004D50C7">
              <w:rPr>
                <w:rFonts w:ascii="Arial" w:hAnsi="Arial" w:cs="Arial"/>
                <w:sz w:val="24"/>
                <w:szCs w:val="24"/>
                <w:bdr w:val="none" w:sz="0" w:space="0" w:color="auto" w:frame="1"/>
                <w:lang w:eastAsia="en-GB"/>
              </w:rPr>
              <w:t xml:space="preserve">  The Inclusion Manager is actively involved in target setting and pupil progress meetings, to ensure that children who need additional support are identified and support put into place as soon as possible.</w:t>
            </w:r>
          </w:p>
          <w:p w14:paraId="1F0D4775" w14:textId="77777777" w:rsidR="007E751D" w:rsidRPr="009A50C0" w:rsidRDefault="00F37C8B" w:rsidP="009A50C0">
            <w:pPr>
              <w:textAlignment w:val="top"/>
              <w:rPr>
                <w:rFonts w:ascii="Comic Sans MS" w:hAnsi="Comic Sans MS"/>
                <w:sz w:val="24"/>
                <w:szCs w:val="24"/>
                <w:lang w:eastAsia="en-GB"/>
              </w:rPr>
            </w:pPr>
            <w:r w:rsidRPr="009A50C0">
              <w:rPr>
                <w:rFonts w:ascii="Arial" w:hAnsi="Arial" w:cs="Arial"/>
                <w:sz w:val="24"/>
                <w:szCs w:val="24"/>
                <w:bdr w:val="none" w:sz="0" w:space="0" w:color="auto" w:frame="1"/>
                <w:lang w:eastAsia="en-GB"/>
              </w:rPr>
              <w:t xml:space="preserve"> </w:t>
            </w:r>
          </w:p>
          <w:p w14:paraId="5B7B113E" w14:textId="77777777" w:rsidR="005636D4" w:rsidRPr="004D50C7" w:rsidRDefault="00F37C8B" w:rsidP="005F1DF3">
            <w:pPr>
              <w:jc w:val="both"/>
              <w:rPr>
                <w:rFonts w:ascii="Arial" w:hAnsi="Arial" w:cs="Arial"/>
                <w:sz w:val="24"/>
                <w:szCs w:val="24"/>
              </w:rPr>
            </w:pPr>
            <w:r w:rsidRPr="009A50C0">
              <w:rPr>
                <w:rFonts w:ascii="Arial" w:hAnsi="Arial" w:cs="Arial"/>
                <w:sz w:val="24"/>
                <w:szCs w:val="24"/>
              </w:rPr>
              <w:t xml:space="preserve">We recognise that parents and carers play an active and valued role in their children’s education and that they have unique strengths, knowledge and experience to contribute to the shared view of their child’s needs and how they are being met.  </w:t>
            </w:r>
            <w:r w:rsidR="005636D4" w:rsidRPr="004D50C7">
              <w:rPr>
                <w:rFonts w:ascii="Arial" w:hAnsi="Arial" w:cs="Arial"/>
                <w:sz w:val="24"/>
                <w:szCs w:val="24"/>
              </w:rPr>
              <w:t>We listen when parents and carers raise concerns and use this information when identifying if a child has a special educational need.  We also listen to and address any concerns raised by</w:t>
            </w:r>
            <w:r w:rsidR="005F1DF3" w:rsidRPr="004D50C7">
              <w:rPr>
                <w:rFonts w:ascii="Arial" w:hAnsi="Arial" w:cs="Arial"/>
                <w:sz w:val="24"/>
                <w:szCs w:val="24"/>
              </w:rPr>
              <w:t xml:space="preserve"> </w:t>
            </w:r>
            <w:r w:rsidR="005636D4" w:rsidRPr="004D50C7">
              <w:rPr>
                <w:rFonts w:ascii="Arial" w:hAnsi="Arial" w:cs="Arial"/>
                <w:sz w:val="24"/>
                <w:szCs w:val="24"/>
              </w:rPr>
              <w:t>children themselves and use different ways to give pupils a voice, depending on their age and understanding.</w:t>
            </w:r>
          </w:p>
          <w:p w14:paraId="1B516B24" w14:textId="77777777" w:rsidR="005636D4" w:rsidRPr="00856EFB" w:rsidRDefault="005636D4" w:rsidP="00D542AF">
            <w:pPr>
              <w:rPr>
                <w:rFonts w:ascii="Arial" w:hAnsi="Arial" w:cs="Arial"/>
                <w:i/>
                <w:sz w:val="24"/>
                <w:szCs w:val="24"/>
              </w:rPr>
            </w:pPr>
          </w:p>
          <w:p w14:paraId="1D8801F9" w14:textId="77777777" w:rsidR="005636D4" w:rsidRPr="009A50C0" w:rsidRDefault="00F37C8B" w:rsidP="005F1DF3">
            <w:pPr>
              <w:jc w:val="both"/>
              <w:rPr>
                <w:rFonts w:ascii="Arial" w:hAnsi="Arial" w:cs="Arial"/>
                <w:sz w:val="24"/>
                <w:szCs w:val="24"/>
              </w:rPr>
            </w:pPr>
            <w:r w:rsidRPr="009A50C0">
              <w:rPr>
                <w:rFonts w:ascii="Arial" w:hAnsi="Arial" w:cs="Arial"/>
                <w:sz w:val="24"/>
                <w:szCs w:val="24"/>
              </w:rPr>
              <w:t xml:space="preserve">We recognise that difficulties related solely to </w:t>
            </w:r>
            <w:r w:rsidR="00AD79B2">
              <w:rPr>
                <w:rFonts w:ascii="Arial" w:hAnsi="Arial" w:cs="Arial"/>
                <w:sz w:val="24"/>
                <w:szCs w:val="24"/>
              </w:rPr>
              <w:t xml:space="preserve">acquiring </w:t>
            </w:r>
            <w:r w:rsidRPr="009A50C0">
              <w:rPr>
                <w:rFonts w:ascii="Arial" w:hAnsi="Arial" w:cs="Arial"/>
                <w:sz w:val="24"/>
                <w:szCs w:val="24"/>
              </w:rPr>
              <w:t>English as an additional language</w:t>
            </w:r>
            <w:r w:rsidR="00AD79B2">
              <w:rPr>
                <w:rFonts w:ascii="Arial" w:hAnsi="Arial" w:cs="Arial"/>
                <w:sz w:val="24"/>
                <w:szCs w:val="24"/>
              </w:rPr>
              <w:t>,</w:t>
            </w:r>
            <w:r w:rsidRPr="009A50C0">
              <w:rPr>
                <w:rFonts w:ascii="Arial" w:hAnsi="Arial" w:cs="Arial"/>
                <w:sz w:val="24"/>
                <w:szCs w:val="24"/>
              </w:rPr>
              <w:t xml:space="preserve"> are not SEN. Where there are concerns about lack of progress for a child who speaks English as an additional language, the class teacher and Inclusion Manager will work together to determine whether this is due to limitations in the child’s command of English, or if it arises from SEN or a disability. Further support, if required, is sought from the EAL Service. </w:t>
            </w:r>
          </w:p>
          <w:p w14:paraId="05C06249" w14:textId="77777777" w:rsidR="005636D4" w:rsidRPr="009A50C0" w:rsidRDefault="005636D4" w:rsidP="00D542AF">
            <w:pPr>
              <w:rPr>
                <w:rFonts w:ascii="Arial" w:hAnsi="Arial" w:cs="Arial"/>
                <w:sz w:val="24"/>
                <w:szCs w:val="24"/>
              </w:rPr>
            </w:pPr>
          </w:p>
          <w:p w14:paraId="4087402B" w14:textId="3D6E192F" w:rsidR="005636D4" w:rsidRDefault="00F37C8B" w:rsidP="005F1DF3">
            <w:pPr>
              <w:jc w:val="both"/>
              <w:rPr>
                <w:rFonts w:ascii="Arial" w:hAnsi="Arial" w:cs="Arial"/>
                <w:sz w:val="24"/>
                <w:szCs w:val="24"/>
              </w:rPr>
            </w:pPr>
            <w:r w:rsidRPr="009A50C0">
              <w:rPr>
                <w:rFonts w:ascii="Arial" w:hAnsi="Arial" w:cs="Arial"/>
                <w:sz w:val="24"/>
                <w:szCs w:val="24"/>
              </w:rPr>
              <w:t xml:space="preserve">Persistent disruptive or withdrawn behaviours do not necessarily mean that a child has SEN.  We use the Thrive FTC approach and use whole school assessments to identify pupils who may need additional emotional support. The Thrive FTC programme highlights all children with challenges in this area, rather than just the children whose behaviour communicates clearly that they are struggling to control their emotions.  This enables us to support all children to feel safe and happy </w:t>
            </w:r>
            <w:r w:rsidR="00AE70FC" w:rsidRPr="009A50C0">
              <w:rPr>
                <w:rFonts w:ascii="Arial" w:hAnsi="Arial" w:cs="Arial"/>
                <w:sz w:val="24"/>
                <w:szCs w:val="24"/>
              </w:rPr>
              <w:t>to</w:t>
            </w:r>
            <w:r w:rsidRPr="009A50C0">
              <w:rPr>
                <w:rFonts w:ascii="Arial" w:hAnsi="Arial" w:cs="Arial"/>
                <w:sz w:val="24"/>
                <w:szCs w:val="24"/>
              </w:rPr>
              <w:t xml:space="preserve"> learn effectively, fulfil their potential and take pride in their achievements.  If initial assessment, support and targeted intervention does not show improvement, additional assessment and advice may be sought from an outside agency such as </w:t>
            </w:r>
            <w:r w:rsidR="0030242D">
              <w:rPr>
                <w:rFonts w:ascii="Arial" w:hAnsi="Arial" w:cs="Arial"/>
                <w:sz w:val="24"/>
                <w:szCs w:val="24"/>
              </w:rPr>
              <w:t xml:space="preserve">the </w:t>
            </w:r>
            <w:r w:rsidR="002251A6">
              <w:rPr>
                <w:rFonts w:ascii="Arial" w:hAnsi="Arial" w:cs="Arial"/>
                <w:sz w:val="24"/>
                <w:szCs w:val="24"/>
              </w:rPr>
              <w:t>Mental Health Support Team or the school’s Inclusion Adviser</w:t>
            </w:r>
            <w:r w:rsidRPr="009A50C0">
              <w:rPr>
                <w:rFonts w:ascii="Arial" w:hAnsi="Arial" w:cs="Arial"/>
                <w:sz w:val="24"/>
                <w:szCs w:val="24"/>
              </w:rPr>
              <w:t>.</w:t>
            </w:r>
          </w:p>
          <w:p w14:paraId="1FB58D8F" w14:textId="77777777" w:rsidR="009A50C0" w:rsidRDefault="009A50C0" w:rsidP="005F1DF3">
            <w:pPr>
              <w:jc w:val="both"/>
              <w:rPr>
                <w:rFonts w:ascii="Arial" w:hAnsi="Arial" w:cs="Arial"/>
                <w:sz w:val="24"/>
                <w:szCs w:val="24"/>
              </w:rPr>
            </w:pPr>
          </w:p>
          <w:p w14:paraId="13047BEC" w14:textId="77777777" w:rsidR="005636D4" w:rsidRPr="004D50C7" w:rsidRDefault="005636D4" w:rsidP="006B370C">
            <w:pPr>
              <w:rPr>
                <w:rFonts w:ascii="Arial" w:hAnsi="Arial" w:cs="Arial"/>
                <w:bCs/>
                <w:sz w:val="24"/>
                <w:szCs w:val="24"/>
              </w:rPr>
            </w:pPr>
            <w:r w:rsidRPr="004D50C7">
              <w:rPr>
                <w:rFonts w:ascii="Arial" w:hAnsi="Arial" w:cs="Arial"/>
                <w:sz w:val="24"/>
                <w:szCs w:val="24"/>
              </w:rPr>
              <w:t>For further information on how we assess, please refer to our assessment policy</w:t>
            </w:r>
            <w:r w:rsidR="005F1DF3" w:rsidRPr="004D50C7">
              <w:rPr>
                <w:rFonts w:ascii="Arial" w:hAnsi="Arial" w:cs="Arial"/>
                <w:sz w:val="24"/>
                <w:szCs w:val="24"/>
              </w:rPr>
              <w:t>.</w:t>
            </w:r>
            <w:r w:rsidRPr="004D50C7">
              <w:rPr>
                <w:rFonts w:ascii="Arial" w:hAnsi="Arial" w:cs="Arial"/>
                <w:sz w:val="24"/>
                <w:szCs w:val="24"/>
              </w:rPr>
              <w:t xml:space="preserve"> </w:t>
            </w:r>
          </w:p>
          <w:p w14:paraId="2E12BF76" w14:textId="77777777" w:rsidR="005636D4" w:rsidRPr="004D50C7" w:rsidRDefault="005636D4" w:rsidP="00706C33">
            <w:pPr>
              <w:rPr>
                <w:rFonts w:ascii="Arial" w:hAnsi="Arial" w:cs="Arial"/>
                <w:b/>
                <w:sz w:val="24"/>
                <w:szCs w:val="24"/>
              </w:rPr>
            </w:pPr>
          </w:p>
        </w:tc>
      </w:tr>
      <w:tr w:rsidR="005636D4" w14:paraId="509508EF"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01FF325F" w14:textId="77777777" w:rsidR="005636D4" w:rsidRPr="004D50C7" w:rsidRDefault="005636D4" w:rsidP="0030217A">
            <w:pPr>
              <w:rPr>
                <w:rFonts w:ascii="Arial" w:hAnsi="Arial" w:cs="Arial"/>
                <w:b/>
                <w:sz w:val="24"/>
                <w:szCs w:val="24"/>
              </w:rPr>
            </w:pPr>
          </w:p>
          <w:p w14:paraId="363C0AA1" w14:textId="77777777" w:rsidR="005636D4" w:rsidRPr="004D50C7" w:rsidRDefault="005636D4" w:rsidP="006B370C">
            <w:pPr>
              <w:numPr>
                <w:ilvl w:val="0"/>
                <w:numId w:val="33"/>
              </w:numPr>
              <w:rPr>
                <w:rFonts w:ascii="Arial" w:hAnsi="Arial" w:cs="Arial"/>
                <w:b/>
                <w:sz w:val="24"/>
                <w:szCs w:val="24"/>
              </w:rPr>
            </w:pPr>
            <w:r w:rsidRPr="004D50C7">
              <w:rPr>
                <w:rFonts w:ascii="Arial" w:hAnsi="Arial" w:cs="Arial"/>
                <w:b/>
                <w:sz w:val="24"/>
                <w:szCs w:val="24"/>
              </w:rPr>
              <w:t>How does the school teach and support children with SEN</w:t>
            </w:r>
            <w:r w:rsidR="004E5B0A">
              <w:rPr>
                <w:rFonts w:ascii="Arial" w:hAnsi="Arial" w:cs="Arial"/>
                <w:b/>
                <w:sz w:val="24"/>
                <w:szCs w:val="24"/>
              </w:rPr>
              <w:t>D</w:t>
            </w:r>
            <w:r w:rsidRPr="004D50C7">
              <w:rPr>
                <w:rFonts w:ascii="Arial" w:hAnsi="Arial" w:cs="Arial"/>
                <w:b/>
                <w:sz w:val="24"/>
                <w:szCs w:val="24"/>
              </w:rPr>
              <w:t xml:space="preserve">? </w:t>
            </w:r>
          </w:p>
          <w:p w14:paraId="38708B19" w14:textId="77777777" w:rsidR="005636D4" w:rsidRPr="004D50C7" w:rsidRDefault="005636D4" w:rsidP="0030217A">
            <w:pPr>
              <w:ind w:left="1080"/>
              <w:rPr>
                <w:rFonts w:ascii="Arial" w:hAnsi="Arial" w:cs="Arial"/>
                <w:b/>
                <w:sz w:val="24"/>
                <w:szCs w:val="24"/>
              </w:rPr>
            </w:pPr>
          </w:p>
        </w:tc>
      </w:tr>
      <w:tr w:rsidR="005636D4" w14:paraId="3DD6A658" w14:textId="77777777" w:rsidTr="004D50C7">
        <w:tc>
          <w:tcPr>
            <w:tcW w:w="9924" w:type="dxa"/>
            <w:tcBorders>
              <w:top w:val="single" w:sz="4" w:space="0" w:color="auto"/>
              <w:left w:val="single" w:sz="4" w:space="0" w:color="auto"/>
              <w:bottom w:val="single" w:sz="4" w:space="0" w:color="auto"/>
              <w:right w:val="single" w:sz="4" w:space="0" w:color="auto"/>
            </w:tcBorders>
          </w:tcPr>
          <w:p w14:paraId="0084A447" w14:textId="77777777" w:rsidR="005636D4" w:rsidRPr="004D50C7" w:rsidRDefault="005636D4" w:rsidP="00C97855">
            <w:pPr>
              <w:ind w:left="720"/>
              <w:rPr>
                <w:rFonts w:ascii="Arial" w:hAnsi="Arial" w:cs="Arial"/>
                <w:b/>
                <w:sz w:val="24"/>
                <w:szCs w:val="24"/>
                <w:u w:val="single"/>
              </w:rPr>
            </w:pPr>
          </w:p>
          <w:p w14:paraId="7B9ED709" w14:textId="77777777" w:rsidR="005636D4" w:rsidRPr="004D50C7" w:rsidRDefault="005636D4" w:rsidP="00DE17F0">
            <w:pPr>
              <w:jc w:val="both"/>
              <w:rPr>
                <w:rFonts w:ascii="Arial" w:hAnsi="Arial" w:cs="Arial"/>
                <w:sz w:val="24"/>
                <w:szCs w:val="24"/>
              </w:rPr>
            </w:pPr>
            <w:r w:rsidRPr="004D50C7">
              <w:rPr>
                <w:rFonts w:ascii="Arial" w:hAnsi="Arial" w:cs="Arial"/>
                <w:sz w:val="24"/>
                <w:szCs w:val="24"/>
              </w:rPr>
              <w:t xml:space="preserve">All children’s needs are best met by high-quality, </w:t>
            </w:r>
            <w:r w:rsidR="002251A6">
              <w:rPr>
                <w:rFonts w:ascii="Arial" w:hAnsi="Arial" w:cs="Arial"/>
                <w:sz w:val="24"/>
                <w:szCs w:val="24"/>
              </w:rPr>
              <w:t>adapted</w:t>
            </w:r>
            <w:r w:rsidRPr="004D50C7">
              <w:rPr>
                <w:rFonts w:ascii="Arial" w:hAnsi="Arial" w:cs="Arial"/>
                <w:sz w:val="24"/>
                <w:szCs w:val="24"/>
              </w:rPr>
              <w:t xml:space="preserve"> teaching which is based on children’s prior knowledge and promotes independence, taking account of the needs of each child, with in-built support and challenge. This quality teaching is informed by regular assessment and quality marking and feedback.  It includes the provision of an inclusive learning environment, specific interventions, support from trained teaching assistants and a range of specific resources to target individual needs.  </w:t>
            </w:r>
          </w:p>
          <w:p w14:paraId="17AC6AA9" w14:textId="77777777" w:rsidR="005636D4" w:rsidRPr="004D50C7" w:rsidRDefault="005636D4" w:rsidP="006E1EC4">
            <w:pPr>
              <w:rPr>
                <w:rFonts w:ascii="Arial" w:hAnsi="Arial" w:cs="Arial"/>
                <w:sz w:val="24"/>
                <w:szCs w:val="24"/>
              </w:rPr>
            </w:pPr>
          </w:p>
          <w:p w14:paraId="4C84941C" w14:textId="77777777" w:rsidR="005636D4" w:rsidRPr="004D50C7" w:rsidRDefault="005636D4" w:rsidP="00DE17F0">
            <w:pPr>
              <w:jc w:val="both"/>
              <w:rPr>
                <w:rFonts w:ascii="Arial" w:hAnsi="Arial" w:cs="Arial"/>
                <w:sz w:val="24"/>
                <w:szCs w:val="24"/>
              </w:rPr>
            </w:pPr>
            <w:r w:rsidRPr="004D50C7">
              <w:rPr>
                <w:rFonts w:ascii="Arial" w:hAnsi="Arial" w:cs="Arial"/>
                <w:sz w:val="24"/>
                <w:szCs w:val="24"/>
              </w:rPr>
              <w:t>The class teacher, with support from the Inclusion Manager, is responsible for planning effective teaching, determining appropriate provision and making adjustments to teaching that will lead to good progress and improved outcomes for pupils with SEN.  This forms part of the graduated approach cycle and starts with teachers identifying children’s strengths, areas of need and gaps and barriers to children’s learning.  We have a whole school approach to identifying where pupils are not making expected progress and hold termly pupil progress meetings which involve clas</w:t>
            </w:r>
            <w:r w:rsidR="002251A6">
              <w:rPr>
                <w:rFonts w:ascii="Arial" w:hAnsi="Arial" w:cs="Arial"/>
                <w:sz w:val="24"/>
                <w:szCs w:val="24"/>
              </w:rPr>
              <w:t xml:space="preserve">s teachers, phase leaders, Head, </w:t>
            </w:r>
            <w:r w:rsidRPr="004D50C7">
              <w:rPr>
                <w:rFonts w:ascii="Arial" w:hAnsi="Arial" w:cs="Arial"/>
                <w:sz w:val="24"/>
                <w:szCs w:val="24"/>
              </w:rPr>
              <w:t>Deputy and the Inclusion Manager.</w:t>
            </w:r>
          </w:p>
          <w:p w14:paraId="1532D14A" w14:textId="77777777" w:rsidR="005636D4" w:rsidRPr="004D50C7" w:rsidRDefault="005636D4" w:rsidP="00DE17F0">
            <w:pPr>
              <w:jc w:val="both"/>
              <w:rPr>
                <w:rFonts w:ascii="Arial" w:hAnsi="Arial" w:cs="Arial"/>
                <w:sz w:val="24"/>
                <w:szCs w:val="24"/>
              </w:rPr>
            </w:pPr>
          </w:p>
          <w:p w14:paraId="5993B290" w14:textId="77777777" w:rsidR="005636D4" w:rsidRPr="004D50C7" w:rsidRDefault="005636D4" w:rsidP="00DE17F0">
            <w:pPr>
              <w:jc w:val="both"/>
              <w:rPr>
                <w:rFonts w:ascii="Arial" w:hAnsi="Arial" w:cs="Arial"/>
                <w:sz w:val="24"/>
                <w:szCs w:val="24"/>
              </w:rPr>
            </w:pPr>
            <w:r w:rsidRPr="004D50C7">
              <w:rPr>
                <w:rFonts w:ascii="Arial" w:hAnsi="Arial" w:cs="Arial"/>
                <w:sz w:val="24"/>
                <w:szCs w:val="24"/>
              </w:rPr>
              <w:t>The quality of teaching is regularly monitored and teachers are supported through appraisal.  Also, SLT regularly monitor planning, look at pupils’ work, review the learning environment and seek children’s views on their learning.</w:t>
            </w:r>
          </w:p>
          <w:p w14:paraId="12361E60" w14:textId="77777777" w:rsidR="005636D4" w:rsidRPr="004D50C7" w:rsidRDefault="005636D4" w:rsidP="00DE17F0">
            <w:pPr>
              <w:jc w:val="both"/>
              <w:rPr>
                <w:rFonts w:ascii="Arial" w:hAnsi="Arial" w:cs="Arial"/>
                <w:sz w:val="24"/>
                <w:szCs w:val="24"/>
              </w:rPr>
            </w:pPr>
          </w:p>
          <w:p w14:paraId="4137F71B" w14:textId="4497D2C1" w:rsidR="005636D4" w:rsidRPr="004D50C7" w:rsidRDefault="005636D4" w:rsidP="00DE17F0">
            <w:pPr>
              <w:jc w:val="both"/>
              <w:rPr>
                <w:rFonts w:ascii="Arial" w:hAnsi="Arial" w:cs="Arial"/>
                <w:sz w:val="24"/>
                <w:szCs w:val="24"/>
              </w:rPr>
            </w:pPr>
            <w:r w:rsidRPr="004D50C7">
              <w:rPr>
                <w:rFonts w:ascii="Arial" w:hAnsi="Arial" w:cs="Arial"/>
                <w:sz w:val="24"/>
                <w:szCs w:val="24"/>
              </w:rPr>
              <w:t>Some children may need additional provision through an intervention programme.  Where possible</w:t>
            </w:r>
            <w:r w:rsidR="00152E19">
              <w:rPr>
                <w:rFonts w:ascii="Arial" w:hAnsi="Arial" w:cs="Arial"/>
                <w:sz w:val="24"/>
                <w:szCs w:val="24"/>
              </w:rPr>
              <w:t>,</w:t>
            </w:r>
            <w:r w:rsidRPr="004D50C7">
              <w:rPr>
                <w:rFonts w:ascii="Arial" w:hAnsi="Arial" w:cs="Arial"/>
                <w:sz w:val="24"/>
                <w:szCs w:val="24"/>
              </w:rPr>
              <w:t xml:space="preserve"> we used </w:t>
            </w:r>
            <w:r w:rsidR="00256CC6" w:rsidRPr="004D50C7">
              <w:rPr>
                <w:rFonts w:ascii="Arial" w:hAnsi="Arial" w:cs="Arial"/>
                <w:sz w:val="24"/>
                <w:szCs w:val="24"/>
              </w:rPr>
              <w:t>evidence-based</w:t>
            </w:r>
            <w:r w:rsidRPr="004D50C7">
              <w:rPr>
                <w:rFonts w:ascii="Arial" w:hAnsi="Arial" w:cs="Arial"/>
                <w:sz w:val="24"/>
                <w:szCs w:val="24"/>
              </w:rPr>
              <w:t xml:space="preserve"> </w:t>
            </w:r>
            <w:r w:rsidR="00152E19" w:rsidRPr="004D50C7">
              <w:rPr>
                <w:rFonts w:ascii="Arial" w:hAnsi="Arial" w:cs="Arial"/>
                <w:sz w:val="24"/>
                <w:szCs w:val="24"/>
              </w:rPr>
              <w:t>interventions,</w:t>
            </w:r>
            <w:r w:rsidRPr="004D50C7">
              <w:rPr>
                <w:rFonts w:ascii="Arial" w:hAnsi="Arial" w:cs="Arial"/>
                <w:sz w:val="24"/>
                <w:szCs w:val="24"/>
              </w:rPr>
              <w:t xml:space="preserve"> and we have processes in place to regularly review the impact of these and the effectiveness of the intervention.  The Inclusion Manager regularly monitors the tracking, record keeping and delivery of interventions as part of evaluation of impact.  Support staff are given regular training, including how to deliver interventions, and are supported and monitored through appraisal.</w:t>
            </w:r>
            <w:r w:rsidR="004E5B0A">
              <w:rPr>
                <w:rFonts w:ascii="Arial" w:hAnsi="Arial" w:cs="Arial"/>
                <w:sz w:val="24"/>
                <w:szCs w:val="24"/>
              </w:rPr>
              <w:t xml:space="preserve"> </w:t>
            </w:r>
            <w:r w:rsidR="0037048A">
              <w:rPr>
                <w:rFonts w:ascii="Arial" w:hAnsi="Arial" w:cs="Arial"/>
                <w:sz w:val="24"/>
                <w:szCs w:val="24"/>
              </w:rPr>
              <w:t xml:space="preserve">The intervention programmes we use include, but are not limited </w:t>
            </w:r>
            <w:r w:rsidR="00124F05">
              <w:rPr>
                <w:rFonts w:ascii="Arial" w:hAnsi="Arial" w:cs="Arial"/>
                <w:sz w:val="24"/>
                <w:szCs w:val="24"/>
              </w:rPr>
              <w:t>to: Language Link, Speech Link</w:t>
            </w:r>
            <w:r w:rsidR="0037048A">
              <w:rPr>
                <w:rFonts w:ascii="Arial" w:hAnsi="Arial" w:cs="Arial"/>
                <w:sz w:val="24"/>
                <w:szCs w:val="24"/>
              </w:rPr>
              <w:t xml:space="preserve">, Jump Ahead, Sensory Circuits, </w:t>
            </w:r>
            <w:r w:rsidR="004E5B0A">
              <w:rPr>
                <w:rFonts w:ascii="Arial" w:hAnsi="Arial" w:cs="Arial"/>
                <w:sz w:val="24"/>
                <w:szCs w:val="24"/>
              </w:rPr>
              <w:t xml:space="preserve">Busy Box, </w:t>
            </w:r>
            <w:r w:rsidR="00124F05">
              <w:rPr>
                <w:rFonts w:ascii="Arial" w:hAnsi="Arial" w:cs="Arial"/>
                <w:sz w:val="24"/>
                <w:szCs w:val="24"/>
              </w:rPr>
              <w:t>Precision Teaching</w:t>
            </w:r>
            <w:r w:rsidR="0037048A">
              <w:rPr>
                <w:rFonts w:ascii="Arial" w:hAnsi="Arial" w:cs="Arial"/>
                <w:sz w:val="24"/>
                <w:szCs w:val="24"/>
              </w:rPr>
              <w:t xml:space="preserve">, </w:t>
            </w:r>
            <w:r w:rsidR="007B25DB">
              <w:rPr>
                <w:rFonts w:ascii="Arial" w:hAnsi="Arial" w:cs="Arial"/>
                <w:sz w:val="24"/>
                <w:szCs w:val="24"/>
              </w:rPr>
              <w:t>RWI</w:t>
            </w:r>
            <w:r w:rsidR="004E5B0A">
              <w:rPr>
                <w:rFonts w:ascii="Arial" w:hAnsi="Arial" w:cs="Arial"/>
                <w:sz w:val="24"/>
                <w:szCs w:val="24"/>
              </w:rPr>
              <w:t xml:space="preserve"> Phonics, Thrive FTC, Zones of Regulation</w:t>
            </w:r>
            <w:r w:rsidR="00152E19">
              <w:rPr>
                <w:rFonts w:ascii="Arial" w:hAnsi="Arial" w:cs="Arial"/>
                <w:sz w:val="24"/>
                <w:szCs w:val="24"/>
              </w:rPr>
              <w:t>, Emotional Literacy Support Assistant (ELSA) support</w:t>
            </w:r>
            <w:r w:rsidR="004E5B0A">
              <w:rPr>
                <w:rFonts w:ascii="Arial" w:hAnsi="Arial" w:cs="Arial"/>
                <w:sz w:val="24"/>
                <w:szCs w:val="24"/>
              </w:rPr>
              <w:t xml:space="preserve"> </w:t>
            </w:r>
            <w:r w:rsidR="00124F05">
              <w:rPr>
                <w:rFonts w:ascii="Arial" w:hAnsi="Arial" w:cs="Arial"/>
                <w:sz w:val="24"/>
                <w:szCs w:val="24"/>
              </w:rPr>
              <w:t>and</w:t>
            </w:r>
            <w:r w:rsidR="0037048A">
              <w:rPr>
                <w:rFonts w:ascii="Arial" w:hAnsi="Arial" w:cs="Arial"/>
                <w:sz w:val="24"/>
                <w:szCs w:val="24"/>
              </w:rPr>
              <w:t xml:space="preserve"> Lego Therapy.  </w:t>
            </w:r>
          </w:p>
          <w:p w14:paraId="1B0FA36C" w14:textId="77777777" w:rsidR="005636D4" w:rsidRPr="004D50C7" w:rsidRDefault="005636D4" w:rsidP="006E1EC4">
            <w:pPr>
              <w:rPr>
                <w:rFonts w:ascii="Arial" w:hAnsi="Arial" w:cs="Arial"/>
                <w:sz w:val="24"/>
                <w:szCs w:val="24"/>
              </w:rPr>
            </w:pPr>
          </w:p>
          <w:p w14:paraId="41FD2D31" w14:textId="77777777" w:rsidR="005636D4" w:rsidRDefault="005636D4" w:rsidP="0037048A">
            <w:pPr>
              <w:jc w:val="both"/>
              <w:rPr>
                <w:rFonts w:ascii="Arial" w:hAnsi="Arial" w:cs="Arial"/>
                <w:sz w:val="24"/>
                <w:szCs w:val="24"/>
              </w:rPr>
            </w:pPr>
            <w:r w:rsidRPr="004D50C7">
              <w:rPr>
                <w:rFonts w:ascii="Arial" w:hAnsi="Arial" w:cs="Arial"/>
                <w:sz w:val="24"/>
                <w:szCs w:val="24"/>
              </w:rPr>
              <w:t xml:space="preserve">Sometimes external services will oversee and plan provision for individual children. Parents/carers will be informed of and asked to give their consent for other professionals to work with their children.  Specialists from a range of support services might be working with a child on a regular basis, over a set period of time (e.g. weekly for 1 term). Their role will be clarified and explained by the Inclusion Manager to parents. </w:t>
            </w:r>
          </w:p>
          <w:p w14:paraId="28BB8B2B" w14:textId="77777777" w:rsidR="002A0DB2" w:rsidRPr="004D50C7" w:rsidRDefault="002A0DB2" w:rsidP="0037048A">
            <w:pPr>
              <w:jc w:val="both"/>
              <w:rPr>
                <w:rFonts w:ascii="Arial" w:hAnsi="Arial" w:cs="Arial"/>
                <w:b/>
                <w:u w:val="single"/>
              </w:rPr>
            </w:pPr>
          </w:p>
        </w:tc>
      </w:tr>
      <w:tr w:rsidR="005636D4" w14:paraId="2712730D"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6EB860DF" w14:textId="77777777" w:rsidR="005636D4" w:rsidRPr="004D50C7" w:rsidRDefault="005636D4" w:rsidP="00B81F49">
            <w:pPr>
              <w:pStyle w:val="Default"/>
              <w:rPr>
                <w:b/>
              </w:rPr>
            </w:pPr>
          </w:p>
          <w:p w14:paraId="32694239" w14:textId="77777777" w:rsidR="005636D4" w:rsidRPr="004D50C7" w:rsidRDefault="005636D4" w:rsidP="006B370C">
            <w:pPr>
              <w:pStyle w:val="Default"/>
              <w:numPr>
                <w:ilvl w:val="0"/>
                <w:numId w:val="33"/>
              </w:numPr>
              <w:rPr>
                <w:rFonts w:ascii="Arial" w:hAnsi="Arial" w:cs="Arial"/>
                <w:b/>
              </w:rPr>
            </w:pPr>
            <w:r w:rsidRPr="004D50C7">
              <w:rPr>
                <w:rFonts w:ascii="Arial" w:hAnsi="Arial" w:cs="Arial"/>
                <w:b/>
              </w:rPr>
              <w:t xml:space="preserve">How will the curriculum and learning environment be matched to the child’s needs? </w:t>
            </w:r>
          </w:p>
          <w:p w14:paraId="0B1E5E40" w14:textId="77777777" w:rsidR="005636D4" w:rsidRPr="004D50C7" w:rsidRDefault="005636D4" w:rsidP="00E93DDB">
            <w:pPr>
              <w:pStyle w:val="Default"/>
              <w:rPr>
                <w:rFonts w:ascii="Arial" w:hAnsi="Arial" w:cs="Arial"/>
              </w:rPr>
            </w:pPr>
          </w:p>
        </w:tc>
      </w:tr>
      <w:tr w:rsidR="005636D4" w14:paraId="07E19C10" w14:textId="77777777" w:rsidTr="004D50C7">
        <w:tc>
          <w:tcPr>
            <w:tcW w:w="9924" w:type="dxa"/>
            <w:tcBorders>
              <w:top w:val="single" w:sz="4" w:space="0" w:color="auto"/>
              <w:left w:val="single" w:sz="4" w:space="0" w:color="auto"/>
              <w:bottom w:val="single" w:sz="4" w:space="0" w:color="auto"/>
              <w:right w:val="single" w:sz="4" w:space="0" w:color="auto"/>
            </w:tcBorders>
          </w:tcPr>
          <w:p w14:paraId="09D47D3D" w14:textId="77777777" w:rsidR="005636D4" w:rsidRPr="004D50C7" w:rsidRDefault="005636D4" w:rsidP="002E4224">
            <w:pPr>
              <w:pStyle w:val="Default"/>
              <w:rPr>
                <w:rFonts w:ascii="Arial" w:hAnsi="Arial" w:cs="Arial"/>
                <w:i/>
              </w:rPr>
            </w:pPr>
          </w:p>
          <w:p w14:paraId="37D53386" w14:textId="77777777" w:rsidR="005636D4" w:rsidRPr="004D50C7" w:rsidRDefault="005636D4" w:rsidP="00D40C3F">
            <w:pPr>
              <w:autoSpaceDE w:val="0"/>
              <w:autoSpaceDN w:val="0"/>
              <w:adjustRightInd w:val="0"/>
              <w:jc w:val="both"/>
              <w:rPr>
                <w:rFonts w:ascii="Arial" w:hAnsi="Arial" w:cs="Arial"/>
                <w:sz w:val="24"/>
                <w:szCs w:val="24"/>
              </w:rPr>
            </w:pPr>
            <w:r w:rsidRPr="004D50C7">
              <w:rPr>
                <w:rFonts w:ascii="Arial" w:hAnsi="Arial" w:cs="Arial"/>
                <w:color w:val="000000"/>
                <w:sz w:val="24"/>
                <w:szCs w:val="24"/>
                <w:lang w:eastAsia="en-GB"/>
              </w:rPr>
              <w:t>All pupils will have access to a broad and balanced curriculum</w:t>
            </w:r>
            <w:r w:rsidRPr="004D50C7">
              <w:rPr>
                <w:rFonts w:ascii="Arial" w:hAnsi="Arial" w:cs="Arial"/>
                <w:sz w:val="24"/>
                <w:szCs w:val="24"/>
              </w:rPr>
              <w:t xml:space="preserve"> which is suitable for all our pupils.  We will set high expectations for all pupils.</w:t>
            </w:r>
          </w:p>
          <w:p w14:paraId="09267586" w14:textId="77777777" w:rsidR="005636D4" w:rsidRPr="004D50C7" w:rsidRDefault="005636D4" w:rsidP="002E4224">
            <w:pPr>
              <w:autoSpaceDE w:val="0"/>
              <w:autoSpaceDN w:val="0"/>
              <w:adjustRightInd w:val="0"/>
              <w:rPr>
                <w:rFonts w:ascii="Arial" w:hAnsi="Arial" w:cs="Arial"/>
                <w:sz w:val="24"/>
                <w:szCs w:val="24"/>
              </w:rPr>
            </w:pPr>
          </w:p>
          <w:p w14:paraId="237740FE" w14:textId="7628B703" w:rsidR="005636D4" w:rsidRPr="004D50C7" w:rsidRDefault="005636D4" w:rsidP="00D40C3F">
            <w:pPr>
              <w:autoSpaceDE w:val="0"/>
              <w:autoSpaceDN w:val="0"/>
              <w:adjustRightInd w:val="0"/>
              <w:jc w:val="both"/>
              <w:rPr>
                <w:rFonts w:ascii="Arial" w:hAnsi="Arial" w:cs="Arial"/>
                <w:sz w:val="24"/>
                <w:szCs w:val="24"/>
              </w:rPr>
            </w:pPr>
            <w:r w:rsidRPr="004D50C7">
              <w:rPr>
                <w:rFonts w:ascii="Arial" w:hAnsi="Arial" w:cs="Arial"/>
                <w:sz w:val="24"/>
                <w:szCs w:val="24"/>
              </w:rPr>
              <w:t xml:space="preserve">We adjust the curriculum for each child with SEN to make sure that they can access the </w:t>
            </w:r>
            <w:r w:rsidR="009D4988">
              <w:rPr>
                <w:rFonts w:ascii="Arial" w:hAnsi="Arial" w:cs="Arial"/>
                <w:sz w:val="24"/>
                <w:szCs w:val="24"/>
              </w:rPr>
              <w:t>curriculum</w:t>
            </w:r>
            <w:r w:rsidRPr="004D50C7">
              <w:rPr>
                <w:rFonts w:ascii="Arial" w:hAnsi="Arial" w:cs="Arial"/>
                <w:sz w:val="24"/>
                <w:szCs w:val="24"/>
              </w:rPr>
              <w:t xml:space="preserve"> and make progress. </w:t>
            </w:r>
          </w:p>
          <w:p w14:paraId="3105034D" w14:textId="77777777" w:rsidR="005636D4" w:rsidRPr="004D50C7" w:rsidRDefault="005636D4" w:rsidP="002E4224">
            <w:pPr>
              <w:autoSpaceDE w:val="0"/>
              <w:autoSpaceDN w:val="0"/>
              <w:adjustRightInd w:val="0"/>
              <w:rPr>
                <w:rFonts w:ascii="Arial" w:hAnsi="Arial" w:cs="Arial"/>
                <w:i/>
                <w:sz w:val="24"/>
                <w:szCs w:val="24"/>
              </w:rPr>
            </w:pPr>
          </w:p>
          <w:p w14:paraId="285C6F33" w14:textId="4D83F4F5" w:rsidR="005636D4" w:rsidRPr="004D50C7" w:rsidRDefault="005636D4" w:rsidP="009D39F4">
            <w:pPr>
              <w:autoSpaceDE w:val="0"/>
              <w:autoSpaceDN w:val="0"/>
              <w:adjustRightInd w:val="0"/>
              <w:rPr>
                <w:rFonts w:ascii="Arial" w:hAnsi="Arial" w:cs="Arial"/>
                <w:color w:val="000000"/>
                <w:sz w:val="24"/>
                <w:szCs w:val="24"/>
                <w:lang w:eastAsia="en-GB"/>
              </w:rPr>
            </w:pPr>
            <w:r w:rsidRPr="004D50C7">
              <w:rPr>
                <w:rFonts w:ascii="Arial" w:hAnsi="Arial" w:cs="Arial"/>
                <w:sz w:val="24"/>
                <w:szCs w:val="24"/>
              </w:rPr>
              <w:lastRenderedPageBreak/>
              <w:t xml:space="preserve">We will look at the child’s level of achievement and see what support they need to make good progress and reach their potential.  We will use our </w:t>
            </w:r>
            <w:r w:rsidR="009D4988">
              <w:rPr>
                <w:rFonts w:ascii="Arial" w:hAnsi="Arial" w:cs="Arial"/>
                <w:sz w:val="24"/>
                <w:szCs w:val="24"/>
              </w:rPr>
              <w:t>a</w:t>
            </w:r>
            <w:r w:rsidRPr="004D50C7">
              <w:rPr>
                <w:rFonts w:ascii="Arial" w:hAnsi="Arial" w:cs="Arial"/>
                <w:sz w:val="24"/>
                <w:szCs w:val="24"/>
              </w:rPr>
              <w:t>ssessment policy to do this. We will talk with children and parents as part of the SEN support cycle and graduated approach.</w:t>
            </w:r>
          </w:p>
          <w:p w14:paraId="7D22C347" w14:textId="77777777" w:rsidR="005636D4" w:rsidRPr="004D50C7" w:rsidRDefault="005636D4" w:rsidP="009D39F4">
            <w:pPr>
              <w:autoSpaceDE w:val="0"/>
              <w:autoSpaceDN w:val="0"/>
              <w:adjustRightInd w:val="0"/>
              <w:rPr>
                <w:rFonts w:ascii="Arial" w:hAnsi="Arial" w:cs="Arial"/>
                <w:color w:val="000000"/>
                <w:sz w:val="24"/>
                <w:szCs w:val="24"/>
                <w:lang w:eastAsia="en-GB"/>
              </w:rPr>
            </w:pPr>
            <w:r w:rsidRPr="004D50C7">
              <w:rPr>
                <w:rFonts w:ascii="Arial" w:hAnsi="Arial" w:cs="Arial"/>
                <w:color w:val="000000"/>
                <w:sz w:val="24"/>
                <w:szCs w:val="24"/>
                <w:lang w:eastAsia="en-GB"/>
              </w:rPr>
              <w:t xml:space="preserve"> </w:t>
            </w:r>
          </w:p>
          <w:p w14:paraId="39AA6D22" w14:textId="77777777" w:rsidR="005636D4" w:rsidRPr="004D50C7" w:rsidRDefault="005636D4" w:rsidP="00471E02">
            <w:pPr>
              <w:pStyle w:val="Default"/>
              <w:rPr>
                <w:rFonts w:ascii="Arial" w:hAnsi="Arial" w:cs="Arial"/>
              </w:rPr>
            </w:pPr>
            <w:r w:rsidRPr="004D50C7">
              <w:rPr>
                <w:rFonts w:ascii="Arial" w:hAnsi="Arial" w:cs="Arial"/>
              </w:rPr>
              <w:t xml:space="preserve">Each term we send out information about the curriculum for each year group </w:t>
            </w:r>
            <w:r w:rsidR="00D40C3F" w:rsidRPr="004D50C7">
              <w:rPr>
                <w:rFonts w:ascii="Arial" w:hAnsi="Arial" w:cs="Arial"/>
              </w:rPr>
              <w:t>via newsletter.</w:t>
            </w:r>
          </w:p>
          <w:p w14:paraId="5A299262" w14:textId="77777777" w:rsidR="005636D4" w:rsidRPr="004D50C7" w:rsidRDefault="005636D4" w:rsidP="00471E02">
            <w:pPr>
              <w:pStyle w:val="Default"/>
              <w:rPr>
                <w:rFonts w:ascii="Arial" w:hAnsi="Arial" w:cs="Arial"/>
              </w:rPr>
            </w:pPr>
          </w:p>
        </w:tc>
      </w:tr>
      <w:tr w:rsidR="005636D4" w14:paraId="0AB0E464"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752CB8D9" w14:textId="77777777" w:rsidR="005636D4" w:rsidRPr="004D50C7" w:rsidRDefault="005636D4" w:rsidP="00E93DDB">
            <w:pPr>
              <w:pStyle w:val="Default"/>
              <w:rPr>
                <w:rFonts w:ascii="Arial" w:hAnsi="Arial" w:cs="Arial"/>
              </w:rPr>
            </w:pPr>
          </w:p>
          <w:p w14:paraId="4FBC4F06" w14:textId="77777777" w:rsidR="005636D4" w:rsidRPr="004D50C7" w:rsidRDefault="005636D4" w:rsidP="006B370C">
            <w:pPr>
              <w:pStyle w:val="NoSpacing"/>
              <w:numPr>
                <w:ilvl w:val="0"/>
                <w:numId w:val="33"/>
              </w:numPr>
              <w:rPr>
                <w:rFonts w:ascii="Arial" w:hAnsi="Arial" w:cs="Arial"/>
                <w:b/>
                <w:sz w:val="24"/>
                <w:szCs w:val="24"/>
              </w:rPr>
            </w:pPr>
            <w:r w:rsidRPr="004D50C7">
              <w:rPr>
                <w:rFonts w:ascii="Arial" w:hAnsi="Arial" w:cs="Arial"/>
                <w:b/>
                <w:sz w:val="24"/>
                <w:szCs w:val="24"/>
              </w:rPr>
              <w:t xml:space="preserve">How are parents and carers involved in reviewing children’s progress and planning support?  </w:t>
            </w:r>
          </w:p>
          <w:p w14:paraId="06306C21" w14:textId="77777777" w:rsidR="005636D4" w:rsidRPr="004D50C7" w:rsidRDefault="005636D4" w:rsidP="00E93DDB">
            <w:pPr>
              <w:pStyle w:val="Default"/>
              <w:rPr>
                <w:rFonts w:ascii="Arial" w:hAnsi="Arial" w:cs="Arial"/>
              </w:rPr>
            </w:pPr>
          </w:p>
        </w:tc>
      </w:tr>
      <w:tr w:rsidR="005636D4" w14:paraId="4C7B9D12" w14:textId="77777777" w:rsidTr="004D50C7">
        <w:tc>
          <w:tcPr>
            <w:tcW w:w="9924" w:type="dxa"/>
            <w:tcBorders>
              <w:top w:val="single" w:sz="4" w:space="0" w:color="auto"/>
              <w:left w:val="single" w:sz="4" w:space="0" w:color="auto"/>
              <w:bottom w:val="single" w:sz="4" w:space="0" w:color="auto"/>
              <w:right w:val="single" w:sz="4" w:space="0" w:color="auto"/>
            </w:tcBorders>
          </w:tcPr>
          <w:p w14:paraId="3F367EDC" w14:textId="77777777" w:rsidR="005636D4" w:rsidRPr="004D50C7" w:rsidRDefault="005636D4" w:rsidP="000B7E91">
            <w:pPr>
              <w:overflowPunct w:val="0"/>
              <w:autoSpaceDE w:val="0"/>
              <w:autoSpaceDN w:val="0"/>
              <w:adjustRightInd w:val="0"/>
              <w:jc w:val="both"/>
              <w:textAlignment w:val="baseline"/>
              <w:rPr>
                <w:rFonts w:ascii="Arial" w:hAnsi="Arial" w:cs="Arial"/>
                <w:i/>
                <w:sz w:val="24"/>
                <w:szCs w:val="24"/>
              </w:rPr>
            </w:pPr>
          </w:p>
          <w:p w14:paraId="28AD900C" w14:textId="77777777" w:rsidR="005636D4" w:rsidRPr="004D50C7" w:rsidRDefault="005636D4" w:rsidP="000B7E91">
            <w:pPr>
              <w:overflowPunct w:val="0"/>
              <w:autoSpaceDE w:val="0"/>
              <w:autoSpaceDN w:val="0"/>
              <w:adjustRightInd w:val="0"/>
              <w:jc w:val="both"/>
              <w:textAlignment w:val="baseline"/>
              <w:rPr>
                <w:rFonts w:ascii="Arial" w:hAnsi="Arial" w:cs="Arial"/>
                <w:i/>
                <w:sz w:val="24"/>
                <w:szCs w:val="24"/>
              </w:rPr>
            </w:pPr>
            <w:r w:rsidRPr="004D50C7">
              <w:rPr>
                <w:rFonts w:ascii="Arial" w:hAnsi="Arial" w:cs="Arial"/>
                <w:sz w:val="24"/>
                <w:szCs w:val="24"/>
              </w:rPr>
              <w:t>As a school we believe that parents and carers should be at the heart of the SEN process and we value the contribution of parents and carers who know their child best.  We are committed to building positive relationships with parents and carers, seeking their views about their child’s development and keeping them updated with progress.</w:t>
            </w:r>
          </w:p>
          <w:p w14:paraId="257BD2D6" w14:textId="77777777" w:rsidR="005636D4" w:rsidRPr="004D50C7" w:rsidRDefault="005636D4" w:rsidP="000B7E91">
            <w:pPr>
              <w:pStyle w:val="Default"/>
              <w:jc w:val="both"/>
              <w:rPr>
                <w:rFonts w:ascii="Arial" w:hAnsi="Arial" w:cs="Arial"/>
                <w:i/>
                <w:color w:val="auto"/>
                <w:lang w:eastAsia="en-US"/>
              </w:rPr>
            </w:pPr>
          </w:p>
          <w:p w14:paraId="1A54113E" w14:textId="77777777" w:rsidR="005636D4" w:rsidRPr="004D50C7" w:rsidRDefault="002251A6" w:rsidP="000B7E91">
            <w:pPr>
              <w:pStyle w:val="Default"/>
              <w:jc w:val="both"/>
              <w:rPr>
                <w:rFonts w:ascii="Arial" w:hAnsi="Arial" w:cs="Arial"/>
                <w:color w:val="auto"/>
                <w:lang w:eastAsia="en-US"/>
              </w:rPr>
            </w:pPr>
            <w:r>
              <w:rPr>
                <w:rFonts w:ascii="Arial" w:hAnsi="Arial" w:cs="Arial"/>
                <w:color w:val="auto"/>
                <w:lang w:eastAsia="en-US"/>
              </w:rPr>
              <w:t>At the end of each year,</w:t>
            </w:r>
            <w:r w:rsidR="005636D4" w:rsidRPr="004D50C7">
              <w:rPr>
                <w:rFonts w:ascii="Arial" w:hAnsi="Arial" w:cs="Arial"/>
                <w:color w:val="auto"/>
                <w:lang w:eastAsia="en-US"/>
              </w:rPr>
              <w:t xml:space="preserve"> class teachers provide a written progress report which highlights areas of progress and strength together with next steps</w:t>
            </w:r>
            <w:r>
              <w:rPr>
                <w:rFonts w:ascii="Arial" w:hAnsi="Arial" w:cs="Arial"/>
                <w:color w:val="auto"/>
                <w:lang w:eastAsia="en-US"/>
              </w:rPr>
              <w:t>.</w:t>
            </w:r>
          </w:p>
          <w:p w14:paraId="26264587" w14:textId="77777777" w:rsidR="005636D4" w:rsidRPr="004D50C7" w:rsidRDefault="005636D4" w:rsidP="000B7E91">
            <w:pPr>
              <w:pStyle w:val="Default"/>
              <w:jc w:val="both"/>
              <w:rPr>
                <w:rFonts w:ascii="Arial" w:hAnsi="Arial" w:cs="Arial"/>
                <w:color w:val="auto"/>
                <w:lang w:eastAsia="en-US"/>
              </w:rPr>
            </w:pPr>
          </w:p>
          <w:p w14:paraId="254602E4" w14:textId="2A6FBE1A" w:rsidR="005636D4" w:rsidRPr="004D50C7" w:rsidRDefault="005636D4" w:rsidP="000B7E91">
            <w:pPr>
              <w:pStyle w:val="Default"/>
              <w:jc w:val="both"/>
            </w:pPr>
            <w:r w:rsidRPr="004D50C7">
              <w:rPr>
                <w:rFonts w:ascii="Arial" w:hAnsi="Arial" w:cs="Arial"/>
                <w:color w:val="auto"/>
                <w:lang w:eastAsia="en-US"/>
              </w:rPr>
              <w:t xml:space="preserve">Parents are invited into school </w:t>
            </w:r>
            <w:r w:rsidR="002251A6">
              <w:rPr>
                <w:rFonts w:ascii="Arial" w:hAnsi="Arial" w:cs="Arial"/>
                <w:color w:val="auto"/>
                <w:lang w:eastAsia="en-US"/>
              </w:rPr>
              <w:t>twice</w:t>
            </w:r>
            <w:r w:rsidRPr="004D50C7">
              <w:rPr>
                <w:rFonts w:ascii="Arial" w:hAnsi="Arial" w:cs="Arial"/>
                <w:color w:val="auto"/>
                <w:lang w:eastAsia="en-US"/>
              </w:rPr>
              <w:t xml:space="preserve"> a year to make an appointment to meet with class teachers to discuss their children’</w:t>
            </w:r>
            <w:r w:rsidR="002251A6">
              <w:rPr>
                <w:rFonts w:ascii="Arial" w:hAnsi="Arial" w:cs="Arial"/>
                <w:color w:val="auto"/>
                <w:lang w:eastAsia="en-US"/>
              </w:rPr>
              <w:t>s progress.  These meetings take place in the autumn term and</w:t>
            </w:r>
            <w:r w:rsidRPr="004D50C7">
              <w:rPr>
                <w:rFonts w:ascii="Arial" w:hAnsi="Arial" w:cs="Arial"/>
                <w:color w:val="auto"/>
                <w:lang w:eastAsia="en-US"/>
              </w:rPr>
              <w:t xml:space="preserve"> spring term.  </w:t>
            </w:r>
            <w:r w:rsidRPr="004D50C7">
              <w:rPr>
                <w:rFonts w:ascii="Arial" w:hAnsi="Arial" w:cs="Arial"/>
              </w:rPr>
              <w:t xml:space="preserve">Where a pupil is receiving SEN support, teachers will </w:t>
            </w:r>
            <w:r w:rsidR="002251A6">
              <w:rPr>
                <w:rFonts w:ascii="Arial" w:hAnsi="Arial" w:cs="Arial"/>
              </w:rPr>
              <w:t xml:space="preserve">also contact parents in the summer term. The purpose of these meetings is </w:t>
            </w:r>
            <w:r w:rsidRPr="004D50C7">
              <w:rPr>
                <w:rFonts w:ascii="Arial" w:hAnsi="Arial" w:cs="Arial"/>
              </w:rPr>
              <w:t xml:space="preserve">to set clear outcomes and review progress towards them, discuss the support in place to help achieve them, and identify the responsibilities of the parent, the pupil and the school. Additionally, parents of children receiving SEN support are able to meet with the Inclusion Manager at each parents’ evening to further discuss their child’s needs, if required. Support is planned </w:t>
            </w:r>
            <w:r w:rsidR="009D4988" w:rsidRPr="004D50C7">
              <w:rPr>
                <w:rFonts w:ascii="Arial" w:hAnsi="Arial" w:cs="Arial"/>
              </w:rPr>
              <w:t>to</w:t>
            </w:r>
            <w:r w:rsidRPr="004D50C7">
              <w:rPr>
                <w:rFonts w:ascii="Arial" w:hAnsi="Arial" w:cs="Arial"/>
              </w:rPr>
              <w:t xml:space="preserve"> help children and young people reach the agreed outcomes. Reviews will have a focus on children and young people’s progress towards these outcomes.</w:t>
            </w:r>
          </w:p>
          <w:p w14:paraId="09E9BD2C" w14:textId="77777777" w:rsidR="005636D4" w:rsidRPr="004D50C7" w:rsidRDefault="005636D4" w:rsidP="000B7E91">
            <w:pPr>
              <w:pStyle w:val="Default"/>
              <w:jc w:val="both"/>
              <w:rPr>
                <w:rFonts w:ascii="Arial" w:hAnsi="Arial" w:cs="Arial"/>
                <w:color w:val="auto"/>
                <w:lang w:eastAsia="en-US"/>
              </w:rPr>
            </w:pPr>
          </w:p>
          <w:p w14:paraId="670AFA61" w14:textId="77777777" w:rsidR="005636D4" w:rsidRPr="004D50C7" w:rsidRDefault="009C5AA6" w:rsidP="007662F6">
            <w:pPr>
              <w:overflowPunct w:val="0"/>
              <w:autoSpaceDE w:val="0"/>
              <w:autoSpaceDN w:val="0"/>
              <w:adjustRightInd w:val="0"/>
              <w:jc w:val="both"/>
              <w:textAlignment w:val="baseline"/>
              <w:rPr>
                <w:rFonts w:ascii="Arial" w:hAnsi="Arial" w:cs="Arial"/>
                <w:i/>
                <w:sz w:val="24"/>
                <w:szCs w:val="24"/>
              </w:rPr>
            </w:pPr>
            <w:r>
              <w:rPr>
                <w:rFonts w:ascii="Arial" w:hAnsi="Arial" w:cs="Arial"/>
                <w:sz w:val="24"/>
                <w:szCs w:val="24"/>
              </w:rPr>
              <w:t>Following meetings with parents</w:t>
            </w:r>
            <w:r w:rsidR="005636D4" w:rsidRPr="004D50C7">
              <w:rPr>
                <w:rFonts w:ascii="Arial" w:hAnsi="Arial" w:cs="Arial"/>
                <w:sz w:val="24"/>
                <w:szCs w:val="24"/>
              </w:rPr>
              <w:t xml:space="preserve">, class teachers will summarise the discussion and record the review of progress, outcomes and provision in a </w:t>
            </w:r>
            <w:r w:rsidR="005636D4" w:rsidRPr="004D50C7">
              <w:rPr>
                <w:rFonts w:ascii="Arial" w:hAnsi="Arial" w:cs="Arial"/>
                <w:b/>
                <w:sz w:val="24"/>
                <w:szCs w:val="24"/>
              </w:rPr>
              <w:t>SEN support plan</w:t>
            </w:r>
            <w:r w:rsidR="005636D4" w:rsidRPr="004D50C7">
              <w:rPr>
                <w:rFonts w:ascii="Arial" w:hAnsi="Arial" w:cs="Arial"/>
                <w:sz w:val="24"/>
                <w:szCs w:val="24"/>
              </w:rPr>
              <w:t xml:space="preserve">, a copy of which will be given to parents and carers of children receiving SEN support. </w:t>
            </w:r>
          </w:p>
          <w:p w14:paraId="2B343A53" w14:textId="77777777" w:rsidR="005636D4" w:rsidRPr="004D50C7" w:rsidRDefault="005636D4" w:rsidP="000B7E91">
            <w:pPr>
              <w:pStyle w:val="Default"/>
              <w:jc w:val="both"/>
              <w:rPr>
                <w:rFonts w:ascii="Arial" w:hAnsi="Arial" w:cs="Arial"/>
                <w:color w:val="auto"/>
                <w:lang w:eastAsia="en-US"/>
              </w:rPr>
            </w:pPr>
          </w:p>
          <w:p w14:paraId="0DAE48E3" w14:textId="0833CC6E" w:rsidR="005636D4" w:rsidRPr="004D50C7" w:rsidRDefault="005636D4" w:rsidP="000B7E91">
            <w:pPr>
              <w:pStyle w:val="Default"/>
              <w:jc w:val="both"/>
              <w:rPr>
                <w:rFonts w:ascii="Arial" w:hAnsi="Arial" w:cs="Arial"/>
                <w:color w:val="auto"/>
                <w:lang w:eastAsia="en-US"/>
              </w:rPr>
            </w:pPr>
            <w:r w:rsidRPr="004D50C7">
              <w:rPr>
                <w:rFonts w:ascii="Arial" w:hAnsi="Arial" w:cs="Arial"/>
                <w:color w:val="auto"/>
                <w:lang w:eastAsia="en-US"/>
              </w:rPr>
              <w:t>Some children may have more complex needs and in this case we may hold an additional review meeting up to three times a year.  This meeting will usually involve parents and carers, class teacher and Inclusion Manager and the discussion and review of progress, outcomes and provision will be recorded in a</w:t>
            </w:r>
            <w:r w:rsidR="00256CC6">
              <w:rPr>
                <w:rFonts w:ascii="Arial" w:hAnsi="Arial" w:cs="Arial"/>
                <w:color w:val="auto"/>
                <w:lang w:eastAsia="en-US"/>
              </w:rPr>
              <w:t xml:space="preserve">n </w:t>
            </w:r>
            <w:r w:rsidR="00256CC6">
              <w:rPr>
                <w:rFonts w:ascii="Arial" w:hAnsi="Arial" w:cs="Arial"/>
                <w:b/>
                <w:color w:val="auto"/>
                <w:lang w:eastAsia="en-US"/>
              </w:rPr>
              <w:t xml:space="preserve">additional needs </w:t>
            </w:r>
            <w:r w:rsidRPr="004D50C7">
              <w:rPr>
                <w:rFonts w:ascii="Arial" w:hAnsi="Arial" w:cs="Arial"/>
                <w:b/>
                <w:color w:val="auto"/>
                <w:lang w:eastAsia="en-US"/>
              </w:rPr>
              <w:t>plan</w:t>
            </w:r>
            <w:r w:rsidR="009D4988">
              <w:rPr>
                <w:rFonts w:ascii="Arial" w:hAnsi="Arial" w:cs="Arial"/>
                <w:b/>
                <w:color w:val="auto"/>
                <w:lang w:eastAsia="en-US"/>
              </w:rPr>
              <w:t xml:space="preserve"> (ANP)</w:t>
            </w:r>
            <w:r w:rsidRPr="004D50C7">
              <w:rPr>
                <w:rFonts w:ascii="Arial" w:hAnsi="Arial" w:cs="Arial"/>
                <w:color w:val="auto"/>
                <w:lang w:eastAsia="en-US"/>
              </w:rPr>
              <w:t>.  If a child has a</w:t>
            </w:r>
            <w:r w:rsidR="00256CC6">
              <w:rPr>
                <w:rFonts w:ascii="Arial" w:hAnsi="Arial" w:cs="Arial"/>
                <w:color w:val="auto"/>
                <w:lang w:eastAsia="en-US"/>
              </w:rPr>
              <w:t>n</w:t>
            </w:r>
            <w:r w:rsidRPr="004D50C7">
              <w:rPr>
                <w:rFonts w:ascii="Arial" w:hAnsi="Arial" w:cs="Arial"/>
                <w:color w:val="auto"/>
                <w:lang w:eastAsia="en-US"/>
              </w:rPr>
              <w:t xml:space="preserve"> </w:t>
            </w:r>
            <w:r w:rsidR="00256CC6">
              <w:rPr>
                <w:rFonts w:ascii="Arial" w:hAnsi="Arial" w:cs="Arial"/>
                <w:color w:val="auto"/>
                <w:lang w:eastAsia="en-US"/>
              </w:rPr>
              <w:t xml:space="preserve">additional needs </w:t>
            </w:r>
            <w:r w:rsidRPr="004D50C7">
              <w:rPr>
                <w:rFonts w:ascii="Arial" w:hAnsi="Arial" w:cs="Arial"/>
                <w:color w:val="auto"/>
                <w:lang w:eastAsia="en-US"/>
              </w:rPr>
              <w:t>plan, this replaces a SEN support plan.</w:t>
            </w:r>
          </w:p>
          <w:p w14:paraId="722EF1EC" w14:textId="77777777" w:rsidR="005636D4" w:rsidRPr="004D50C7" w:rsidRDefault="005636D4" w:rsidP="000B7E91">
            <w:pPr>
              <w:pStyle w:val="Default"/>
              <w:jc w:val="both"/>
              <w:rPr>
                <w:rFonts w:ascii="Arial" w:hAnsi="Arial" w:cs="Arial"/>
                <w:color w:val="auto"/>
                <w:lang w:eastAsia="en-US"/>
              </w:rPr>
            </w:pPr>
          </w:p>
          <w:p w14:paraId="0E03D330" w14:textId="77777777" w:rsidR="005636D4" w:rsidRPr="004D50C7" w:rsidRDefault="005636D4" w:rsidP="000B7E91">
            <w:pPr>
              <w:pStyle w:val="Default"/>
              <w:jc w:val="both"/>
              <w:rPr>
                <w:rFonts w:ascii="Arial" w:hAnsi="Arial" w:cs="Arial"/>
              </w:rPr>
            </w:pPr>
            <w:r w:rsidRPr="004D50C7">
              <w:rPr>
                <w:rFonts w:ascii="Arial" w:hAnsi="Arial" w:cs="Arial"/>
                <w:color w:val="auto"/>
                <w:lang w:eastAsia="en-US"/>
              </w:rPr>
              <w:t>Children who have an EHCP will have a meeting annually to review their EHCP and this is in addition to the three progress meetings described above.</w:t>
            </w:r>
            <w:r w:rsidRPr="004D50C7">
              <w:rPr>
                <w:rFonts w:ascii="Arial" w:hAnsi="Arial" w:cs="Arial"/>
              </w:rPr>
              <w:t xml:space="preserve"> </w:t>
            </w:r>
          </w:p>
          <w:p w14:paraId="43C99401" w14:textId="77777777" w:rsidR="005636D4" w:rsidRPr="004D50C7" w:rsidRDefault="005636D4" w:rsidP="000B7E91">
            <w:pPr>
              <w:pStyle w:val="Default"/>
              <w:jc w:val="both"/>
              <w:rPr>
                <w:rFonts w:ascii="Arial" w:hAnsi="Arial" w:cs="Arial"/>
              </w:rPr>
            </w:pPr>
          </w:p>
          <w:p w14:paraId="273FD3B7" w14:textId="77777777" w:rsidR="005636D4" w:rsidRPr="004D50C7" w:rsidRDefault="005636D4" w:rsidP="000B7E91">
            <w:pPr>
              <w:pStyle w:val="Default"/>
              <w:jc w:val="both"/>
              <w:rPr>
                <w:rFonts w:ascii="Arial" w:hAnsi="Arial" w:cs="Arial"/>
                <w:color w:val="auto"/>
                <w:lang w:eastAsia="en-US"/>
              </w:rPr>
            </w:pPr>
            <w:r w:rsidRPr="004D50C7">
              <w:rPr>
                <w:rFonts w:ascii="Arial" w:hAnsi="Arial" w:cs="Arial"/>
              </w:rPr>
              <w:t>Furthermore, teachers are usually available at the end of each day to discuss any concerns parents or carers may have about their child or to book a time for a longer discussion.</w:t>
            </w:r>
          </w:p>
          <w:p w14:paraId="56A9D5CA" w14:textId="77777777" w:rsidR="005636D4" w:rsidRPr="004D50C7" w:rsidRDefault="005636D4" w:rsidP="007662F6">
            <w:pPr>
              <w:overflowPunct w:val="0"/>
              <w:autoSpaceDE w:val="0"/>
              <w:autoSpaceDN w:val="0"/>
              <w:adjustRightInd w:val="0"/>
              <w:jc w:val="both"/>
              <w:textAlignment w:val="baseline"/>
              <w:rPr>
                <w:sz w:val="24"/>
                <w:szCs w:val="24"/>
              </w:rPr>
            </w:pPr>
          </w:p>
        </w:tc>
      </w:tr>
      <w:tr w:rsidR="005636D4" w14:paraId="3542D14C"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3D458A97" w14:textId="77777777" w:rsidR="005636D4" w:rsidRPr="004D50C7" w:rsidRDefault="005636D4" w:rsidP="00E955F6">
            <w:pPr>
              <w:pStyle w:val="Default"/>
              <w:rPr>
                <w:rFonts w:ascii="Arial" w:hAnsi="Arial" w:cs="Arial"/>
              </w:rPr>
            </w:pPr>
          </w:p>
          <w:p w14:paraId="2FE28E89" w14:textId="77777777" w:rsidR="005636D4" w:rsidRPr="004D50C7" w:rsidRDefault="005636D4" w:rsidP="006B370C">
            <w:pPr>
              <w:pStyle w:val="Default"/>
              <w:numPr>
                <w:ilvl w:val="0"/>
                <w:numId w:val="33"/>
              </w:numPr>
              <w:rPr>
                <w:rFonts w:ascii="Arial" w:hAnsi="Arial" w:cs="Arial"/>
                <w:b/>
              </w:rPr>
            </w:pPr>
            <w:r w:rsidRPr="004D50C7">
              <w:rPr>
                <w:rFonts w:ascii="Arial" w:hAnsi="Arial" w:cs="Arial"/>
                <w:b/>
              </w:rPr>
              <w:t xml:space="preserve">How are children involved in reviewing their progress and planning support? </w:t>
            </w:r>
          </w:p>
          <w:p w14:paraId="2182E2C8" w14:textId="77777777" w:rsidR="005636D4" w:rsidRPr="004D50C7" w:rsidRDefault="005636D4" w:rsidP="00E955F6">
            <w:pPr>
              <w:pStyle w:val="Default"/>
              <w:rPr>
                <w:color w:val="DBE5F1"/>
              </w:rPr>
            </w:pPr>
          </w:p>
        </w:tc>
      </w:tr>
      <w:tr w:rsidR="005636D4" w14:paraId="7E23074C" w14:textId="77777777" w:rsidTr="004D50C7">
        <w:trPr>
          <w:trHeight w:val="558"/>
        </w:trPr>
        <w:tc>
          <w:tcPr>
            <w:tcW w:w="9924" w:type="dxa"/>
            <w:tcBorders>
              <w:top w:val="single" w:sz="4" w:space="0" w:color="auto"/>
              <w:left w:val="single" w:sz="4" w:space="0" w:color="auto"/>
              <w:bottom w:val="single" w:sz="4" w:space="0" w:color="auto"/>
              <w:right w:val="single" w:sz="4" w:space="0" w:color="auto"/>
            </w:tcBorders>
          </w:tcPr>
          <w:p w14:paraId="5F6424C1" w14:textId="77777777" w:rsidR="00066CC9" w:rsidRPr="004D50C7" w:rsidRDefault="00066CC9" w:rsidP="000F4787">
            <w:pPr>
              <w:pStyle w:val="Default"/>
              <w:rPr>
                <w:rFonts w:ascii="Arial" w:hAnsi="Arial" w:cs="Arial"/>
                <w:color w:val="auto"/>
                <w:lang w:eastAsia="en-US"/>
              </w:rPr>
            </w:pPr>
          </w:p>
          <w:p w14:paraId="1FE2D948" w14:textId="77777777" w:rsidR="005636D4" w:rsidRPr="004B3594" w:rsidRDefault="005636D4" w:rsidP="000F4787">
            <w:pPr>
              <w:pStyle w:val="Default"/>
              <w:rPr>
                <w:rFonts w:ascii="Arial" w:hAnsi="Arial" w:cs="Arial"/>
                <w:color w:val="auto"/>
                <w:lang w:eastAsia="en-US"/>
              </w:rPr>
            </w:pPr>
            <w:r w:rsidRPr="004B3594">
              <w:rPr>
                <w:rFonts w:ascii="Arial" w:hAnsi="Arial" w:cs="Arial"/>
                <w:color w:val="auto"/>
                <w:lang w:eastAsia="en-US"/>
              </w:rPr>
              <w:lastRenderedPageBreak/>
              <w:t>We are committed to involving children and young people in their learning as we recognise that our p</w:t>
            </w:r>
            <w:r w:rsidRPr="004B3594">
              <w:rPr>
                <w:rFonts w:ascii="Arial" w:hAnsi="Arial" w:cs="Arial"/>
                <w:color w:val="auto"/>
                <w:shd w:val="clear" w:color="auto" w:fill="FFFFFF"/>
              </w:rPr>
              <w:t>upils have an important part to play in helping their school to improve in every aspect of school life.</w:t>
            </w:r>
          </w:p>
          <w:p w14:paraId="5CB6587A" w14:textId="77777777" w:rsidR="005636D4" w:rsidRPr="004B3594" w:rsidRDefault="005636D4" w:rsidP="000F4787">
            <w:pPr>
              <w:pStyle w:val="Default"/>
              <w:rPr>
                <w:rFonts w:ascii="Arial" w:hAnsi="Arial" w:cs="Arial"/>
                <w:color w:val="auto"/>
                <w:lang w:eastAsia="en-US"/>
              </w:rPr>
            </w:pPr>
          </w:p>
          <w:p w14:paraId="5A6D186F" w14:textId="77777777" w:rsidR="005636D4" w:rsidRPr="004B3594" w:rsidRDefault="005636D4" w:rsidP="007B0CC7">
            <w:pPr>
              <w:pStyle w:val="Default"/>
              <w:jc w:val="both"/>
              <w:rPr>
                <w:rFonts w:ascii="Arial" w:hAnsi="Arial" w:cs="Arial"/>
                <w:color w:val="auto"/>
                <w:lang w:eastAsia="en-US"/>
              </w:rPr>
            </w:pPr>
            <w:r w:rsidRPr="004B3594">
              <w:rPr>
                <w:rFonts w:ascii="Arial" w:hAnsi="Arial" w:cs="Arial"/>
                <w:color w:val="auto"/>
                <w:lang w:eastAsia="en-US"/>
              </w:rPr>
              <w:t>Where a child is receiving SEN support, we always involve them in the planning process by seeking their views on what is working well for them and what needs support to change.  We do this in an appropriate way, according to their age and understanding.  This could be through a pupil voice questionnaire, discussion with a familiar adult or by inviting them to a planning meeting.  This takes place three times a year in line with parents’ evening and review of SEN support plans.</w:t>
            </w:r>
          </w:p>
          <w:p w14:paraId="264F4B8B" w14:textId="77777777" w:rsidR="005636D4" w:rsidRPr="004D50C7" w:rsidRDefault="005636D4" w:rsidP="000F4787">
            <w:pPr>
              <w:pStyle w:val="Default"/>
              <w:rPr>
                <w:rFonts w:ascii="Arial" w:hAnsi="Arial" w:cs="Arial"/>
                <w:color w:val="auto"/>
                <w:lang w:eastAsia="en-US"/>
              </w:rPr>
            </w:pPr>
          </w:p>
          <w:p w14:paraId="4B11D894" w14:textId="77777777" w:rsidR="005636D4" w:rsidRPr="004D50C7" w:rsidRDefault="005636D4" w:rsidP="00E955F6">
            <w:pPr>
              <w:rPr>
                <w:rFonts w:ascii="Arial" w:hAnsi="Arial" w:cs="Arial"/>
                <w:sz w:val="24"/>
                <w:szCs w:val="24"/>
              </w:rPr>
            </w:pPr>
            <w:r w:rsidRPr="004D50C7">
              <w:rPr>
                <w:rFonts w:ascii="Arial" w:hAnsi="Arial" w:cs="Arial"/>
                <w:sz w:val="24"/>
                <w:szCs w:val="24"/>
              </w:rPr>
              <w:t>The chart below maps the different opportunities in our school for talking to children about their learning:</w:t>
            </w:r>
          </w:p>
          <w:p w14:paraId="06AE91BE" w14:textId="77777777" w:rsidR="007B0CC7" w:rsidRPr="004D50C7" w:rsidRDefault="007B0CC7" w:rsidP="00E955F6">
            <w:pPr>
              <w:rPr>
                <w:rFonts w:ascii="Arial" w:hAnsi="Arial" w:cs="Arial"/>
                <w:i/>
                <w:sz w:val="24"/>
                <w:szCs w:val="24"/>
              </w:rPr>
            </w:pPr>
          </w:p>
          <w:tbl>
            <w:tblPr>
              <w:tblW w:w="8656"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7"/>
              <w:gridCol w:w="2879"/>
              <w:gridCol w:w="2890"/>
            </w:tblGrid>
            <w:tr w:rsidR="005636D4" w:rsidRPr="004D50C7" w14:paraId="27E994C0" w14:textId="77777777" w:rsidTr="007B0CC7">
              <w:tc>
                <w:tcPr>
                  <w:tcW w:w="2887" w:type="dxa"/>
                  <w:tcBorders>
                    <w:top w:val="single" w:sz="4" w:space="0" w:color="auto"/>
                    <w:left w:val="single" w:sz="4" w:space="0" w:color="auto"/>
                    <w:bottom w:val="single" w:sz="4" w:space="0" w:color="auto"/>
                    <w:right w:val="single" w:sz="4" w:space="0" w:color="auto"/>
                  </w:tcBorders>
                </w:tcPr>
                <w:p w14:paraId="7219CFAE" w14:textId="77777777" w:rsidR="005636D4" w:rsidRPr="004D50C7" w:rsidRDefault="005636D4" w:rsidP="00FE0B3A">
                  <w:pPr>
                    <w:rPr>
                      <w:rFonts w:ascii="Arial" w:hAnsi="Arial" w:cs="Arial"/>
                      <w:sz w:val="24"/>
                      <w:szCs w:val="24"/>
                    </w:rPr>
                  </w:pPr>
                </w:p>
              </w:tc>
              <w:tc>
                <w:tcPr>
                  <w:tcW w:w="2879" w:type="dxa"/>
                  <w:tcBorders>
                    <w:top w:val="single" w:sz="4" w:space="0" w:color="auto"/>
                    <w:left w:val="single" w:sz="4" w:space="0" w:color="auto"/>
                    <w:bottom w:val="single" w:sz="4" w:space="0" w:color="auto"/>
                    <w:right w:val="single" w:sz="4" w:space="0" w:color="auto"/>
                  </w:tcBorders>
                </w:tcPr>
                <w:p w14:paraId="6341461D" w14:textId="77777777" w:rsidR="005636D4" w:rsidRPr="004D50C7" w:rsidRDefault="005636D4" w:rsidP="00FE263C">
                  <w:pPr>
                    <w:rPr>
                      <w:rFonts w:ascii="Arial" w:hAnsi="Arial" w:cs="Arial"/>
                      <w:b/>
                      <w:sz w:val="24"/>
                      <w:szCs w:val="24"/>
                      <w:u w:val="single"/>
                    </w:rPr>
                  </w:pPr>
                  <w:r w:rsidRPr="004D50C7">
                    <w:rPr>
                      <w:rFonts w:ascii="Arial" w:hAnsi="Arial" w:cs="Arial"/>
                      <w:b/>
                      <w:sz w:val="24"/>
                      <w:szCs w:val="24"/>
                      <w:u w:val="single"/>
                    </w:rPr>
                    <w:t>Who’s involved?</w:t>
                  </w:r>
                </w:p>
              </w:tc>
              <w:tc>
                <w:tcPr>
                  <w:tcW w:w="2890" w:type="dxa"/>
                  <w:tcBorders>
                    <w:top w:val="single" w:sz="4" w:space="0" w:color="auto"/>
                    <w:left w:val="single" w:sz="4" w:space="0" w:color="auto"/>
                    <w:bottom w:val="single" w:sz="4" w:space="0" w:color="auto"/>
                    <w:right w:val="single" w:sz="4" w:space="0" w:color="auto"/>
                  </w:tcBorders>
                </w:tcPr>
                <w:p w14:paraId="5A2BA2C5" w14:textId="77777777" w:rsidR="005636D4" w:rsidRPr="004D50C7" w:rsidRDefault="005636D4" w:rsidP="00FE263C">
                  <w:pPr>
                    <w:rPr>
                      <w:rFonts w:ascii="Arial" w:hAnsi="Arial" w:cs="Arial"/>
                      <w:b/>
                      <w:sz w:val="24"/>
                      <w:szCs w:val="24"/>
                      <w:u w:val="single"/>
                    </w:rPr>
                  </w:pPr>
                  <w:r w:rsidRPr="004D50C7">
                    <w:rPr>
                      <w:rFonts w:ascii="Arial" w:hAnsi="Arial" w:cs="Arial"/>
                      <w:b/>
                      <w:sz w:val="24"/>
                      <w:szCs w:val="24"/>
                      <w:u w:val="single"/>
                    </w:rPr>
                    <w:t>How often?</w:t>
                  </w:r>
                </w:p>
                <w:p w14:paraId="57105068" w14:textId="77777777" w:rsidR="005636D4" w:rsidRPr="004D50C7" w:rsidRDefault="005636D4" w:rsidP="00FE263C">
                  <w:pPr>
                    <w:rPr>
                      <w:rFonts w:ascii="Arial" w:hAnsi="Arial" w:cs="Arial"/>
                      <w:b/>
                      <w:sz w:val="24"/>
                      <w:szCs w:val="24"/>
                      <w:u w:val="single"/>
                    </w:rPr>
                  </w:pPr>
                </w:p>
              </w:tc>
            </w:tr>
            <w:tr w:rsidR="005636D4" w:rsidRPr="004D50C7" w14:paraId="27F792D2" w14:textId="77777777" w:rsidTr="007B0CC7">
              <w:tc>
                <w:tcPr>
                  <w:tcW w:w="2887" w:type="dxa"/>
                  <w:tcBorders>
                    <w:top w:val="single" w:sz="4" w:space="0" w:color="auto"/>
                    <w:left w:val="single" w:sz="4" w:space="0" w:color="auto"/>
                    <w:bottom w:val="single" w:sz="4" w:space="0" w:color="auto"/>
                    <w:right w:val="single" w:sz="4" w:space="0" w:color="auto"/>
                  </w:tcBorders>
                </w:tcPr>
                <w:p w14:paraId="46FC63F7" w14:textId="77777777" w:rsidR="005636D4" w:rsidRPr="004D50C7" w:rsidRDefault="007B25DB" w:rsidP="00FE0B3A">
                  <w:pPr>
                    <w:rPr>
                      <w:rFonts w:ascii="Arial" w:hAnsi="Arial" w:cs="Arial"/>
                      <w:sz w:val="24"/>
                      <w:szCs w:val="24"/>
                    </w:rPr>
                  </w:pPr>
                  <w:r w:rsidRPr="004D50C7">
                    <w:rPr>
                      <w:rFonts w:ascii="Arial" w:hAnsi="Arial" w:cs="Arial"/>
                      <w:sz w:val="24"/>
                      <w:szCs w:val="24"/>
                    </w:rPr>
                    <w:t>Self-assessment</w:t>
                  </w:r>
                </w:p>
              </w:tc>
              <w:tc>
                <w:tcPr>
                  <w:tcW w:w="2879" w:type="dxa"/>
                  <w:tcBorders>
                    <w:top w:val="single" w:sz="4" w:space="0" w:color="auto"/>
                    <w:left w:val="single" w:sz="4" w:space="0" w:color="auto"/>
                    <w:bottom w:val="single" w:sz="4" w:space="0" w:color="auto"/>
                    <w:right w:val="single" w:sz="4" w:space="0" w:color="auto"/>
                  </w:tcBorders>
                </w:tcPr>
                <w:p w14:paraId="5B93C8E1" w14:textId="77777777" w:rsidR="005636D4" w:rsidRPr="004D50C7" w:rsidRDefault="005636D4" w:rsidP="00FE263C">
                  <w:pPr>
                    <w:rPr>
                      <w:rFonts w:ascii="Arial" w:hAnsi="Arial" w:cs="Arial"/>
                      <w:sz w:val="24"/>
                      <w:szCs w:val="24"/>
                    </w:rPr>
                  </w:pPr>
                  <w:r w:rsidRPr="004D50C7">
                    <w:rPr>
                      <w:rFonts w:ascii="Arial" w:hAnsi="Arial" w:cs="Arial"/>
                      <w:sz w:val="24"/>
                      <w:szCs w:val="24"/>
                    </w:rPr>
                    <w:t>Pupil, class teacher</w:t>
                  </w:r>
                </w:p>
                <w:p w14:paraId="4F8E4AE3" w14:textId="77777777" w:rsidR="005636D4" w:rsidRPr="004D50C7" w:rsidRDefault="005636D4" w:rsidP="00FE263C">
                  <w:pPr>
                    <w:rPr>
                      <w:rFonts w:ascii="Arial" w:hAnsi="Arial" w:cs="Arial"/>
                      <w:sz w:val="24"/>
                      <w:szCs w:val="24"/>
                    </w:rPr>
                  </w:pPr>
                  <w:r w:rsidRPr="004D50C7">
                    <w:rPr>
                      <w:rFonts w:ascii="Arial" w:hAnsi="Arial" w:cs="Arial"/>
                      <w:sz w:val="24"/>
                      <w:szCs w:val="24"/>
                    </w:rPr>
                    <w:t xml:space="preserve"> </w:t>
                  </w:r>
                </w:p>
              </w:tc>
              <w:tc>
                <w:tcPr>
                  <w:tcW w:w="2890" w:type="dxa"/>
                  <w:tcBorders>
                    <w:top w:val="single" w:sz="4" w:space="0" w:color="auto"/>
                    <w:left w:val="single" w:sz="4" w:space="0" w:color="auto"/>
                    <w:bottom w:val="single" w:sz="4" w:space="0" w:color="auto"/>
                    <w:right w:val="single" w:sz="4" w:space="0" w:color="auto"/>
                  </w:tcBorders>
                </w:tcPr>
                <w:p w14:paraId="20DBB691" w14:textId="77777777" w:rsidR="005636D4" w:rsidRPr="004D50C7" w:rsidRDefault="005636D4" w:rsidP="00FE0B3A">
                  <w:pPr>
                    <w:rPr>
                      <w:rFonts w:ascii="Arial" w:hAnsi="Arial" w:cs="Arial"/>
                      <w:sz w:val="24"/>
                      <w:szCs w:val="24"/>
                    </w:rPr>
                  </w:pPr>
                  <w:r w:rsidRPr="004D50C7">
                    <w:rPr>
                      <w:rFonts w:ascii="Arial" w:hAnsi="Arial" w:cs="Arial"/>
                      <w:sz w:val="24"/>
                      <w:szCs w:val="24"/>
                    </w:rPr>
                    <w:t>Daily</w:t>
                  </w:r>
                </w:p>
              </w:tc>
            </w:tr>
            <w:tr w:rsidR="005636D4" w:rsidRPr="004D50C7" w14:paraId="691C4B60" w14:textId="77777777" w:rsidTr="007B0CC7">
              <w:tc>
                <w:tcPr>
                  <w:tcW w:w="2887" w:type="dxa"/>
                  <w:tcBorders>
                    <w:top w:val="single" w:sz="4" w:space="0" w:color="auto"/>
                    <w:left w:val="single" w:sz="4" w:space="0" w:color="auto"/>
                    <w:bottom w:val="single" w:sz="4" w:space="0" w:color="auto"/>
                    <w:right w:val="single" w:sz="4" w:space="0" w:color="auto"/>
                  </w:tcBorders>
                </w:tcPr>
                <w:p w14:paraId="5FC85A54" w14:textId="77777777" w:rsidR="005636D4" w:rsidRPr="004D50C7" w:rsidRDefault="005636D4" w:rsidP="00DF7F8F">
                  <w:pPr>
                    <w:rPr>
                      <w:rFonts w:ascii="Arial" w:hAnsi="Arial" w:cs="Arial"/>
                      <w:sz w:val="24"/>
                      <w:szCs w:val="24"/>
                    </w:rPr>
                  </w:pPr>
                  <w:r w:rsidRPr="004D50C7">
                    <w:rPr>
                      <w:rFonts w:ascii="Arial" w:hAnsi="Arial" w:cs="Arial"/>
                      <w:sz w:val="24"/>
                      <w:szCs w:val="24"/>
                    </w:rPr>
                    <w:t xml:space="preserve">Class </w:t>
                  </w:r>
                  <w:r w:rsidR="00DF7F8F">
                    <w:rPr>
                      <w:rFonts w:ascii="Arial" w:hAnsi="Arial" w:cs="Arial"/>
                      <w:sz w:val="24"/>
                      <w:szCs w:val="24"/>
                    </w:rPr>
                    <w:t>PSHE sessions</w:t>
                  </w:r>
                </w:p>
              </w:tc>
              <w:tc>
                <w:tcPr>
                  <w:tcW w:w="2879" w:type="dxa"/>
                  <w:tcBorders>
                    <w:top w:val="single" w:sz="4" w:space="0" w:color="auto"/>
                    <w:left w:val="single" w:sz="4" w:space="0" w:color="auto"/>
                    <w:bottom w:val="single" w:sz="4" w:space="0" w:color="auto"/>
                    <w:right w:val="single" w:sz="4" w:space="0" w:color="auto"/>
                  </w:tcBorders>
                </w:tcPr>
                <w:p w14:paraId="243E32C4" w14:textId="77777777" w:rsidR="005636D4" w:rsidRPr="004D50C7" w:rsidRDefault="005636D4" w:rsidP="008565D0">
                  <w:pPr>
                    <w:rPr>
                      <w:rFonts w:ascii="Arial" w:hAnsi="Arial" w:cs="Arial"/>
                      <w:sz w:val="24"/>
                      <w:szCs w:val="24"/>
                    </w:rPr>
                  </w:pPr>
                  <w:r w:rsidRPr="004D50C7">
                    <w:rPr>
                      <w:rFonts w:ascii="Arial" w:hAnsi="Arial" w:cs="Arial"/>
                      <w:sz w:val="24"/>
                      <w:szCs w:val="24"/>
                    </w:rPr>
                    <w:t>Pupil, class teacher</w:t>
                  </w:r>
                </w:p>
              </w:tc>
              <w:tc>
                <w:tcPr>
                  <w:tcW w:w="2890" w:type="dxa"/>
                  <w:tcBorders>
                    <w:top w:val="single" w:sz="4" w:space="0" w:color="auto"/>
                    <w:left w:val="single" w:sz="4" w:space="0" w:color="auto"/>
                    <w:bottom w:val="single" w:sz="4" w:space="0" w:color="auto"/>
                    <w:right w:val="single" w:sz="4" w:space="0" w:color="auto"/>
                  </w:tcBorders>
                </w:tcPr>
                <w:p w14:paraId="012E526A" w14:textId="77777777" w:rsidR="005636D4" w:rsidRPr="004D50C7" w:rsidRDefault="00DF7F8F" w:rsidP="007B0CC7">
                  <w:pPr>
                    <w:rPr>
                      <w:rFonts w:ascii="Arial" w:hAnsi="Arial" w:cs="Arial"/>
                      <w:sz w:val="24"/>
                      <w:szCs w:val="24"/>
                    </w:rPr>
                  </w:pPr>
                  <w:r>
                    <w:rPr>
                      <w:rFonts w:ascii="Arial" w:hAnsi="Arial" w:cs="Arial"/>
                      <w:sz w:val="24"/>
                      <w:szCs w:val="24"/>
                    </w:rPr>
                    <w:t>Weekly and as required</w:t>
                  </w:r>
                </w:p>
              </w:tc>
            </w:tr>
            <w:tr w:rsidR="005636D4" w:rsidRPr="004D50C7" w14:paraId="41EDDE1A" w14:textId="77777777" w:rsidTr="007B0CC7">
              <w:tc>
                <w:tcPr>
                  <w:tcW w:w="2887" w:type="dxa"/>
                  <w:tcBorders>
                    <w:top w:val="single" w:sz="4" w:space="0" w:color="auto"/>
                    <w:left w:val="single" w:sz="4" w:space="0" w:color="auto"/>
                    <w:bottom w:val="single" w:sz="4" w:space="0" w:color="auto"/>
                    <w:right w:val="single" w:sz="4" w:space="0" w:color="auto"/>
                  </w:tcBorders>
                </w:tcPr>
                <w:p w14:paraId="7D849BC8" w14:textId="77777777" w:rsidR="005636D4" w:rsidRPr="004D50C7" w:rsidRDefault="005636D4" w:rsidP="008565D0">
                  <w:pPr>
                    <w:rPr>
                      <w:rFonts w:ascii="Arial" w:hAnsi="Arial" w:cs="Arial"/>
                      <w:sz w:val="24"/>
                      <w:szCs w:val="24"/>
                    </w:rPr>
                  </w:pPr>
                  <w:r w:rsidRPr="004D50C7">
                    <w:rPr>
                      <w:rFonts w:ascii="Arial" w:hAnsi="Arial" w:cs="Arial"/>
                      <w:sz w:val="24"/>
                      <w:szCs w:val="24"/>
                    </w:rPr>
                    <w:t>School Council</w:t>
                  </w:r>
                </w:p>
              </w:tc>
              <w:tc>
                <w:tcPr>
                  <w:tcW w:w="2879" w:type="dxa"/>
                  <w:tcBorders>
                    <w:top w:val="single" w:sz="4" w:space="0" w:color="auto"/>
                    <w:left w:val="single" w:sz="4" w:space="0" w:color="auto"/>
                    <w:bottom w:val="single" w:sz="4" w:space="0" w:color="auto"/>
                    <w:right w:val="single" w:sz="4" w:space="0" w:color="auto"/>
                  </w:tcBorders>
                </w:tcPr>
                <w:p w14:paraId="63594143" w14:textId="77777777" w:rsidR="005636D4" w:rsidRPr="004D50C7" w:rsidRDefault="005636D4" w:rsidP="004B3594">
                  <w:pPr>
                    <w:rPr>
                      <w:rFonts w:ascii="Arial" w:hAnsi="Arial" w:cs="Arial"/>
                      <w:sz w:val="24"/>
                      <w:szCs w:val="24"/>
                    </w:rPr>
                  </w:pPr>
                  <w:r w:rsidRPr="004D50C7">
                    <w:rPr>
                      <w:rFonts w:ascii="Arial" w:hAnsi="Arial" w:cs="Arial"/>
                      <w:sz w:val="24"/>
                      <w:szCs w:val="24"/>
                    </w:rPr>
                    <w:t>Class, class teacher</w:t>
                  </w:r>
                </w:p>
              </w:tc>
              <w:tc>
                <w:tcPr>
                  <w:tcW w:w="2890" w:type="dxa"/>
                  <w:tcBorders>
                    <w:top w:val="single" w:sz="4" w:space="0" w:color="auto"/>
                    <w:left w:val="single" w:sz="4" w:space="0" w:color="auto"/>
                    <w:bottom w:val="single" w:sz="4" w:space="0" w:color="auto"/>
                    <w:right w:val="single" w:sz="4" w:space="0" w:color="auto"/>
                  </w:tcBorders>
                </w:tcPr>
                <w:p w14:paraId="7229A00C" w14:textId="77777777" w:rsidR="005636D4" w:rsidRPr="004D50C7" w:rsidRDefault="007B0CC7" w:rsidP="008565D0">
                  <w:pPr>
                    <w:rPr>
                      <w:rFonts w:ascii="Arial" w:hAnsi="Arial" w:cs="Arial"/>
                      <w:sz w:val="24"/>
                      <w:szCs w:val="24"/>
                    </w:rPr>
                  </w:pPr>
                  <w:r w:rsidRPr="004D50C7">
                    <w:rPr>
                      <w:rFonts w:ascii="Arial" w:hAnsi="Arial" w:cs="Arial"/>
                      <w:sz w:val="24"/>
                      <w:szCs w:val="24"/>
                    </w:rPr>
                    <w:t>Election process annually. Regular termly council meetings</w:t>
                  </w:r>
                </w:p>
              </w:tc>
            </w:tr>
            <w:tr w:rsidR="005636D4" w:rsidRPr="004D50C7" w14:paraId="7265D3FB" w14:textId="77777777" w:rsidTr="007B0CC7">
              <w:tc>
                <w:tcPr>
                  <w:tcW w:w="2887" w:type="dxa"/>
                  <w:tcBorders>
                    <w:top w:val="single" w:sz="4" w:space="0" w:color="auto"/>
                    <w:left w:val="single" w:sz="4" w:space="0" w:color="auto"/>
                    <w:bottom w:val="single" w:sz="4" w:space="0" w:color="auto"/>
                    <w:right w:val="single" w:sz="4" w:space="0" w:color="auto"/>
                  </w:tcBorders>
                </w:tcPr>
                <w:p w14:paraId="5D6E5B18" w14:textId="29F65083" w:rsidR="005636D4" w:rsidRPr="004D50C7" w:rsidRDefault="005636D4" w:rsidP="008565D0">
                  <w:pPr>
                    <w:rPr>
                      <w:rFonts w:ascii="Arial" w:hAnsi="Arial" w:cs="Arial"/>
                      <w:sz w:val="24"/>
                      <w:szCs w:val="24"/>
                    </w:rPr>
                  </w:pPr>
                  <w:r w:rsidRPr="004D50C7">
                    <w:rPr>
                      <w:rFonts w:ascii="Arial" w:hAnsi="Arial" w:cs="Arial"/>
                      <w:sz w:val="24"/>
                      <w:szCs w:val="24"/>
                    </w:rPr>
                    <w:t xml:space="preserve">Pupil </w:t>
                  </w:r>
                  <w:r w:rsidR="009D4988">
                    <w:rPr>
                      <w:rFonts w:ascii="Arial" w:hAnsi="Arial" w:cs="Arial"/>
                      <w:sz w:val="24"/>
                      <w:szCs w:val="24"/>
                    </w:rPr>
                    <w:t>v</w:t>
                  </w:r>
                  <w:r w:rsidRPr="004D50C7">
                    <w:rPr>
                      <w:rFonts w:ascii="Arial" w:hAnsi="Arial" w:cs="Arial"/>
                      <w:sz w:val="24"/>
                      <w:szCs w:val="24"/>
                    </w:rPr>
                    <w:t>oice through learning walks</w:t>
                  </w:r>
                </w:p>
              </w:tc>
              <w:tc>
                <w:tcPr>
                  <w:tcW w:w="2879" w:type="dxa"/>
                  <w:tcBorders>
                    <w:top w:val="single" w:sz="4" w:space="0" w:color="auto"/>
                    <w:left w:val="single" w:sz="4" w:space="0" w:color="auto"/>
                    <w:bottom w:val="single" w:sz="4" w:space="0" w:color="auto"/>
                    <w:right w:val="single" w:sz="4" w:space="0" w:color="auto"/>
                  </w:tcBorders>
                </w:tcPr>
                <w:p w14:paraId="6DA984C7" w14:textId="77777777" w:rsidR="005636D4" w:rsidRPr="004D50C7" w:rsidRDefault="005636D4" w:rsidP="00FC2D04">
                  <w:pPr>
                    <w:rPr>
                      <w:rFonts w:ascii="Arial" w:hAnsi="Arial" w:cs="Arial"/>
                      <w:sz w:val="24"/>
                      <w:szCs w:val="24"/>
                    </w:rPr>
                  </w:pPr>
                  <w:r w:rsidRPr="004D50C7">
                    <w:rPr>
                      <w:rFonts w:ascii="Arial" w:hAnsi="Arial" w:cs="Arial"/>
                      <w:sz w:val="24"/>
                      <w:szCs w:val="24"/>
                    </w:rPr>
                    <w:t>Pupil, Inclusion Manager, SEN Governors, SLT</w:t>
                  </w:r>
                </w:p>
              </w:tc>
              <w:tc>
                <w:tcPr>
                  <w:tcW w:w="2890" w:type="dxa"/>
                  <w:tcBorders>
                    <w:top w:val="single" w:sz="4" w:space="0" w:color="auto"/>
                    <w:left w:val="single" w:sz="4" w:space="0" w:color="auto"/>
                    <w:bottom w:val="single" w:sz="4" w:space="0" w:color="auto"/>
                    <w:right w:val="single" w:sz="4" w:space="0" w:color="auto"/>
                  </w:tcBorders>
                </w:tcPr>
                <w:p w14:paraId="1B57B710" w14:textId="77777777" w:rsidR="005636D4" w:rsidRPr="004D50C7" w:rsidRDefault="005636D4" w:rsidP="008565D0">
                  <w:pPr>
                    <w:rPr>
                      <w:rFonts w:ascii="Arial" w:hAnsi="Arial" w:cs="Arial"/>
                      <w:sz w:val="24"/>
                      <w:szCs w:val="24"/>
                    </w:rPr>
                  </w:pPr>
                  <w:r w:rsidRPr="004D50C7">
                    <w:rPr>
                      <w:rFonts w:ascii="Arial" w:hAnsi="Arial" w:cs="Arial"/>
                      <w:sz w:val="24"/>
                      <w:szCs w:val="24"/>
                    </w:rPr>
                    <w:t xml:space="preserve">At least once a </w:t>
                  </w:r>
                </w:p>
                <w:p w14:paraId="0F16A287" w14:textId="77777777" w:rsidR="005636D4" w:rsidRPr="004D50C7" w:rsidRDefault="005636D4" w:rsidP="008565D0">
                  <w:pPr>
                    <w:rPr>
                      <w:rFonts w:ascii="Arial" w:hAnsi="Arial" w:cs="Arial"/>
                      <w:sz w:val="24"/>
                      <w:szCs w:val="24"/>
                    </w:rPr>
                  </w:pPr>
                  <w:r w:rsidRPr="004D50C7">
                    <w:rPr>
                      <w:rFonts w:ascii="Arial" w:hAnsi="Arial" w:cs="Arial"/>
                      <w:sz w:val="24"/>
                      <w:szCs w:val="24"/>
                    </w:rPr>
                    <w:t>year</w:t>
                  </w:r>
                </w:p>
              </w:tc>
            </w:tr>
            <w:tr w:rsidR="00090838" w:rsidRPr="004D50C7" w14:paraId="5CA89105" w14:textId="77777777" w:rsidTr="007B0CC7">
              <w:tc>
                <w:tcPr>
                  <w:tcW w:w="2887" w:type="dxa"/>
                  <w:tcBorders>
                    <w:top w:val="single" w:sz="4" w:space="0" w:color="auto"/>
                    <w:left w:val="single" w:sz="4" w:space="0" w:color="auto"/>
                    <w:bottom w:val="single" w:sz="4" w:space="0" w:color="auto"/>
                    <w:right w:val="single" w:sz="4" w:space="0" w:color="auto"/>
                  </w:tcBorders>
                </w:tcPr>
                <w:p w14:paraId="47823434" w14:textId="26D2080D" w:rsidR="00090838" w:rsidRDefault="00090838" w:rsidP="00090838">
                  <w:pPr>
                    <w:rPr>
                      <w:rFonts w:ascii="Arial" w:hAnsi="Arial" w:cs="Arial"/>
                      <w:sz w:val="24"/>
                      <w:szCs w:val="24"/>
                    </w:rPr>
                  </w:pPr>
                  <w:r w:rsidRPr="004D50C7">
                    <w:rPr>
                      <w:rFonts w:ascii="Arial" w:hAnsi="Arial" w:cs="Arial"/>
                      <w:sz w:val="24"/>
                      <w:szCs w:val="24"/>
                    </w:rPr>
                    <w:t xml:space="preserve">Pupil </w:t>
                  </w:r>
                  <w:r w:rsidR="009D4988">
                    <w:rPr>
                      <w:rFonts w:ascii="Arial" w:hAnsi="Arial" w:cs="Arial"/>
                      <w:sz w:val="24"/>
                      <w:szCs w:val="24"/>
                    </w:rPr>
                    <w:t>v</w:t>
                  </w:r>
                  <w:r w:rsidRPr="004D50C7">
                    <w:rPr>
                      <w:rFonts w:ascii="Arial" w:hAnsi="Arial" w:cs="Arial"/>
                      <w:sz w:val="24"/>
                      <w:szCs w:val="24"/>
                    </w:rPr>
                    <w:t>oice through lesson observation</w:t>
                  </w:r>
                </w:p>
                <w:p w14:paraId="691977A5" w14:textId="77777777" w:rsidR="007B25DB" w:rsidRPr="004D50C7" w:rsidRDefault="007B25DB" w:rsidP="00090838">
                  <w:pPr>
                    <w:rPr>
                      <w:rFonts w:ascii="Arial" w:hAnsi="Arial" w:cs="Arial"/>
                      <w:sz w:val="24"/>
                      <w:szCs w:val="24"/>
                    </w:rPr>
                  </w:pPr>
                </w:p>
              </w:tc>
              <w:tc>
                <w:tcPr>
                  <w:tcW w:w="2879" w:type="dxa"/>
                  <w:tcBorders>
                    <w:top w:val="single" w:sz="4" w:space="0" w:color="auto"/>
                    <w:left w:val="single" w:sz="4" w:space="0" w:color="auto"/>
                    <w:bottom w:val="single" w:sz="4" w:space="0" w:color="auto"/>
                    <w:right w:val="single" w:sz="4" w:space="0" w:color="auto"/>
                  </w:tcBorders>
                </w:tcPr>
                <w:p w14:paraId="110FDD18" w14:textId="77777777" w:rsidR="00090838" w:rsidRPr="004D50C7" w:rsidRDefault="00090838" w:rsidP="00090838">
                  <w:pPr>
                    <w:rPr>
                      <w:rFonts w:ascii="Arial" w:hAnsi="Arial" w:cs="Arial"/>
                      <w:sz w:val="24"/>
                      <w:szCs w:val="24"/>
                    </w:rPr>
                  </w:pPr>
                  <w:r w:rsidRPr="004D50C7">
                    <w:rPr>
                      <w:rFonts w:ascii="Arial" w:hAnsi="Arial" w:cs="Arial"/>
                      <w:sz w:val="24"/>
                      <w:szCs w:val="24"/>
                    </w:rPr>
                    <w:t>Pupil, Inclusion Manager, SLT</w:t>
                  </w:r>
                </w:p>
              </w:tc>
              <w:tc>
                <w:tcPr>
                  <w:tcW w:w="2890" w:type="dxa"/>
                  <w:tcBorders>
                    <w:top w:val="single" w:sz="4" w:space="0" w:color="auto"/>
                    <w:left w:val="single" w:sz="4" w:space="0" w:color="auto"/>
                    <w:bottom w:val="single" w:sz="4" w:space="0" w:color="auto"/>
                    <w:right w:val="single" w:sz="4" w:space="0" w:color="auto"/>
                  </w:tcBorders>
                </w:tcPr>
                <w:p w14:paraId="28A1A7A1" w14:textId="77777777" w:rsidR="00090838" w:rsidRPr="004D50C7" w:rsidRDefault="00090838" w:rsidP="00090838">
                  <w:pPr>
                    <w:rPr>
                      <w:rFonts w:ascii="Arial" w:hAnsi="Arial" w:cs="Arial"/>
                      <w:sz w:val="24"/>
                      <w:szCs w:val="24"/>
                    </w:rPr>
                  </w:pPr>
                  <w:r w:rsidRPr="004D50C7">
                    <w:rPr>
                      <w:rFonts w:ascii="Arial" w:hAnsi="Arial" w:cs="Arial"/>
                      <w:sz w:val="24"/>
                      <w:szCs w:val="24"/>
                    </w:rPr>
                    <w:t>At least twice a year</w:t>
                  </w:r>
                </w:p>
              </w:tc>
            </w:tr>
            <w:tr w:rsidR="005636D4" w:rsidRPr="004D50C7" w14:paraId="0DBDE021" w14:textId="77777777" w:rsidTr="007B0CC7">
              <w:tc>
                <w:tcPr>
                  <w:tcW w:w="2887" w:type="dxa"/>
                  <w:tcBorders>
                    <w:top w:val="single" w:sz="4" w:space="0" w:color="auto"/>
                    <w:left w:val="single" w:sz="4" w:space="0" w:color="auto"/>
                    <w:bottom w:val="single" w:sz="4" w:space="0" w:color="auto"/>
                    <w:right w:val="single" w:sz="4" w:space="0" w:color="auto"/>
                  </w:tcBorders>
                </w:tcPr>
                <w:p w14:paraId="49D05C3C" w14:textId="77777777" w:rsidR="005636D4" w:rsidRPr="004D50C7" w:rsidRDefault="005636D4" w:rsidP="00FC2D04">
                  <w:pPr>
                    <w:rPr>
                      <w:rFonts w:ascii="Arial" w:hAnsi="Arial" w:cs="Arial"/>
                      <w:sz w:val="24"/>
                      <w:szCs w:val="24"/>
                    </w:rPr>
                  </w:pPr>
                  <w:r w:rsidRPr="004D50C7">
                    <w:rPr>
                      <w:rFonts w:ascii="Arial" w:hAnsi="Arial" w:cs="Arial"/>
                      <w:sz w:val="24"/>
                      <w:szCs w:val="24"/>
                    </w:rPr>
                    <w:t xml:space="preserve">SEN support review meetings </w:t>
                  </w:r>
                </w:p>
              </w:tc>
              <w:tc>
                <w:tcPr>
                  <w:tcW w:w="2879" w:type="dxa"/>
                  <w:tcBorders>
                    <w:top w:val="single" w:sz="4" w:space="0" w:color="auto"/>
                    <w:left w:val="single" w:sz="4" w:space="0" w:color="auto"/>
                    <w:bottom w:val="single" w:sz="4" w:space="0" w:color="auto"/>
                    <w:right w:val="single" w:sz="4" w:space="0" w:color="auto"/>
                  </w:tcBorders>
                </w:tcPr>
                <w:p w14:paraId="596F4775" w14:textId="77777777" w:rsidR="005636D4" w:rsidRPr="004D50C7" w:rsidRDefault="005636D4" w:rsidP="00090838">
                  <w:pPr>
                    <w:rPr>
                      <w:rFonts w:ascii="Arial" w:hAnsi="Arial" w:cs="Arial"/>
                      <w:sz w:val="24"/>
                      <w:szCs w:val="24"/>
                    </w:rPr>
                  </w:pPr>
                  <w:r w:rsidRPr="004D50C7">
                    <w:rPr>
                      <w:rFonts w:ascii="Arial" w:hAnsi="Arial" w:cs="Arial"/>
                      <w:sz w:val="24"/>
                      <w:szCs w:val="24"/>
                    </w:rPr>
                    <w:t xml:space="preserve">Pupil, parents, class teacher supported by </w:t>
                  </w:r>
                  <w:r w:rsidR="00090838" w:rsidRPr="004D50C7">
                    <w:rPr>
                      <w:rFonts w:ascii="Arial" w:hAnsi="Arial" w:cs="Arial"/>
                      <w:sz w:val="24"/>
                      <w:szCs w:val="24"/>
                    </w:rPr>
                    <w:t>Inclusion Manager</w:t>
                  </w:r>
                </w:p>
              </w:tc>
              <w:tc>
                <w:tcPr>
                  <w:tcW w:w="2890" w:type="dxa"/>
                  <w:tcBorders>
                    <w:top w:val="single" w:sz="4" w:space="0" w:color="auto"/>
                    <w:left w:val="single" w:sz="4" w:space="0" w:color="auto"/>
                    <w:bottom w:val="single" w:sz="4" w:space="0" w:color="auto"/>
                    <w:right w:val="single" w:sz="4" w:space="0" w:color="auto"/>
                  </w:tcBorders>
                </w:tcPr>
                <w:p w14:paraId="1D152F4B" w14:textId="77777777" w:rsidR="005636D4" w:rsidRPr="004D50C7" w:rsidRDefault="005636D4" w:rsidP="00FC2D04">
                  <w:pPr>
                    <w:rPr>
                      <w:rFonts w:ascii="Arial" w:hAnsi="Arial" w:cs="Arial"/>
                      <w:sz w:val="24"/>
                      <w:szCs w:val="24"/>
                    </w:rPr>
                  </w:pPr>
                  <w:r w:rsidRPr="004D50C7">
                    <w:rPr>
                      <w:rFonts w:ascii="Arial" w:hAnsi="Arial" w:cs="Arial"/>
                      <w:sz w:val="24"/>
                      <w:szCs w:val="24"/>
                    </w:rPr>
                    <w:t xml:space="preserve">At least three </w:t>
                  </w:r>
                </w:p>
                <w:p w14:paraId="50C41747" w14:textId="77777777" w:rsidR="005636D4" w:rsidRPr="004D50C7" w:rsidRDefault="005636D4" w:rsidP="00FC2D04">
                  <w:pPr>
                    <w:rPr>
                      <w:rFonts w:ascii="Arial" w:hAnsi="Arial" w:cs="Arial"/>
                      <w:sz w:val="24"/>
                      <w:szCs w:val="24"/>
                    </w:rPr>
                  </w:pPr>
                  <w:r w:rsidRPr="004D50C7">
                    <w:rPr>
                      <w:rFonts w:ascii="Arial" w:hAnsi="Arial" w:cs="Arial"/>
                      <w:sz w:val="24"/>
                      <w:szCs w:val="24"/>
                    </w:rPr>
                    <w:t>times a year</w:t>
                  </w:r>
                </w:p>
              </w:tc>
            </w:tr>
            <w:tr w:rsidR="005636D4" w:rsidRPr="004D50C7" w14:paraId="29429DA1" w14:textId="77777777" w:rsidTr="007B0CC7">
              <w:tc>
                <w:tcPr>
                  <w:tcW w:w="2887" w:type="dxa"/>
                  <w:tcBorders>
                    <w:top w:val="single" w:sz="4" w:space="0" w:color="auto"/>
                    <w:left w:val="single" w:sz="4" w:space="0" w:color="auto"/>
                    <w:bottom w:val="single" w:sz="4" w:space="0" w:color="auto"/>
                    <w:right w:val="single" w:sz="4" w:space="0" w:color="auto"/>
                  </w:tcBorders>
                </w:tcPr>
                <w:p w14:paraId="484C0397" w14:textId="77777777" w:rsidR="005636D4" w:rsidRPr="004D50C7" w:rsidRDefault="005636D4" w:rsidP="00256CC6">
                  <w:pPr>
                    <w:rPr>
                      <w:rFonts w:ascii="Arial" w:hAnsi="Arial" w:cs="Arial"/>
                      <w:sz w:val="24"/>
                      <w:szCs w:val="24"/>
                    </w:rPr>
                  </w:pPr>
                  <w:r w:rsidRPr="004D50C7">
                    <w:rPr>
                      <w:rFonts w:ascii="Arial" w:hAnsi="Arial" w:cs="Arial"/>
                      <w:sz w:val="24"/>
                      <w:szCs w:val="24"/>
                    </w:rPr>
                    <w:t xml:space="preserve">Annual reviews </w:t>
                  </w:r>
                  <w:r w:rsidR="00256CC6">
                    <w:rPr>
                      <w:rFonts w:ascii="Arial" w:hAnsi="Arial" w:cs="Arial"/>
                      <w:sz w:val="24"/>
                      <w:szCs w:val="24"/>
                    </w:rPr>
                    <w:t xml:space="preserve">of </w:t>
                  </w:r>
                  <w:r w:rsidRPr="004D50C7">
                    <w:rPr>
                      <w:rFonts w:ascii="Arial" w:hAnsi="Arial" w:cs="Arial"/>
                      <w:sz w:val="24"/>
                      <w:szCs w:val="24"/>
                    </w:rPr>
                    <w:t>EHC plans</w:t>
                  </w:r>
                </w:p>
              </w:tc>
              <w:tc>
                <w:tcPr>
                  <w:tcW w:w="2879" w:type="dxa"/>
                  <w:tcBorders>
                    <w:top w:val="single" w:sz="4" w:space="0" w:color="auto"/>
                    <w:left w:val="single" w:sz="4" w:space="0" w:color="auto"/>
                    <w:bottom w:val="single" w:sz="4" w:space="0" w:color="auto"/>
                    <w:right w:val="single" w:sz="4" w:space="0" w:color="auto"/>
                  </w:tcBorders>
                </w:tcPr>
                <w:p w14:paraId="27329B23" w14:textId="77777777" w:rsidR="005636D4" w:rsidRPr="004D50C7" w:rsidRDefault="005636D4" w:rsidP="00FC2D04">
                  <w:pPr>
                    <w:rPr>
                      <w:rFonts w:ascii="Arial" w:hAnsi="Arial" w:cs="Arial"/>
                      <w:sz w:val="24"/>
                      <w:szCs w:val="24"/>
                    </w:rPr>
                  </w:pPr>
                  <w:r w:rsidRPr="004D50C7">
                    <w:rPr>
                      <w:rFonts w:ascii="Arial" w:hAnsi="Arial" w:cs="Arial"/>
                      <w:sz w:val="24"/>
                      <w:szCs w:val="24"/>
                    </w:rPr>
                    <w:t xml:space="preserve">Pupil, parents, </w:t>
                  </w:r>
                  <w:r w:rsidR="00090838" w:rsidRPr="004D50C7">
                    <w:rPr>
                      <w:rFonts w:ascii="Arial" w:hAnsi="Arial" w:cs="Arial"/>
                      <w:sz w:val="24"/>
                      <w:szCs w:val="24"/>
                    </w:rPr>
                    <w:t>Inclusion Manager</w:t>
                  </w:r>
                  <w:r w:rsidRPr="004D50C7">
                    <w:rPr>
                      <w:rFonts w:ascii="Arial" w:hAnsi="Arial" w:cs="Arial"/>
                      <w:sz w:val="24"/>
                      <w:szCs w:val="24"/>
                    </w:rPr>
                    <w:t>, class teacher, support services, local authority</w:t>
                  </w:r>
                </w:p>
                <w:p w14:paraId="5B765B0A" w14:textId="77777777" w:rsidR="005636D4" w:rsidRPr="004D50C7" w:rsidRDefault="005636D4" w:rsidP="00FC2D04">
                  <w:pPr>
                    <w:rPr>
                      <w:rFonts w:ascii="Arial" w:hAnsi="Arial" w:cs="Arial"/>
                      <w:sz w:val="24"/>
                      <w:szCs w:val="24"/>
                    </w:rPr>
                  </w:pPr>
                </w:p>
              </w:tc>
              <w:tc>
                <w:tcPr>
                  <w:tcW w:w="2890" w:type="dxa"/>
                  <w:tcBorders>
                    <w:top w:val="single" w:sz="4" w:space="0" w:color="auto"/>
                    <w:left w:val="single" w:sz="4" w:space="0" w:color="auto"/>
                    <w:bottom w:val="single" w:sz="4" w:space="0" w:color="auto"/>
                    <w:right w:val="single" w:sz="4" w:space="0" w:color="auto"/>
                  </w:tcBorders>
                </w:tcPr>
                <w:p w14:paraId="668F79DA" w14:textId="77777777" w:rsidR="005636D4" w:rsidRPr="004D50C7" w:rsidRDefault="005636D4" w:rsidP="00FC2D04">
                  <w:pPr>
                    <w:rPr>
                      <w:rFonts w:ascii="Arial" w:hAnsi="Arial" w:cs="Arial"/>
                      <w:sz w:val="24"/>
                      <w:szCs w:val="24"/>
                    </w:rPr>
                  </w:pPr>
                  <w:r w:rsidRPr="004D50C7">
                    <w:rPr>
                      <w:rFonts w:ascii="Arial" w:hAnsi="Arial" w:cs="Arial"/>
                      <w:sz w:val="24"/>
                      <w:szCs w:val="24"/>
                    </w:rPr>
                    <w:t>Once a year</w:t>
                  </w:r>
                </w:p>
              </w:tc>
            </w:tr>
            <w:tr w:rsidR="005636D4" w:rsidRPr="004D50C7" w14:paraId="28A5CC91" w14:textId="77777777" w:rsidTr="00A04663">
              <w:tc>
                <w:tcPr>
                  <w:tcW w:w="2887" w:type="dxa"/>
                  <w:tcBorders>
                    <w:top w:val="single" w:sz="4" w:space="0" w:color="auto"/>
                    <w:left w:val="single" w:sz="4" w:space="0" w:color="auto"/>
                    <w:bottom w:val="single" w:sz="4" w:space="0" w:color="auto"/>
                    <w:right w:val="single" w:sz="4" w:space="0" w:color="auto"/>
                  </w:tcBorders>
                </w:tcPr>
                <w:p w14:paraId="7BA5DF82" w14:textId="77777777" w:rsidR="005636D4" w:rsidRPr="004D50C7" w:rsidRDefault="005636D4" w:rsidP="00FC2D04">
                  <w:pPr>
                    <w:rPr>
                      <w:rFonts w:ascii="Arial" w:hAnsi="Arial" w:cs="Arial"/>
                      <w:sz w:val="24"/>
                      <w:szCs w:val="24"/>
                    </w:rPr>
                  </w:pPr>
                  <w:r w:rsidRPr="004D50C7">
                    <w:rPr>
                      <w:rFonts w:ascii="Arial" w:hAnsi="Arial" w:cs="Arial"/>
                      <w:sz w:val="24"/>
                      <w:szCs w:val="24"/>
                    </w:rPr>
                    <w:t xml:space="preserve">Pupil reflection of </w:t>
                  </w:r>
                  <w:r w:rsidR="00090838" w:rsidRPr="004D50C7">
                    <w:rPr>
                      <w:rFonts w:ascii="Arial" w:hAnsi="Arial" w:cs="Arial"/>
                      <w:sz w:val="24"/>
                      <w:szCs w:val="24"/>
                    </w:rPr>
                    <w:t xml:space="preserve">the </w:t>
                  </w:r>
                  <w:r w:rsidRPr="004D50C7">
                    <w:rPr>
                      <w:rFonts w:ascii="Arial" w:hAnsi="Arial" w:cs="Arial"/>
                      <w:sz w:val="24"/>
                      <w:szCs w:val="24"/>
                    </w:rPr>
                    <w:t xml:space="preserve">school year in </w:t>
                  </w:r>
                  <w:r w:rsidR="00090838" w:rsidRPr="004D50C7">
                    <w:rPr>
                      <w:rFonts w:ascii="Arial" w:hAnsi="Arial" w:cs="Arial"/>
                      <w:sz w:val="24"/>
                      <w:szCs w:val="24"/>
                    </w:rPr>
                    <w:t xml:space="preserve">their </w:t>
                  </w:r>
                  <w:r w:rsidRPr="004D50C7">
                    <w:rPr>
                      <w:rFonts w:ascii="Arial" w:hAnsi="Arial" w:cs="Arial"/>
                      <w:sz w:val="24"/>
                      <w:szCs w:val="24"/>
                    </w:rPr>
                    <w:t>annual school report</w:t>
                  </w:r>
                </w:p>
                <w:p w14:paraId="257C7D02" w14:textId="77777777" w:rsidR="005636D4" w:rsidRPr="004D50C7" w:rsidRDefault="005636D4" w:rsidP="00FC2D04">
                  <w:pPr>
                    <w:rPr>
                      <w:rFonts w:ascii="Arial" w:hAnsi="Arial" w:cs="Arial"/>
                      <w:sz w:val="24"/>
                      <w:szCs w:val="24"/>
                    </w:rPr>
                  </w:pPr>
                </w:p>
              </w:tc>
              <w:tc>
                <w:tcPr>
                  <w:tcW w:w="2879" w:type="dxa"/>
                  <w:tcBorders>
                    <w:top w:val="single" w:sz="4" w:space="0" w:color="auto"/>
                    <w:left w:val="single" w:sz="4" w:space="0" w:color="auto"/>
                    <w:bottom w:val="single" w:sz="4" w:space="0" w:color="auto"/>
                    <w:right w:val="single" w:sz="4" w:space="0" w:color="auto"/>
                  </w:tcBorders>
                </w:tcPr>
                <w:p w14:paraId="33D47617" w14:textId="77777777" w:rsidR="005636D4" w:rsidRPr="004D50C7" w:rsidRDefault="005636D4" w:rsidP="00FC2D04">
                  <w:pPr>
                    <w:rPr>
                      <w:rFonts w:ascii="Arial" w:hAnsi="Arial" w:cs="Arial"/>
                      <w:sz w:val="24"/>
                      <w:szCs w:val="24"/>
                    </w:rPr>
                  </w:pPr>
                  <w:r w:rsidRPr="004D50C7">
                    <w:rPr>
                      <w:rFonts w:ascii="Arial" w:hAnsi="Arial" w:cs="Arial"/>
                      <w:sz w:val="24"/>
                      <w:szCs w:val="24"/>
                    </w:rPr>
                    <w:t xml:space="preserve">Pupil, class teacher </w:t>
                  </w:r>
                </w:p>
                <w:p w14:paraId="78C32B51" w14:textId="77777777" w:rsidR="005636D4" w:rsidRPr="004D50C7" w:rsidRDefault="005636D4" w:rsidP="00FC2D04">
                  <w:pPr>
                    <w:rPr>
                      <w:rFonts w:ascii="Arial" w:hAnsi="Arial" w:cs="Arial"/>
                      <w:sz w:val="24"/>
                      <w:szCs w:val="24"/>
                    </w:rPr>
                  </w:pPr>
                </w:p>
              </w:tc>
              <w:tc>
                <w:tcPr>
                  <w:tcW w:w="2890" w:type="dxa"/>
                  <w:tcBorders>
                    <w:top w:val="single" w:sz="4" w:space="0" w:color="auto"/>
                    <w:left w:val="single" w:sz="4" w:space="0" w:color="auto"/>
                    <w:bottom w:val="single" w:sz="4" w:space="0" w:color="auto"/>
                    <w:right w:val="single" w:sz="4" w:space="0" w:color="auto"/>
                  </w:tcBorders>
                </w:tcPr>
                <w:p w14:paraId="7261AFE5" w14:textId="77777777" w:rsidR="005636D4" w:rsidRPr="004D50C7" w:rsidRDefault="005636D4" w:rsidP="00FC2D04">
                  <w:pPr>
                    <w:rPr>
                      <w:rFonts w:ascii="Arial" w:hAnsi="Arial" w:cs="Arial"/>
                      <w:sz w:val="24"/>
                      <w:szCs w:val="24"/>
                    </w:rPr>
                  </w:pPr>
                  <w:r w:rsidRPr="004D50C7">
                    <w:rPr>
                      <w:rFonts w:ascii="Arial" w:hAnsi="Arial" w:cs="Arial"/>
                      <w:sz w:val="24"/>
                      <w:szCs w:val="24"/>
                    </w:rPr>
                    <w:t>Once a year</w:t>
                  </w:r>
                </w:p>
              </w:tc>
            </w:tr>
            <w:tr w:rsidR="00A04663" w:rsidRPr="004D50C7" w14:paraId="4BEA4DA1" w14:textId="77777777" w:rsidTr="00A04663">
              <w:tc>
                <w:tcPr>
                  <w:tcW w:w="2887" w:type="dxa"/>
                  <w:tcBorders>
                    <w:top w:val="single" w:sz="4" w:space="0" w:color="auto"/>
                    <w:left w:val="nil"/>
                    <w:bottom w:val="nil"/>
                    <w:right w:val="nil"/>
                  </w:tcBorders>
                </w:tcPr>
                <w:p w14:paraId="7BA5B18F" w14:textId="77777777" w:rsidR="00A04663" w:rsidRPr="004D50C7" w:rsidRDefault="00A04663" w:rsidP="00FC2D04">
                  <w:pPr>
                    <w:rPr>
                      <w:rFonts w:ascii="Arial" w:hAnsi="Arial" w:cs="Arial"/>
                      <w:sz w:val="24"/>
                      <w:szCs w:val="24"/>
                    </w:rPr>
                  </w:pPr>
                </w:p>
              </w:tc>
              <w:tc>
                <w:tcPr>
                  <w:tcW w:w="2879" w:type="dxa"/>
                  <w:tcBorders>
                    <w:top w:val="single" w:sz="4" w:space="0" w:color="auto"/>
                    <w:left w:val="nil"/>
                    <w:bottom w:val="nil"/>
                    <w:right w:val="nil"/>
                  </w:tcBorders>
                </w:tcPr>
                <w:p w14:paraId="1E99C7D1" w14:textId="77777777" w:rsidR="00A04663" w:rsidRPr="004D50C7" w:rsidRDefault="00A04663" w:rsidP="00FC2D04">
                  <w:pPr>
                    <w:rPr>
                      <w:rFonts w:ascii="Arial" w:hAnsi="Arial" w:cs="Arial"/>
                      <w:sz w:val="24"/>
                      <w:szCs w:val="24"/>
                    </w:rPr>
                  </w:pPr>
                </w:p>
              </w:tc>
              <w:tc>
                <w:tcPr>
                  <w:tcW w:w="2890" w:type="dxa"/>
                  <w:tcBorders>
                    <w:top w:val="single" w:sz="4" w:space="0" w:color="auto"/>
                    <w:left w:val="nil"/>
                    <w:bottom w:val="nil"/>
                    <w:right w:val="nil"/>
                  </w:tcBorders>
                </w:tcPr>
                <w:p w14:paraId="0C9362FD" w14:textId="77777777" w:rsidR="00A04663" w:rsidRDefault="00A04663" w:rsidP="00FC2D04">
                  <w:pPr>
                    <w:rPr>
                      <w:rFonts w:ascii="Arial" w:hAnsi="Arial" w:cs="Arial"/>
                      <w:sz w:val="24"/>
                      <w:szCs w:val="24"/>
                    </w:rPr>
                  </w:pPr>
                </w:p>
                <w:p w14:paraId="0D493105" w14:textId="77777777" w:rsidR="002A0DB2" w:rsidRPr="004D50C7" w:rsidRDefault="002A0DB2" w:rsidP="00FC2D04">
                  <w:pPr>
                    <w:rPr>
                      <w:rFonts w:ascii="Arial" w:hAnsi="Arial" w:cs="Arial"/>
                      <w:sz w:val="24"/>
                      <w:szCs w:val="24"/>
                    </w:rPr>
                  </w:pPr>
                </w:p>
              </w:tc>
            </w:tr>
          </w:tbl>
          <w:p w14:paraId="76B0F7E5" w14:textId="77777777" w:rsidR="005636D4" w:rsidRPr="004D50C7" w:rsidRDefault="005636D4" w:rsidP="00E955F6">
            <w:pPr>
              <w:pStyle w:val="Default"/>
            </w:pPr>
          </w:p>
        </w:tc>
      </w:tr>
      <w:tr w:rsidR="005636D4" w14:paraId="1AE79529"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20DBD93C" w14:textId="77777777" w:rsidR="005636D4" w:rsidRPr="004D50C7" w:rsidRDefault="005636D4" w:rsidP="0030217A">
            <w:pPr>
              <w:pStyle w:val="NoSpacing"/>
              <w:rPr>
                <w:rFonts w:ascii="Arial" w:hAnsi="Arial" w:cs="Arial"/>
                <w:b/>
                <w:sz w:val="24"/>
                <w:szCs w:val="24"/>
              </w:rPr>
            </w:pPr>
          </w:p>
          <w:p w14:paraId="2D29988E" w14:textId="77777777" w:rsidR="005636D4" w:rsidRPr="004D50C7" w:rsidRDefault="005636D4" w:rsidP="006B370C">
            <w:pPr>
              <w:pStyle w:val="NoSpacing"/>
              <w:numPr>
                <w:ilvl w:val="0"/>
                <w:numId w:val="33"/>
              </w:numPr>
              <w:rPr>
                <w:rFonts w:ascii="Arial" w:hAnsi="Arial" w:cs="Arial"/>
                <w:b/>
                <w:sz w:val="24"/>
                <w:szCs w:val="24"/>
              </w:rPr>
            </w:pPr>
            <w:r w:rsidRPr="004D50C7">
              <w:rPr>
                <w:rFonts w:ascii="Arial" w:hAnsi="Arial" w:cs="Arial"/>
                <w:b/>
                <w:sz w:val="24"/>
                <w:szCs w:val="24"/>
              </w:rPr>
              <w:t xml:space="preserve">How does the school prepare and support children to transfer to a new school/ college or the next stage of education and life? </w:t>
            </w:r>
          </w:p>
          <w:p w14:paraId="2FCE5D8C" w14:textId="77777777" w:rsidR="005636D4" w:rsidRPr="004D50C7" w:rsidRDefault="005636D4" w:rsidP="00737742">
            <w:pPr>
              <w:pStyle w:val="Default"/>
              <w:rPr>
                <w:rFonts w:ascii="Arial" w:hAnsi="Arial" w:cs="Arial"/>
              </w:rPr>
            </w:pPr>
          </w:p>
        </w:tc>
      </w:tr>
      <w:tr w:rsidR="005636D4" w14:paraId="27DC3C3E" w14:textId="77777777" w:rsidTr="004D50C7">
        <w:tc>
          <w:tcPr>
            <w:tcW w:w="9924" w:type="dxa"/>
            <w:tcBorders>
              <w:top w:val="single" w:sz="4" w:space="0" w:color="auto"/>
              <w:left w:val="single" w:sz="4" w:space="0" w:color="auto"/>
              <w:bottom w:val="single" w:sz="4" w:space="0" w:color="auto"/>
              <w:right w:val="single" w:sz="4" w:space="0" w:color="auto"/>
            </w:tcBorders>
          </w:tcPr>
          <w:p w14:paraId="4151FC71" w14:textId="77777777" w:rsidR="005636D4" w:rsidRPr="004D50C7" w:rsidRDefault="005636D4" w:rsidP="00907695">
            <w:pPr>
              <w:rPr>
                <w:rFonts w:ascii="Arial" w:hAnsi="Arial" w:cs="Arial"/>
                <w:sz w:val="24"/>
                <w:szCs w:val="24"/>
              </w:rPr>
            </w:pPr>
          </w:p>
          <w:p w14:paraId="014E5DE3" w14:textId="241C4FAD" w:rsidR="005636D4" w:rsidRPr="004D50C7" w:rsidRDefault="005636D4" w:rsidP="00907695">
            <w:pPr>
              <w:jc w:val="both"/>
              <w:rPr>
                <w:rFonts w:ascii="Arial" w:hAnsi="Arial" w:cs="Arial"/>
                <w:i/>
                <w:sz w:val="24"/>
                <w:szCs w:val="24"/>
              </w:rPr>
            </w:pPr>
            <w:r w:rsidRPr="004D50C7">
              <w:rPr>
                <w:rFonts w:ascii="Arial" w:hAnsi="Arial" w:cs="Arial"/>
                <w:sz w:val="24"/>
                <w:szCs w:val="24"/>
              </w:rPr>
              <w:t xml:space="preserve">We understand that moving from one school or setting to another can be </w:t>
            </w:r>
            <w:r w:rsidR="00FD1365" w:rsidRPr="004D50C7">
              <w:rPr>
                <w:rFonts w:ascii="Arial" w:hAnsi="Arial" w:cs="Arial"/>
                <w:sz w:val="24"/>
                <w:szCs w:val="24"/>
              </w:rPr>
              <w:t>a challenge</w:t>
            </w:r>
            <w:r w:rsidRPr="004D50C7">
              <w:rPr>
                <w:rFonts w:ascii="Arial" w:hAnsi="Arial" w:cs="Arial"/>
                <w:sz w:val="24"/>
                <w:szCs w:val="24"/>
              </w:rPr>
              <w:t xml:space="preserve">.  While all children benefit from positive experiences of transition, some may require additional support; children with special educational needs and disabilities often find transition more challenging than their peers.  We are committed to supporting children with moving on to their new school </w:t>
            </w:r>
            <w:r w:rsidR="009D4988" w:rsidRPr="004D50C7">
              <w:rPr>
                <w:rFonts w:ascii="Arial" w:hAnsi="Arial" w:cs="Arial"/>
                <w:sz w:val="24"/>
                <w:szCs w:val="24"/>
              </w:rPr>
              <w:t>to</w:t>
            </w:r>
            <w:r w:rsidRPr="004D50C7">
              <w:rPr>
                <w:rFonts w:ascii="Arial" w:hAnsi="Arial" w:cs="Arial"/>
                <w:sz w:val="24"/>
                <w:szCs w:val="24"/>
              </w:rPr>
              <w:t xml:space="preserve"> make the experience as positive as possible and to promote good outcomes for them.  </w:t>
            </w:r>
          </w:p>
          <w:p w14:paraId="367470FB" w14:textId="77777777" w:rsidR="005636D4" w:rsidRPr="004D50C7" w:rsidRDefault="005636D4" w:rsidP="00907695">
            <w:pPr>
              <w:rPr>
                <w:rFonts w:ascii="Arial" w:hAnsi="Arial" w:cs="Arial"/>
                <w:i/>
                <w:sz w:val="24"/>
                <w:szCs w:val="24"/>
              </w:rPr>
            </w:pPr>
          </w:p>
          <w:p w14:paraId="2C1F2AC6" w14:textId="14582AEF" w:rsidR="005636D4" w:rsidRPr="004D50C7" w:rsidRDefault="005636D4" w:rsidP="00907695">
            <w:pPr>
              <w:jc w:val="both"/>
              <w:rPr>
                <w:rFonts w:ascii="Arial" w:hAnsi="Arial" w:cs="Arial"/>
                <w:sz w:val="24"/>
                <w:szCs w:val="24"/>
              </w:rPr>
            </w:pPr>
            <w:r w:rsidRPr="004D50C7">
              <w:rPr>
                <w:rFonts w:ascii="Arial" w:hAnsi="Arial" w:cs="Arial"/>
                <w:sz w:val="24"/>
                <w:szCs w:val="24"/>
              </w:rPr>
              <w:t>We have good links with local secondary schools and work with colleagues there to discuss the needs of our most vulnerable learners.</w:t>
            </w:r>
            <w:r w:rsidR="00A4676C">
              <w:rPr>
                <w:rFonts w:ascii="Arial" w:hAnsi="Arial" w:cs="Arial"/>
                <w:sz w:val="24"/>
                <w:szCs w:val="24"/>
              </w:rPr>
              <w:t xml:space="preserve"> </w:t>
            </w:r>
            <w:r w:rsidRPr="004D50C7">
              <w:rPr>
                <w:rFonts w:ascii="Arial" w:hAnsi="Arial" w:cs="Arial"/>
                <w:sz w:val="24"/>
                <w:szCs w:val="24"/>
              </w:rPr>
              <w:t>We ensure that important information about children is shared, so that provision can be made for them in their new school.  For children with SEN, this may include additional visits to their new secondary school, alongside the usual transition days offered.</w:t>
            </w:r>
            <w:r w:rsidR="00295A71">
              <w:rPr>
                <w:rFonts w:ascii="Arial" w:hAnsi="Arial" w:cs="Arial"/>
                <w:sz w:val="24"/>
                <w:szCs w:val="24"/>
              </w:rPr>
              <w:t xml:space="preserve"> </w:t>
            </w:r>
            <w:r w:rsidR="004B3594">
              <w:rPr>
                <w:rFonts w:ascii="Arial" w:hAnsi="Arial" w:cs="Arial"/>
                <w:sz w:val="24"/>
                <w:szCs w:val="24"/>
              </w:rPr>
              <w:t xml:space="preserve">We have also worked closely with the Mental Health Support Team in providing additional transition support for </w:t>
            </w:r>
            <w:r w:rsidR="00A4676C">
              <w:rPr>
                <w:rFonts w:ascii="Arial" w:hAnsi="Arial" w:cs="Arial"/>
                <w:sz w:val="24"/>
                <w:szCs w:val="24"/>
              </w:rPr>
              <w:t xml:space="preserve">some of </w:t>
            </w:r>
            <w:r w:rsidR="004B3594">
              <w:rPr>
                <w:rFonts w:ascii="Arial" w:hAnsi="Arial" w:cs="Arial"/>
                <w:sz w:val="24"/>
                <w:szCs w:val="24"/>
              </w:rPr>
              <w:t>our Year 6 pupils.</w:t>
            </w:r>
          </w:p>
          <w:p w14:paraId="42B8A7D9" w14:textId="77777777" w:rsidR="005636D4" w:rsidRPr="004D50C7" w:rsidRDefault="005636D4" w:rsidP="00907695">
            <w:pPr>
              <w:jc w:val="both"/>
              <w:rPr>
                <w:rFonts w:ascii="Arial" w:hAnsi="Arial" w:cs="Arial"/>
                <w:sz w:val="24"/>
                <w:szCs w:val="24"/>
              </w:rPr>
            </w:pPr>
          </w:p>
          <w:p w14:paraId="410C1955" w14:textId="77777777" w:rsidR="005636D4" w:rsidRPr="004D50C7" w:rsidRDefault="005636D4" w:rsidP="00907695">
            <w:pPr>
              <w:jc w:val="both"/>
              <w:rPr>
                <w:rFonts w:ascii="Arial" w:hAnsi="Arial" w:cs="Arial"/>
                <w:sz w:val="24"/>
                <w:szCs w:val="24"/>
              </w:rPr>
            </w:pPr>
            <w:r w:rsidRPr="004D50C7">
              <w:rPr>
                <w:rFonts w:ascii="Arial" w:hAnsi="Arial" w:cs="Arial"/>
                <w:sz w:val="24"/>
                <w:szCs w:val="24"/>
              </w:rPr>
              <w:t>For children with a</w:t>
            </w:r>
            <w:r w:rsidR="00256CC6">
              <w:rPr>
                <w:rFonts w:ascii="Arial" w:hAnsi="Arial" w:cs="Arial"/>
                <w:sz w:val="24"/>
                <w:szCs w:val="24"/>
              </w:rPr>
              <w:t>n</w:t>
            </w:r>
            <w:r w:rsidRPr="004D50C7">
              <w:rPr>
                <w:rFonts w:ascii="Arial" w:hAnsi="Arial" w:cs="Arial"/>
                <w:sz w:val="24"/>
                <w:szCs w:val="24"/>
              </w:rPr>
              <w:t xml:space="preserve"> EHCP, the SENCO from the</w:t>
            </w:r>
            <w:r w:rsidR="00B405E9">
              <w:rPr>
                <w:rFonts w:ascii="Arial" w:hAnsi="Arial" w:cs="Arial"/>
                <w:sz w:val="24"/>
                <w:szCs w:val="24"/>
              </w:rPr>
              <w:t xml:space="preserve"> new</w:t>
            </w:r>
            <w:r w:rsidRPr="004D50C7">
              <w:rPr>
                <w:rFonts w:ascii="Arial" w:hAnsi="Arial" w:cs="Arial"/>
                <w:sz w:val="24"/>
                <w:szCs w:val="24"/>
              </w:rPr>
              <w:t xml:space="preserve"> </w:t>
            </w:r>
            <w:r w:rsidR="00B405E9">
              <w:rPr>
                <w:rFonts w:ascii="Arial" w:hAnsi="Arial" w:cs="Arial"/>
                <w:sz w:val="24"/>
                <w:szCs w:val="24"/>
              </w:rPr>
              <w:t>secondary</w:t>
            </w:r>
            <w:r w:rsidRPr="004D50C7">
              <w:rPr>
                <w:rFonts w:ascii="Arial" w:hAnsi="Arial" w:cs="Arial"/>
                <w:sz w:val="24"/>
                <w:szCs w:val="24"/>
              </w:rPr>
              <w:t xml:space="preserve"> school will be invited to the annual review where possible.  Where it is not possible, we will ensure that review documentation is made available to the new school</w:t>
            </w:r>
            <w:r w:rsidR="00FD1365" w:rsidRPr="004D50C7">
              <w:rPr>
                <w:rFonts w:ascii="Arial" w:hAnsi="Arial" w:cs="Arial"/>
                <w:sz w:val="24"/>
                <w:szCs w:val="24"/>
              </w:rPr>
              <w:t xml:space="preserve"> in a timely manner</w:t>
            </w:r>
            <w:r w:rsidRPr="004D50C7">
              <w:rPr>
                <w:rFonts w:ascii="Arial" w:hAnsi="Arial" w:cs="Arial"/>
                <w:sz w:val="24"/>
                <w:szCs w:val="24"/>
              </w:rPr>
              <w:t>.</w:t>
            </w:r>
          </w:p>
          <w:p w14:paraId="0834A221" w14:textId="77777777" w:rsidR="005636D4" w:rsidRPr="004D50C7" w:rsidRDefault="005636D4" w:rsidP="00907695">
            <w:pPr>
              <w:jc w:val="both"/>
              <w:rPr>
                <w:rFonts w:ascii="Arial" w:hAnsi="Arial" w:cs="Arial"/>
                <w:sz w:val="24"/>
                <w:szCs w:val="24"/>
              </w:rPr>
            </w:pPr>
          </w:p>
          <w:p w14:paraId="663C9411" w14:textId="77777777" w:rsidR="005636D4" w:rsidRPr="004D50C7" w:rsidRDefault="00B671BF" w:rsidP="00907695">
            <w:pPr>
              <w:jc w:val="both"/>
              <w:rPr>
                <w:rFonts w:ascii="Arial" w:hAnsi="Arial" w:cs="Arial"/>
                <w:sz w:val="24"/>
                <w:szCs w:val="24"/>
              </w:rPr>
            </w:pPr>
            <w:r>
              <w:rPr>
                <w:rFonts w:ascii="Arial" w:hAnsi="Arial" w:cs="Arial"/>
                <w:sz w:val="24"/>
                <w:szCs w:val="24"/>
              </w:rPr>
              <w:t>We also have good links with local nurseries</w:t>
            </w:r>
            <w:r w:rsidR="00A7762E">
              <w:rPr>
                <w:rFonts w:ascii="Arial" w:hAnsi="Arial" w:cs="Arial"/>
                <w:sz w:val="24"/>
                <w:szCs w:val="24"/>
              </w:rPr>
              <w:t xml:space="preserve">.  </w:t>
            </w:r>
            <w:r w:rsidR="005636D4" w:rsidRPr="004D50C7">
              <w:rPr>
                <w:rFonts w:ascii="Arial" w:hAnsi="Arial" w:cs="Arial"/>
                <w:sz w:val="24"/>
                <w:szCs w:val="24"/>
              </w:rPr>
              <w:t xml:space="preserve">Children </w:t>
            </w:r>
            <w:r w:rsidR="00A7762E">
              <w:rPr>
                <w:rFonts w:ascii="Arial" w:hAnsi="Arial" w:cs="Arial"/>
                <w:sz w:val="24"/>
                <w:szCs w:val="24"/>
              </w:rPr>
              <w:t xml:space="preserve">with special educational needs </w:t>
            </w:r>
            <w:r w:rsidR="005636D4" w:rsidRPr="004D50C7">
              <w:rPr>
                <w:rFonts w:ascii="Arial" w:hAnsi="Arial" w:cs="Arial"/>
                <w:sz w:val="24"/>
                <w:szCs w:val="24"/>
              </w:rPr>
              <w:t>who are transitioning from nursery to our school will be offered the support which they require in consultation with nursery staff, Early Years support workers, parents and the pupil themselves.  If a child has an Early Years Support Plan</w:t>
            </w:r>
            <w:r w:rsidR="004B3594">
              <w:rPr>
                <w:rFonts w:ascii="Arial" w:hAnsi="Arial" w:cs="Arial"/>
                <w:sz w:val="24"/>
                <w:szCs w:val="24"/>
              </w:rPr>
              <w:t>/Additional Needs Plan/EHCP</w:t>
            </w:r>
            <w:r w:rsidR="005636D4" w:rsidRPr="004D50C7">
              <w:rPr>
                <w:rFonts w:ascii="Arial" w:hAnsi="Arial" w:cs="Arial"/>
                <w:sz w:val="24"/>
                <w:szCs w:val="24"/>
              </w:rPr>
              <w:t xml:space="preserve">, we will </w:t>
            </w:r>
            <w:r>
              <w:rPr>
                <w:rFonts w:ascii="Arial" w:hAnsi="Arial" w:cs="Arial"/>
                <w:sz w:val="24"/>
                <w:szCs w:val="24"/>
              </w:rPr>
              <w:t xml:space="preserve">hold a multi-agency transition meeting before the child starts school, to </w:t>
            </w:r>
            <w:r w:rsidR="00FD1365" w:rsidRPr="004D50C7">
              <w:rPr>
                <w:rFonts w:ascii="Arial" w:hAnsi="Arial" w:cs="Arial"/>
                <w:sz w:val="24"/>
                <w:szCs w:val="24"/>
              </w:rPr>
              <w:t>discuss the child’s needs and progres</w:t>
            </w:r>
            <w:r w:rsidR="004B3594">
              <w:rPr>
                <w:rFonts w:ascii="Arial" w:hAnsi="Arial" w:cs="Arial"/>
                <w:sz w:val="24"/>
                <w:szCs w:val="24"/>
              </w:rPr>
              <w:t>s towards outcomes in the plan.</w:t>
            </w:r>
          </w:p>
          <w:p w14:paraId="3D094657" w14:textId="77777777" w:rsidR="005636D4" w:rsidRPr="004D50C7" w:rsidRDefault="005636D4" w:rsidP="00907695">
            <w:pPr>
              <w:rPr>
                <w:rFonts w:ascii="Arial" w:hAnsi="Arial" w:cs="Arial"/>
                <w:i/>
                <w:sz w:val="24"/>
                <w:szCs w:val="24"/>
              </w:rPr>
            </w:pPr>
          </w:p>
        </w:tc>
      </w:tr>
      <w:tr w:rsidR="005636D4" w14:paraId="13699558"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46FFD8AF" w14:textId="77777777" w:rsidR="005636D4" w:rsidRPr="004D50C7" w:rsidRDefault="005636D4" w:rsidP="0030217A">
            <w:pPr>
              <w:pStyle w:val="NoSpacing"/>
              <w:rPr>
                <w:rFonts w:ascii="Arial" w:hAnsi="Arial" w:cs="Arial"/>
                <w:b/>
                <w:sz w:val="24"/>
                <w:szCs w:val="24"/>
              </w:rPr>
            </w:pPr>
          </w:p>
          <w:p w14:paraId="60289A53" w14:textId="77777777" w:rsidR="005636D4" w:rsidRPr="004D50C7" w:rsidRDefault="005636D4" w:rsidP="0030217A">
            <w:pPr>
              <w:pStyle w:val="NoSpacing"/>
              <w:rPr>
                <w:sz w:val="24"/>
                <w:szCs w:val="24"/>
              </w:rPr>
            </w:pPr>
            <w:r w:rsidRPr="004D50C7">
              <w:rPr>
                <w:rFonts w:ascii="Arial" w:hAnsi="Arial" w:cs="Arial"/>
                <w:b/>
                <w:sz w:val="24"/>
                <w:szCs w:val="24"/>
              </w:rPr>
              <w:t xml:space="preserve">11. What training do school staff have?  </w:t>
            </w:r>
          </w:p>
          <w:p w14:paraId="10B53972" w14:textId="77777777" w:rsidR="005636D4" w:rsidRPr="004D50C7" w:rsidRDefault="005636D4" w:rsidP="009B3C73">
            <w:pPr>
              <w:pStyle w:val="Default"/>
            </w:pPr>
          </w:p>
        </w:tc>
      </w:tr>
      <w:tr w:rsidR="005636D4" w14:paraId="5D0C5910" w14:textId="77777777" w:rsidTr="004D50C7">
        <w:tc>
          <w:tcPr>
            <w:tcW w:w="9924" w:type="dxa"/>
            <w:tcBorders>
              <w:top w:val="single" w:sz="4" w:space="0" w:color="auto"/>
              <w:left w:val="single" w:sz="4" w:space="0" w:color="auto"/>
              <w:bottom w:val="single" w:sz="4" w:space="0" w:color="auto"/>
              <w:right w:val="single" w:sz="4" w:space="0" w:color="auto"/>
            </w:tcBorders>
          </w:tcPr>
          <w:p w14:paraId="54931D05" w14:textId="77777777" w:rsidR="005636D4" w:rsidRPr="004D50C7" w:rsidRDefault="005636D4" w:rsidP="00C1646C">
            <w:pPr>
              <w:autoSpaceDE w:val="0"/>
              <w:autoSpaceDN w:val="0"/>
              <w:adjustRightInd w:val="0"/>
              <w:rPr>
                <w:rFonts w:ascii="Arial" w:hAnsi="Arial" w:cs="Arial"/>
                <w:i/>
                <w:sz w:val="24"/>
                <w:szCs w:val="24"/>
                <w:lang w:eastAsia="en-GB"/>
              </w:rPr>
            </w:pPr>
          </w:p>
          <w:p w14:paraId="2ACD30AB" w14:textId="77777777" w:rsidR="005636D4" w:rsidRPr="004D50C7" w:rsidRDefault="005636D4" w:rsidP="00434BBF">
            <w:pPr>
              <w:autoSpaceDE w:val="0"/>
              <w:autoSpaceDN w:val="0"/>
              <w:adjustRightInd w:val="0"/>
              <w:jc w:val="both"/>
              <w:rPr>
                <w:rFonts w:ascii="Arial" w:hAnsi="Arial" w:cs="Arial"/>
                <w:sz w:val="24"/>
                <w:szCs w:val="24"/>
                <w:lang w:eastAsia="en-GB"/>
              </w:rPr>
            </w:pPr>
            <w:r w:rsidRPr="004D50C7">
              <w:rPr>
                <w:rFonts w:ascii="Arial" w:hAnsi="Arial" w:cs="Arial"/>
                <w:sz w:val="24"/>
                <w:szCs w:val="24"/>
                <w:lang w:eastAsia="en-GB"/>
              </w:rPr>
              <w:t xml:space="preserve">When we plan support for a child, we think about the knowledge and skills their teachers and support staff will need. Evaluation of the needs of our children regularly takes place, with a focus on providing high quality teaching and learning to support </w:t>
            </w:r>
            <w:r w:rsidR="00FD1365" w:rsidRPr="004D50C7">
              <w:rPr>
                <w:rFonts w:ascii="Arial" w:hAnsi="Arial" w:cs="Arial"/>
                <w:sz w:val="24"/>
                <w:szCs w:val="24"/>
                <w:lang w:eastAsia="en-GB"/>
              </w:rPr>
              <w:t xml:space="preserve">the </w:t>
            </w:r>
            <w:r w:rsidRPr="004D50C7">
              <w:rPr>
                <w:rFonts w:ascii="Arial" w:hAnsi="Arial" w:cs="Arial"/>
                <w:sz w:val="24"/>
                <w:szCs w:val="24"/>
                <w:lang w:eastAsia="en-GB"/>
              </w:rPr>
              <w:t>child</w:t>
            </w:r>
            <w:r w:rsidR="00FD1365" w:rsidRPr="004D50C7">
              <w:rPr>
                <w:rFonts w:ascii="Arial" w:hAnsi="Arial" w:cs="Arial"/>
                <w:sz w:val="24"/>
                <w:szCs w:val="24"/>
                <w:lang w:eastAsia="en-GB"/>
              </w:rPr>
              <w:t>ren</w:t>
            </w:r>
            <w:r w:rsidRPr="004D50C7">
              <w:rPr>
                <w:rFonts w:ascii="Arial" w:hAnsi="Arial" w:cs="Arial"/>
                <w:sz w:val="24"/>
                <w:szCs w:val="24"/>
                <w:lang w:eastAsia="en-GB"/>
              </w:rPr>
              <w:t xml:space="preserve">.  If necessary, we plan training for the staff member or arrange an INSET training day.  </w:t>
            </w:r>
            <w:r w:rsidRPr="004D50C7">
              <w:rPr>
                <w:rFonts w:ascii="Arial" w:hAnsi="Arial" w:cs="Arial"/>
                <w:sz w:val="24"/>
                <w:szCs w:val="24"/>
              </w:rPr>
              <w:t>Training is based on priorities in the whole</w:t>
            </w:r>
            <w:r w:rsidRPr="004D50C7">
              <w:rPr>
                <w:rFonts w:ascii="Arial" w:hAnsi="Arial" w:cs="Arial"/>
                <w:sz w:val="24"/>
                <w:szCs w:val="24"/>
                <w:lang w:eastAsia="en-GB"/>
              </w:rPr>
              <w:t xml:space="preserve"> school development plan which is created in consultation with SLT and governors at the start of each academic year.   </w:t>
            </w:r>
          </w:p>
          <w:p w14:paraId="1CD0E086" w14:textId="77777777" w:rsidR="005636D4" w:rsidRPr="004D50C7" w:rsidRDefault="005636D4" w:rsidP="00C1646C">
            <w:pPr>
              <w:autoSpaceDE w:val="0"/>
              <w:autoSpaceDN w:val="0"/>
              <w:adjustRightInd w:val="0"/>
              <w:rPr>
                <w:rFonts w:ascii="Arial" w:hAnsi="Arial" w:cs="Arial"/>
                <w:i/>
                <w:sz w:val="24"/>
                <w:szCs w:val="24"/>
                <w:lang w:eastAsia="en-GB"/>
              </w:rPr>
            </w:pPr>
          </w:p>
          <w:p w14:paraId="14422456" w14:textId="77777777" w:rsidR="005636D4" w:rsidRPr="004D50C7" w:rsidRDefault="005636D4" w:rsidP="004D02DF">
            <w:pPr>
              <w:autoSpaceDE w:val="0"/>
              <w:autoSpaceDN w:val="0"/>
              <w:adjustRightInd w:val="0"/>
              <w:jc w:val="both"/>
              <w:rPr>
                <w:rFonts w:ascii="Arial" w:hAnsi="Arial" w:cs="Arial"/>
                <w:sz w:val="24"/>
                <w:szCs w:val="24"/>
                <w:lang w:eastAsia="en-GB"/>
              </w:rPr>
            </w:pPr>
            <w:r w:rsidRPr="004D50C7">
              <w:rPr>
                <w:rFonts w:ascii="Arial" w:hAnsi="Arial" w:cs="Arial"/>
                <w:sz w:val="24"/>
                <w:szCs w:val="24"/>
                <w:lang w:eastAsia="en-GB"/>
              </w:rPr>
              <w:t xml:space="preserve">All our teachers and support staff receive regular training (continuing professional development) which may be delivered through an outside course, INSET or staff meeting or online training.  </w:t>
            </w:r>
          </w:p>
          <w:p w14:paraId="4878BECC" w14:textId="77777777" w:rsidR="005636D4" w:rsidRPr="004D50C7" w:rsidRDefault="005636D4" w:rsidP="00C1646C">
            <w:pPr>
              <w:autoSpaceDE w:val="0"/>
              <w:autoSpaceDN w:val="0"/>
              <w:adjustRightInd w:val="0"/>
              <w:rPr>
                <w:rFonts w:ascii="Arial" w:hAnsi="Arial" w:cs="Arial"/>
                <w:sz w:val="24"/>
                <w:szCs w:val="24"/>
                <w:lang w:eastAsia="en-GB"/>
              </w:rPr>
            </w:pPr>
          </w:p>
          <w:p w14:paraId="5B3C83DB" w14:textId="77777777" w:rsidR="005636D4" w:rsidRPr="004D50C7" w:rsidRDefault="005636D4" w:rsidP="00434BBF">
            <w:pPr>
              <w:autoSpaceDE w:val="0"/>
              <w:autoSpaceDN w:val="0"/>
              <w:adjustRightInd w:val="0"/>
              <w:jc w:val="both"/>
              <w:rPr>
                <w:rFonts w:ascii="Arial" w:hAnsi="Arial" w:cs="Arial"/>
                <w:sz w:val="24"/>
                <w:szCs w:val="24"/>
                <w:lang w:eastAsia="en-GB"/>
              </w:rPr>
            </w:pPr>
            <w:r w:rsidRPr="004D50C7">
              <w:rPr>
                <w:rFonts w:ascii="Arial" w:hAnsi="Arial" w:cs="Arial"/>
                <w:sz w:val="24"/>
                <w:szCs w:val="24"/>
                <w:lang w:eastAsia="en-GB"/>
              </w:rPr>
              <w:t xml:space="preserve">Our Inclusion Manager is an experienced, qualified teacher who </w:t>
            </w:r>
            <w:r w:rsidR="004B3594">
              <w:rPr>
                <w:rFonts w:ascii="Arial" w:hAnsi="Arial" w:cs="Arial"/>
                <w:sz w:val="24"/>
                <w:szCs w:val="24"/>
                <w:lang w:eastAsia="en-GB"/>
              </w:rPr>
              <w:t>has completed</w:t>
            </w:r>
            <w:r w:rsidR="00283BE6">
              <w:rPr>
                <w:rFonts w:ascii="Arial" w:hAnsi="Arial" w:cs="Arial"/>
                <w:sz w:val="24"/>
                <w:szCs w:val="24"/>
                <w:lang w:eastAsia="en-GB"/>
              </w:rPr>
              <w:t xml:space="preserve"> the</w:t>
            </w:r>
            <w:r w:rsidRPr="004D50C7">
              <w:rPr>
                <w:rFonts w:ascii="Arial" w:hAnsi="Arial" w:cs="Arial"/>
                <w:color w:val="000000"/>
                <w:sz w:val="24"/>
                <w:szCs w:val="24"/>
                <w:lang w:eastAsia="en-GB"/>
              </w:rPr>
              <w:t xml:space="preserve"> National Award in Special Educational Needs Co-ordination</w:t>
            </w:r>
            <w:r w:rsidR="009A50C0">
              <w:rPr>
                <w:rFonts w:ascii="Arial" w:hAnsi="Arial" w:cs="Arial"/>
                <w:color w:val="000000"/>
                <w:sz w:val="24"/>
                <w:szCs w:val="24"/>
                <w:lang w:eastAsia="en-GB"/>
              </w:rPr>
              <w:t xml:space="preserve"> </w:t>
            </w:r>
            <w:r w:rsidR="004B3594">
              <w:rPr>
                <w:rFonts w:ascii="Arial" w:hAnsi="Arial" w:cs="Arial"/>
                <w:color w:val="000000"/>
                <w:sz w:val="24"/>
                <w:szCs w:val="24"/>
                <w:lang w:eastAsia="en-GB"/>
              </w:rPr>
              <w:t>course</w:t>
            </w:r>
            <w:r w:rsidRPr="004D50C7">
              <w:rPr>
                <w:rFonts w:ascii="Arial" w:hAnsi="Arial" w:cs="Arial"/>
                <w:sz w:val="24"/>
                <w:szCs w:val="24"/>
                <w:lang w:eastAsia="en-GB"/>
              </w:rPr>
              <w:t>.</w:t>
            </w:r>
          </w:p>
          <w:p w14:paraId="3B9B4A0A" w14:textId="77777777" w:rsidR="005636D4" w:rsidRPr="004D50C7" w:rsidRDefault="005636D4" w:rsidP="009B3C73">
            <w:pPr>
              <w:autoSpaceDE w:val="0"/>
              <w:autoSpaceDN w:val="0"/>
              <w:adjustRightInd w:val="0"/>
              <w:rPr>
                <w:rFonts w:ascii="Arial" w:hAnsi="Arial" w:cs="Arial"/>
                <w:i/>
                <w:color w:val="000000"/>
                <w:sz w:val="24"/>
                <w:szCs w:val="24"/>
                <w:lang w:eastAsia="en-GB"/>
              </w:rPr>
            </w:pPr>
            <w:r w:rsidRPr="004D50C7">
              <w:rPr>
                <w:rFonts w:ascii="Arial" w:hAnsi="Arial" w:cs="Arial"/>
                <w:sz w:val="24"/>
                <w:szCs w:val="24"/>
                <w:lang w:eastAsia="en-GB"/>
              </w:rPr>
              <w:t xml:space="preserve">  </w:t>
            </w:r>
          </w:p>
          <w:p w14:paraId="4F744789" w14:textId="31D7FDD1" w:rsidR="005636D4" w:rsidRPr="00A7762E" w:rsidRDefault="005636D4" w:rsidP="00434BBF">
            <w:pPr>
              <w:autoSpaceDE w:val="0"/>
              <w:autoSpaceDN w:val="0"/>
              <w:adjustRightInd w:val="0"/>
              <w:jc w:val="both"/>
              <w:rPr>
                <w:rFonts w:ascii="Arial" w:hAnsi="Arial" w:cs="Arial"/>
                <w:sz w:val="24"/>
                <w:szCs w:val="24"/>
                <w:lang w:eastAsia="en-GB"/>
              </w:rPr>
            </w:pPr>
            <w:r w:rsidRPr="00A7762E">
              <w:rPr>
                <w:rFonts w:ascii="Arial" w:hAnsi="Arial" w:cs="Arial"/>
                <w:sz w:val="24"/>
                <w:szCs w:val="24"/>
                <w:lang w:eastAsia="en-GB"/>
              </w:rPr>
              <w:t xml:space="preserve">We currently have </w:t>
            </w:r>
            <w:r w:rsidR="004E5B0A">
              <w:rPr>
                <w:rFonts w:ascii="Arial" w:hAnsi="Arial" w:cs="Arial"/>
                <w:sz w:val="24"/>
                <w:szCs w:val="24"/>
                <w:lang w:eastAsia="en-GB"/>
              </w:rPr>
              <w:t>five</w:t>
            </w:r>
            <w:r w:rsidRPr="00A7762E">
              <w:rPr>
                <w:rFonts w:ascii="Arial" w:hAnsi="Arial" w:cs="Arial"/>
                <w:sz w:val="24"/>
                <w:szCs w:val="24"/>
                <w:lang w:eastAsia="en-GB"/>
              </w:rPr>
              <w:t xml:space="preserve"> </w:t>
            </w:r>
            <w:r w:rsidR="004B3594">
              <w:rPr>
                <w:rFonts w:ascii="Arial" w:hAnsi="Arial" w:cs="Arial"/>
                <w:sz w:val="24"/>
                <w:szCs w:val="24"/>
                <w:lang w:eastAsia="en-GB"/>
              </w:rPr>
              <w:t>members of staff</w:t>
            </w:r>
            <w:r w:rsidRPr="00A7762E">
              <w:rPr>
                <w:rFonts w:ascii="Arial" w:hAnsi="Arial" w:cs="Arial"/>
                <w:sz w:val="24"/>
                <w:szCs w:val="24"/>
                <w:lang w:eastAsia="en-GB"/>
              </w:rPr>
              <w:t xml:space="preserve"> who are </w:t>
            </w:r>
            <w:r w:rsidR="00256CC6" w:rsidRPr="00A7762E">
              <w:rPr>
                <w:rFonts w:ascii="Arial" w:hAnsi="Arial" w:cs="Arial"/>
                <w:sz w:val="24"/>
                <w:szCs w:val="24"/>
                <w:lang w:eastAsia="en-GB"/>
              </w:rPr>
              <w:t xml:space="preserve">trained </w:t>
            </w:r>
            <w:r w:rsidRPr="00A7762E">
              <w:rPr>
                <w:rFonts w:ascii="Arial" w:hAnsi="Arial" w:cs="Arial"/>
                <w:sz w:val="24"/>
                <w:szCs w:val="24"/>
                <w:lang w:eastAsia="en-GB"/>
              </w:rPr>
              <w:t>Thrive Practitioner</w:t>
            </w:r>
            <w:r w:rsidR="00256CC6" w:rsidRPr="00A7762E">
              <w:rPr>
                <w:rFonts w:ascii="Arial" w:hAnsi="Arial" w:cs="Arial"/>
                <w:sz w:val="24"/>
                <w:szCs w:val="24"/>
                <w:lang w:eastAsia="en-GB"/>
              </w:rPr>
              <w:t>s</w:t>
            </w:r>
            <w:r w:rsidRPr="00A7762E">
              <w:rPr>
                <w:rFonts w:ascii="Arial" w:hAnsi="Arial" w:cs="Arial"/>
                <w:sz w:val="24"/>
                <w:szCs w:val="24"/>
                <w:lang w:eastAsia="en-GB"/>
              </w:rPr>
              <w:t xml:space="preserve">, </w:t>
            </w:r>
            <w:r w:rsidR="00A4676C" w:rsidRPr="00A7762E">
              <w:rPr>
                <w:rFonts w:ascii="Arial" w:hAnsi="Arial" w:cs="Arial"/>
                <w:sz w:val="24"/>
                <w:szCs w:val="24"/>
                <w:lang w:eastAsia="en-GB"/>
              </w:rPr>
              <w:t>to</w:t>
            </w:r>
            <w:r w:rsidRPr="00A7762E">
              <w:rPr>
                <w:rFonts w:ascii="Arial" w:hAnsi="Arial" w:cs="Arial"/>
                <w:sz w:val="24"/>
                <w:szCs w:val="24"/>
                <w:lang w:eastAsia="en-GB"/>
              </w:rPr>
              <w:t xml:space="preserve"> enable us to use the Thrive Approach in our school to support learners with Social, Emotional and Mental Health needs.</w:t>
            </w:r>
            <w:r w:rsidR="00A4676C">
              <w:rPr>
                <w:rFonts w:ascii="Arial" w:hAnsi="Arial" w:cs="Arial"/>
                <w:sz w:val="24"/>
                <w:szCs w:val="24"/>
                <w:lang w:eastAsia="en-GB"/>
              </w:rPr>
              <w:t xml:space="preserve"> We also have a trained Emotional Literacy Support Assistant (ELSA). </w:t>
            </w:r>
          </w:p>
          <w:p w14:paraId="3AE92DCF" w14:textId="77777777" w:rsidR="005636D4" w:rsidRPr="00A7762E" w:rsidRDefault="005636D4" w:rsidP="00C1646C">
            <w:pPr>
              <w:autoSpaceDE w:val="0"/>
              <w:autoSpaceDN w:val="0"/>
              <w:adjustRightInd w:val="0"/>
              <w:rPr>
                <w:rFonts w:ascii="Arial" w:hAnsi="Arial" w:cs="Arial"/>
                <w:sz w:val="24"/>
                <w:szCs w:val="24"/>
                <w:lang w:eastAsia="en-GB"/>
              </w:rPr>
            </w:pPr>
          </w:p>
          <w:p w14:paraId="1E8F2C47" w14:textId="77777777" w:rsidR="005636D4" w:rsidRPr="00A7762E" w:rsidRDefault="005636D4" w:rsidP="00434BBF">
            <w:pPr>
              <w:autoSpaceDE w:val="0"/>
              <w:autoSpaceDN w:val="0"/>
              <w:adjustRightInd w:val="0"/>
              <w:jc w:val="both"/>
              <w:rPr>
                <w:rFonts w:ascii="Arial" w:hAnsi="Arial" w:cs="Arial"/>
                <w:sz w:val="24"/>
                <w:szCs w:val="24"/>
                <w:lang w:eastAsia="en-GB"/>
              </w:rPr>
            </w:pPr>
            <w:r w:rsidRPr="00A7762E">
              <w:rPr>
                <w:rFonts w:ascii="Arial" w:hAnsi="Arial" w:cs="Arial"/>
                <w:sz w:val="24"/>
                <w:szCs w:val="24"/>
                <w:lang w:eastAsia="en-GB"/>
              </w:rPr>
              <w:t xml:space="preserve">Our teaching assistants receive regular training on specialist areas based on the additional needs of the children they work with, for example running interventions such as </w:t>
            </w:r>
            <w:r w:rsidR="00AA7A70">
              <w:rPr>
                <w:rFonts w:ascii="Arial" w:hAnsi="Arial" w:cs="Arial"/>
                <w:sz w:val="24"/>
                <w:szCs w:val="24"/>
                <w:lang w:eastAsia="en-GB"/>
              </w:rPr>
              <w:t>Precision Teaching</w:t>
            </w:r>
            <w:r w:rsidRPr="00A7762E">
              <w:rPr>
                <w:rFonts w:ascii="Arial" w:hAnsi="Arial" w:cs="Arial"/>
                <w:sz w:val="24"/>
                <w:szCs w:val="24"/>
                <w:lang w:eastAsia="en-GB"/>
              </w:rPr>
              <w:t>, Jump Ahead</w:t>
            </w:r>
            <w:r w:rsidR="00256CC6" w:rsidRPr="00A7762E">
              <w:rPr>
                <w:rFonts w:ascii="Arial" w:hAnsi="Arial" w:cs="Arial"/>
                <w:sz w:val="24"/>
                <w:szCs w:val="24"/>
                <w:lang w:eastAsia="en-GB"/>
              </w:rPr>
              <w:t>, Sensory Circuits</w:t>
            </w:r>
            <w:r w:rsidRPr="00A7762E">
              <w:rPr>
                <w:rFonts w:ascii="Arial" w:hAnsi="Arial" w:cs="Arial"/>
                <w:sz w:val="24"/>
                <w:szCs w:val="24"/>
                <w:lang w:eastAsia="en-GB"/>
              </w:rPr>
              <w:t xml:space="preserve"> or Language Link or supporting children with a specific need such as ASD or </w:t>
            </w:r>
            <w:r w:rsidR="00AA7A70">
              <w:rPr>
                <w:rFonts w:ascii="Arial" w:hAnsi="Arial" w:cs="Arial"/>
                <w:sz w:val="24"/>
                <w:szCs w:val="24"/>
                <w:lang w:eastAsia="en-GB"/>
              </w:rPr>
              <w:t>dyslexia</w:t>
            </w:r>
            <w:r w:rsidRPr="00A7762E">
              <w:rPr>
                <w:rFonts w:ascii="Arial" w:hAnsi="Arial" w:cs="Arial"/>
                <w:sz w:val="24"/>
                <w:szCs w:val="24"/>
                <w:lang w:eastAsia="en-GB"/>
              </w:rPr>
              <w:t xml:space="preserve">. </w:t>
            </w:r>
          </w:p>
          <w:p w14:paraId="75A25D9B" w14:textId="77777777" w:rsidR="005636D4" w:rsidRPr="00A7762E" w:rsidRDefault="005636D4" w:rsidP="00C1646C">
            <w:pPr>
              <w:autoSpaceDE w:val="0"/>
              <w:autoSpaceDN w:val="0"/>
              <w:adjustRightInd w:val="0"/>
              <w:rPr>
                <w:rFonts w:ascii="Arial" w:hAnsi="Arial" w:cs="Arial"/>
                <w:sz w:val="24"/>
                <w:szCs w:val="24"/>
                <w:lang w:eastAsia="en-GB"/>
              </w:rPr>
            </w:pPr>
          </w:p>
          <w:p w14:paraId="70EDFDE3" w14:textId="77777777" w:rsidR="005636D4" w:rsidRDefault="005636D4" w:rsidP="00C1646C">
            <w:pPr>
              <w:autoSpaceDE w:val="0"/>
              <w:autoSpaceDN w:val="0"/>
              <w:adjustRightInd w:val="0"/>
              <w:rPr>
                <w:rFonts w:ascii="Arial" w:hAnsi="Arial" w:cs="Arial"/>
                <w:sz w:val="24"/>
                <w:szCs w:val="24"/>
                <w:lang w:eastAsia="en-GB"/>
              </w:rPr>
            </w:pPr>
            <w:r w:rsidRPr="00A7762E">
              <w:rPr>
                <w:rFonts w:ascii="Arial" w:hAnsi="Arial" w:cs="Arial"/>
                <w:sz w:val="24"/>
                <w:szCs w:val="24"/>
                <w:lang w:eastAsia="en-GB"/>
              </w:rPr>
              <w:t>All our staff have regular safeguarding training.</w:t>
            </w:r>
          </w:p>
          <w:p w14:paraId="7531F3F5" w14:textId="77777777" w:rsidR="00295A71" w:rsidRDefault="00295A71" w:rsidP="00C1646C">
            <w:pPr>
              <w:autoSpaceDE w:val="0"/>
              <w:autoSpaceDN w:val="0"/>
              <w:adjustRightInd w:val="0"/>
              <w:rPr>
                <w:rFonts w:ascii="Arial" w:hAnsi="Arial" w:cs="Arial"/>
                <w:i/>
                <w:sz w:val="24"/>
                <w:szCs w:val="24"/>
                <w:lang w:eastAsia="en-GB"/>
              </w:rPr>
            </w:pPr>
          </w:p>
          <w:p w14:paraId="18690002" w14:textId="77777777" w:rsidR="005910A5" w:rsidRDefault="005910A5" w:rsidP="00C1646C">
            <w:pPr>
              <w:autoSpaceDE w:val="0"/>
              <w:autoSpaceDN w:val="0"/>
              <w:adjustRightInd w:val="0"/>
              <w:rPr>
                <w:rFonts w:ascii="Arial" w:hAnsi="Arial" w:cs="Arial"/>
                <w:sz w:val="24"/>
                <w:szCs w:val="24"/>
                <w:lang w:eastAsia="en-GB"/>
              </w:rPr>
            </w:pPr>
            <w:r>
              <w:rPr>
                <w:rFonts w:ascii="Arial" w:hAnsi="Arial" w:cs="Arial"/>
                <w:sz w:val="24"/>
                <w:szCs w:val="24"/>
                <w:lang w:eastAsia="en-GB"/>
              </w:rPr>
              <w:t>Our SEND Governor also attends East Sussex train</w:t>
            </w:r>
            <w:r w:rsidR="004B3594">
              <w:rPr>
                <w:rFonts w:ascii="Arial" w:hAnsi="Arial" w:cs="Arial"/>
                <w:sz w:val="24"/>
                <w:szCs w:val="24"/>
                <w:lang w:eastAsia="en-GB"/>
              </w:rPr>
              <w:t xml:space="preserve">ing and training provided through the Diocese of Chichester Academy Trust (DCAT). </w:t>
            </w:r>
          </w:p>
          <w:p w14:paraId="0F3205E6" w14:textId="77777777" w:rsidR="005910A5" w:rsidRPr="005910A5" w:rsidRDefault="005910A5" w:rsidP="00C1646C">
            <w:pPr>
              <w:autoSpaceDE w:val="0"/>
              <w:autoSpaceDN w:val="0"/>
              <w:adjustRightInd w:val="0"/>
              <w:rPr>
                <w:rFonts w:ascii="Arial" w:hAnsi="Arial" w:cs="Arial"/>
                <w:sz w:val="24"/>
                <w:szCs w:val="24"/>
                <w:lang w:eastAsia="en-GB"/>
              </w:rPr>
            </w:pPr>
          </w:p>
          <w:p w14:paraId="0D1912BD" w14:textId="77777777" w:rsidR="005636D4" w:rsidRPr="00A7762E" w:rsidRDefault="005636D4" w:rsidP="00C1646C">
            <w:pPr>
              <w:autoSpaceDE w:val="0"/>
              <w:autoSpaceDN w:val="0"/>
              <w:adjustRightInd w:val="0"/>
              <w:rPr>
                <w:rFonts w:ascii="Arial" w:hAnsi="Arial" w:cs="Arial"/>
                <w:i/>
                <w:sz w:val="24"/>
                <w:szCs w:val="24"/>
                <w:lang w:eastAsia="en-GB"/>
              </w:rPr>
            </w:pPr>
            <w:r w:rsidRPr="00A7762E">
              <w:rPr>
                <w:rFonts w:ascii="Arial" w:hAnsi="Arial" w:cs="Arial"/>
                <w:sz w:val="24"/>
                <w:szCs w:val="24"/>
                <w:lang w:eastAsia="en-GB"/>
              </w:rPr>
              <w:t>We have a wide range of training available to us</w:t>
            </w:r>
            <w:r w:rsidRPr="00A7762E">
              <w:rPr>
                <w:rFonts w:ascii="Arial" w:hAnsi="Arial" w:cs="Arial"/>
                <w:i/>
                <w:sz w:val="24"/>
                <w:szCs w:val="24"/>
                <w:lang w:eastAsia="en-GB"/>
              </w:rPr>
              <w:t xml:space="preserve">: </w:t>
            </w:r>
          </w:p>
          <w:p w14:paraId="15F08965" w14:textId="77777777" w:rsidR="005636D4" w:rsidRPr="004D50C7" w:rsidRDefault="00000000" w:rsidP="00C1646C">
            <w:pPr>
              <w:autoSpaceDE w:val="0"/>
              <w:autoSpaceDN w:val="0"/>
              <w:adjustRightInd w:val="0"/>
              <w:rPr>
                <w:rStyle w:val="Hyperlink"/>
                <w:rFonts w:ascii="Arial" w:hAnsi="Arial" w:cs="Arial"/>
                <w:i/>
                <w:sz w:val="24"/>
                <w:szCs w:val="24"/>
                <w:lang w:eastAsia="en-GB"/>
              </w:rPr>
            </w:pPr>
            <w:hyperlink r:id="rId13" w:history="1">
              <w:r w:rsidR="005636D4" w:rsidRPr="004D50C7">
                <w:rPr>
                  <w:rStyle w:val="Hyperlink"/>
                  <w:rFonts w:ascii="Arial" w:hAnsi="Arial" w:cs="Arial"/>
                  <w:i/>
                  <w:sz w:val="24"/>
                  <w:szCs w:val="24"/>
                  <w:lang w:eastAsia="en-GB"/>
                </w:rPr>
                <w:t>East Sussex County Counc</w:t>
              </w:r>
              <w:r w:rsidR="005636D4" w:rsidRPr="004D50C7">
                <w:rPr>
                  <w:rStyle w:val="Hyperlink"/>
                  <w:rFonts w:ascii="Arial" w:hAnsi="Arial" w:cs="Arial"/>
                  <w:i/>
                  <w:sz w:val="24"/>
                  <w:szCs w:val="24"/>
                  <w:lang w:eastAsia="en-GB"/>
                </w:rPr>
                <w:t>i</w:t>
              </w:r>
              <w:r w:rsidR="005636D4" w:rsidRPr="004D50C7">
                <w:rPr>
                  <w:rStyle w:val="Hyperlink"/>
                  <w:rFonts w:ascii="Arial" w:hAnsi="Arial" w:cs="Arial"/>
                  <w:i/>
                  <w:sz w:val="24"/>
                  <w:szCs w:val="24"/>
                  <w:lang w:eastAsia="en-GB"/>
                </w:rPr>
                <w:t xml:space="preserve">l </w:t>
              </w:r>
              <w:r w:rsidR="00AA7A70">
                <w:rPr>
                  <w:rStyle w:val="Hyperlink"/>
                  <w:rFonts w:ascii="Arial" w:hAnsi="Arial" w:cs="Arial"/>
                  <w:i/>
                  <w:sz w:val="24"/>
                  <w:szCs w:val="24"/>
                  <w:lang w:eastAsia="en-GB"/>
                </w:rPr>
                <w:t>Learning</w:t>
              </w:r>
            </w:hyperlink>
            <w:r w:rsidR="00AA7A70">
              <w:rPr>
                <w:rStyle w:val="Hyperlink"/>
                <w:rFonts w:ascii="Arial" w:hAnsi="Arial" w:cs="Arial"/>
                <w:i/>
                <w:sz w:val="24"/>
                <w:szCs w:val="24"/>
                <w:lang w:eastAsia="en-GB"/>
              </w:rPr>
              <w:t xml:space="preserve"> Portal</w:t>
            </w:r>
            <w:r w:rsidR="00F37C8B" w:rsidRPr="004D50C7">
              <w:rPr>
                <w:rFonts w:ascii="Arial" w:hAnsi="Arial" w:cs="Arial"/>
                <w:i/>
                <w:sz w:val="24"/>
                <w:szCs w:val="24"/>
                <w:lang w:eastAsia="en-GB"/>
              </w:rPr>
              <w:fldChar w:fldCharType="begin"/>
            </w:r>
            <w:r w:rsidR="00AA7A70">
              <w:rPr>
                <w:rFonts w:ascii="Arial" w:hAnsi="Arial" w:cs="Arial"/>
                <w:i/>
                <w:sz w:val="24"/>
                <w:szCs w:val="24"/>
                <w:lang w:eastAsia="en-GB"/>
              </w:rPr>
              <w:instrText>HYPERLINK "https://assets.publishing.service.gov.uk/government/uploads/system/uploads/attachment_data/file/190246/00041-2009BKT-EN.pdf"</w:instrText>
            </w:r>
            <w:r w:rsidR="00F37C8B" w:rsidRPr="004D50C7">
              <w:rPr>
                <w:rFonts w:ascii="Arial" w:hAnsi="Arial" w:cs="Arial"/>
                <w:i/>
                <w:sz w:val="24"/>
                <w:szCs w:val="24"/>
                <w:lang w:eastAsia="en-GB"/>
              </w:rPr>
            </w:r>
            <w:r w:rsidR="00F37C8B" w:rsidRPr="004D50C7">
              <w:rPr>
                <w:rFonts w:ascii="Arial" w:hAnsi="Arial" w:cs="Arial"/>
                <w:i/>
                <w:sz w:val="24"/>
                <w:szCs w:val="24"/>
                <w:lang w:eastAsia="en-GB"/>
              </w:rPr>
              <w:fldChar w:fldCharType="separate"/>
            </w:r>
          </w:p>
          <w:p w14:paraId="47D3AC07" w14:textId="77777777" w:rsidR="005636D4" w:rsidRPr="004D50C7" w:rsidRDefault="005636D4" w:rsidP="00C1646C">
            <w:pPr>
              <w:autoSpaceDE w:val="0"/>
              <w:autoSpaceDN w:val="0"/>
              <w:adjustRightInd w:val="0"/>
              <w:rPr>
                <w:rFonts w:ascii="Arial" w:hAnsi="Arial" w:cs="Arial"/>
                <w:i/>
                <w:sz w:val="24"/>
                <w:szCs w:val="24"/>
                <w:lang w:eastAsia="en-GB"/>
              </w:rPr>
            </w:pPr>
            <w:r w:rsidRPr="004D50C7">
              <w:rPr>
                <w:rStyle w:val="Hyperlink"/>
                <w:rFonts w:ascii="Arial" w:hAnsi="Arial" w:cs="Arial"/>
                <w:i/>
                <w:sz w:val="24"/>
                <w:szCs w:val="24"/>
                <w:lang w:eastAsia="en-GB"/>
              </w:rPr>
              <w:t>Inclusion Develo</w:t>
            </w:r>
            <w:r w:rsidRPr="004D50C7">
              <w:rPr>
                <w:rStyle w:val="Hyperlink"/>
                <w:rFonts w:ascii="Arial" w:hAnsi="Arial" w:cs="Arial"/>
                <w:i/>
                <w:sz w:val="24"/>
                <w:szCs w:val="24"/>
                <w:lang w:eastAsia="en-GB"/>
              </w:rPr>
              <w:t>p</w:t>
            </w:r>
            <w:r w:rsidRPr="004D50C7">
              <w:rPr>
                <w:rStyle w:val="Hyperlink"/>
                <w:rFonts w:ascii="Arial" w:hAnsi="Arial" w:cs="Arial"/>
                <w:i/>
                <w:sz w:val="24"/>
                <w:szCs w:val="24"/>
                <w:lang w:eastAsia="en-GB"/>
              </w:rPr>
              <w:t>ment Program</w:t>
            </w:r>
            <w:r w:rsidR="00AA7A70">
              <w:rPr>
                <w:rStyle w:val="Hyperlink"/>
                <w:rFonts w:ascii="Arial" w:hAnsi="Arial" w:cs="Arial"/>
                <w:i/>
                <w:sz w:val="24"/>
                <w:szCs w:val="24"/>
                <w:lang w:eastAsia="en-GB"/>
              </w:rPr>
              <w:t>me</w:t>
            </w:r>
            <w:r w:rsidR="00AA7A70" w:rsidRPr="00AA7A70">
              <w:rPr>
                <w:rStyle w:val="Hyperlink"/>
                <w:rFonts w:ascii="Arial" w:hAnsi="Arial" w:cs="Arial"/>
                <w:i/>
                <w:sz w:val="24"/>
                <w:szCs w:val="24"/>
                <w:lang w:eastAsia="en-GB"/>
              </w:rPr>
              <w:t xml:space="preserve"> </w:t>
            </w:r>
            <w:r w:rsidR="00F37C8B" w:rsidRPr="004D50C7">
              <w:rPr>
                <w:rFonts w:ascii="Arial" w:hAnsi="Arial" w:cs="Arial"/>
                <w:i/>
                <w:sz w:val="24"/>
                <w:szCs w:val="24"/>
                <w:lang w:eastAsia="en-GB"/>
              </w:rPr>
              <w:fldChar w:fldCharType="end"/>
            </w:r>
          </w:p>
          <w:p w14:paraId="1E7B5532" w14:textId="77777777" w:rsidR="005636D4" w:rsidRDefault="00000000" w:rsidP="00256CC6">
            <w:pPr>
              <w:autoSpaceDE w:val="0"/>
              <w:autoSpaceDN w:val="0"/>
              <w:adjustRightInd w:val="0"/>
              <w:rPr>
                <w:rStyle w:val="Hyperlink"/>
                <w:rFonts w:ascii="Arial" w:hAnsi="Arial" w:cs="Arial"/>
                <w:i/>
                <w:sz w:val="24"/>
                <w:szCs w:val="24"/>
                <w:lang w:eastAsia="en-GB"/>
              </w:rPr>
            </w:pPr>
            <w:hyperlink r:id="rId14" w:history="1">
              <w:r w:rsidR="005636D4" w:rsidRPr="004D50C7">
                <w:rPr>
                  <w:rStyle w:val="Hyperlink"/>
                  <w:rFonts w:ascii="Arial" w:hAnsi="Arial" w:cs="Arial"/>
                  <w:i/>
                  <w:sz w:val="24"/>
                  <w:szCs w:val="24"/>
                  <w:lang w:eastAsia="en-GB"/>
                </w:rPr>
                <w:t>Advanced traini</w:t>
              </w:r>
              <w:r w:rsidR="005636D4" w:rsidRPr="004D50C7">
                <w:rPr>
                  <w:rStyle w:val="Hyperlink"/>
                  <w:rFonts w:ascii="Arial" w:hAnsi="Arial" w:cs="Arial"/>
                  <w:i/>
                  <w:sz w:val="24"/>
                  <w:szCs w:val="24"/>
                  <w:lang w:eastAsia="en-GB"/>
                </w:rPr>
                <w:t>n</w:t>
              </w:r>
              <w:r w:rsidR="005636D4" w:rsidRPr="004D50C7">
                <w:rPr>
                  <w:rStyle w:val="Hyperlink"/>
                  <w:rFonts w:ascii="Arial" w:hAnsi="Arial" w:cs="Arial"/>
                  <w:i/>
                  <w:sz w:val="24"/>
                  <w:szCs w:val="24"/>
                  <w:lang w:eastAsia="en-GB"/>
                </w:rPr>
                <w:t>g materials</w:t>
              </w:r>
            </w:hyperlink>
          </w:p>
          <w:p w14:paraId="7C803208" w14:textId="77777777" w:rsidR="002A0DB2" w:rsidRPr="004D50C7" w:rsidRDefault="002A0DB2" w:rsidP="00256CC6">
            <w:pPr>
              <w:autoSpaceDE w:val="0"/>
              <w:autoSpaceDN w:val="0"/>
              <w:adjustRightInd w:val="0"/>
              <w:rPr>
                <w:sz w:val="24"/>
                <w:szCs w:val="24"/>
              </w:rPr>
            </w:pPr>
          </w:p>
        </w:tc>
      </w:tr>
      <w:tr w:rsidR="005636D4" w:rsidRPr="006B370C" w14:paraId="7FC178D5"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3DC193E7" w14:textId="77777777" w:rsidR="005636D4" w:rsidRPr="004D50C7" w:rsidRDefault="005636D4" w:rsidP="000D080E">
            <w:pPr>
              <w:pStyle w:val="Default"/>
              <w:rPr>
                <w:rFonts w:ascii="Arial" w:hAnsi="Arial" w:cs="Arial"/>
                <w:b/>
              </w:rPr>
            </w:pPr>
          </w:p>
          <w:p w14:paraId="4653DDA2" w14:textId="77777777" w:rsidR="005636D4" w:rsidRPr="004D50C7" w:rsidRDefault="005636D4" w:rsidP="000D080E">
            <w:pPr>
              <w:pStyle w:val="Default"/>
              <w:numPr>
                <w:ilvl w:val="0"/>
                <w:numId w:val="34"/>
              </w:numPr>
              <w:rPr>
                <w:rFonts w:ascii="Arial" w:hAnsi="Arial" w:cs="Arial"/>
              </w:rPr>
            </w:pPr>
            <w:r w:rsidRPr="004D50C7">
              <w:rPr>
                <w:rFonts w:ascii="Arial" w:hAnsi="Arial" w:cs="Arial"/>
                <w:b/>
              </w:rPr>
              <w:t xml:space="preserve">How does the school measure how well it teaches and supports children with SEN? </w:t>
            </w:r>
          </w:p>
          <w:p w14:paraId="1A6A6C17" w14:textId="77777777" w:rsidR="005636D4" w:rsidRPr="004D50C7" w:rsidRDefault="005636D4" w:rsidP="006B370C">
            <w:pPr>
              <w:pStyle w:val="Default"/>
              <w:ind w:left="360"/>
              <w:rPr>
                <w:rFonts w:ascii="Arial" w:hAnsi="Arial" w:cs="Arial"/>
              </w:rPr>
            </w:pPr>
          </w:p>
        </w:tc>
      </w:tr>
      <w:tr w:rsidR="005636D4" w14:paraId="750AA7BE" w14:textId="77777777" w:rsidTr="004D50C7">
        <w:tc>
          <w:tcPr>
            <w:tcW w:w="9924" w:type="dxa"/>
            <w:tcBorders>
              <w:top w:val="single" w:sz="4" w:space="0" w:color="auto"/>
              <w:left w:val="single" w:sz="4" w:space="0" w:color="auto"/>
              <w:bottom w:val="single" w:sz="4" w:space="0" w:color="auto"/>
              <w:right w:val="single" w:sz="4" w:space="0" w:color="auto"/>
            </w:tcBorders>
          </w:tcPr>
          <w:p w14:paraId="3C457259" w14:textId="77777777" w:rsidR="005636D4" w:rsidRPr="004D50C7" w:rsidRDefault="005636D4" w:rsidP="00A4676C">
            <w:pPr>
              <w:pStyle w:val="Default"/>
              <w:rPr>
                <w:rFonts w:ascii="Arial" w:hAnsi="Arial" w:cs="Arial"/>
              </w:rPr>
            </w:pPr>
          </w:p>
          <w:p w14:paraId="4F409A9F" w14:textId="77777777" w:rsidR="005636D4" w:rsidRPr="004D50C7" w:rsidRDefault="005636D4" w:rsidP="00A4676C">
            <w:pPr>
              <w:pStyle w:val="Default"/>
              <w:rPr>
                <w:rFonts w:ascii="Arial" w:hAnsi="Arial" w:cs="Arial"/>
              </w:rPr>
            </w:pPr>
            <w:r w:rsidRPr="004D50C7">
              <w:rPr>
                <w:rFonts w:ascii="Arial" w:hAnsi="Arial" w:cs="Arial"/>
              </w:rPr>
              <w:t>We regularly and carefully review the quality of teaching for all pupils to make sure no</w:t>
            </w:r>
            <w:r w:rsidR="00FD1365" w:rsidRPr="004D50C7">
              <w:rPr>
                <w:rFonts w:ascii="Arial" w:hAnsi="Arial" w:cs="Arial"/>
              </w:rPr>
              <w:t>-</w:t>
            </w:r>
            <w:r w:rsidRPr="004D50C7">
              <w:rPr>
                <w:rFonts w:ascii="Arial" w:hAnsi="Arial" w:cs="Arial"/>
              </w:rPr>
              <w:t>one under achieves. We look at whether our teaching and programmes of support have made a difference. We use information systems to monitor the progress and development of all pupils.  This is done through termly pupil progress meetings which involve SLT, including the Inclusion Manager</w:t>
            </w:r>
            <w:r w:rsidR="00E964EE" w:rsidRPr="004D50C7">
              <w:rPr>
                <w:rFonts w:ascii="Arial" w:hAnsi="Arial" w:cs="Arial"/>
              </w:rPr>
              <w:t>,</w:t>
            </w:r>
            <w:r w:rsidRPr="004D50C7">
              <w:rPr>
                <w:rFonts w:ascii="Arial" w:hAnsi="Arial" w:cs="Arial"/>
              </w:rPr>
              <w:t xml:space="preserve"> and always include a focus on the progress of children with SEN.  We regularly track the progress of learners with SEN and teachers use this to inform their planning and </w:t>
            </w:r>
            <w:r w:rsidR="00991D56">
              <w:rPr>
                <w:rFonts w:ascii="Arial" w:hAnsi="Arial" w:cs="Arial"/>
              </w:rPr>
              <w:t>adaptations</w:t>
            </w:r>
            <w:r w:rsidRPr="004D50C7">
              <w:rPr>
                <w:rFonts w:ascii="Arial" w:hAnsi="Arial" w:cs="Arial"/>
              </w:rPr>
              <w:t xml:space="preserve">.  Progress of pupils with SEN is reported annually to governors.  </w:t>
            </w:r>
          </w:p>
          <w:p w14:paraId="7C789AE0" w14:textId="77777777" w:rsidR="005636D4" w:rsidRPr="004D50C7" w:rsidRDefault="005636D4" w:rsidP="00A4676C">
            <w:pPr>
              <w:pStyle w:val="Default"/>
              <w:rPr>
                <w:rFonts w:ascii="Arial" w:hAnsi="Arial" w:cs="Arial"/>
              </w:rPr>
            </w:pPr>
          </w:p>
          <w:p w14:paraId="39DA90C4" w14:textId="77777777" w:rsidR="005636D4" w:rsidRPr="004D50C7" w:rsidRDefault="005636D4" w:rsidP="00A4676C">
            <w:pPr>
              <w:pStyle w:val="Default"/>
              <w:rPr>
                <w:rFonts w:ascii="Arial" w:hAnsi="Arial" w:cs="Arial"/>
                <w:i/>
              </w:rPr>
            </w:pPr>
            <w:r w:rsidRPr="004D50C7">
              <w:rPr>
                <w:rFonts w:ascii="Arial" w:hAnsi="Arial" w:cs="Arial"/>
              </w:rPr>
              <w:t xml:space="preserve">We regularly measure and review the impact of our interventions.  This helps us to develop the use of interventions that are effective and to remove those that are less so. </w:t>
            </w:r>
            <w:r w:rsidR="00A7762E">
              <w:rPr>
                <w:rFonts w:ascii="Arial" w:hAnsi="Arial" w:cs="Arial"/>
              </w:rPr>
              <w:t xml:space="preserve">  </w:t>
            </w:r>
            <w:r w:rsidRPr="004D50C7">
              <w:rPr>
                <w:rFonts w:ascii="Arial" w:hAnsi="Arial" w:cs="Arial"/>
              </w:rPr>
              <w:t xml:space="preserve">We </w:t>
            </w:r>
            <w:r w:rsidR="00A7762E">
              <w:rPr>
                <w:rFonts w:ascii="Arial" w:hAnsi="Arial" w:cs="Arial"/>
              </w:rPr>
              <w:t>regularly review</w:t>
            </w:r>
            <w:r w:rsidRPr="004D50C7">
              <w:rPr>
                <w:rFonts w:ascii="Arial" w:hAnsi="Arial" w:cs="Arial"/>
              </w:rPr>
              <w:t xml:space="preserve"> our SEN provision and use this to develop an action plan to further improve our SEN provision.  </w:t>
            </w:r>
          </w:p>
          <w:p w14:paraId="10F07FC1" w14:textId="77777777" w:rsidR="005636D4" w:rsidRPr="004D50C7" w:rsidRDefault="005636D4" w:rsidP="00A4676C">
            <w:pPr>
              <w:pStyle w:val="Default"/>
              <w:rPr>
                <w:rFonts w:ascii="Arial" w:hAnsi="Arial" w:cs="Arial"/>
              </w:rPr>
            </w:pPr>
          </w:p>
          <w:p w14:paraId="7561CCB4" w14:textId="77777777" w:rsidR="005636D4" w:rsidRPr="004D50C7" w:rsidRDefault="005636D4" w:rsidP="00A4676C">
            <w:pPr>
              <w:pStyle w:val="Default"/>
              <w:rPr>
                <w:rFonts w:ascii="Arial" w:hAnsi="Arial" w:cs="Arial"/>
              </w:rPr>
            </w:pPr>
            <w:r w:rsidRPr="004D50C7">
              <w:rPr>
                <w:rFonts w:ascii="Arial" w:hAnsi="Arial" w:cs="Arial"/>
              </w:rPr>
              <w:t xml:space="preserve">We invite parents to provide feedback at meetings, through parent questionnaires during parents’ evenings and through the Ofsted parent view website. </w:t>
            </w:r>
            <w:hyperlink r:id="rId15" w:history="1">
              <w:r w:rsidRPr="004D50C7">
                <w:rPr>
                  <w:rStyle w:val="Hyperlink"/>
                  <w:rFonts w:ascii="Arial" w:hAnsi="Arial" w:cs="Arial"/>
                </w:rPr>
                <w:t>https://parentview.</w:t>
              </w:r>
              <w:r w:rsidRPr="004D50C7">
                <w:rPr>
                  <w:rStyle w:val="Hyperlink"/>
                  <w:rFonts w:ascii="Arial" w:hAnsi="Arial" w:cs="Arial"/>
                </w:rPr>
                <w:t>o</w:t>
              </w:r>
              <w:r w:rsidRPr="004D50C7">
                <w:rPr>
                  <w:rStyle w:val="Hyperlink"/>
                  <w:rFonts w:ascii="Arial" w:hAnsi="Arial" w:cs="Arial"/>
                </w:rPr>
                <w:t>fsted.gov.uk/</w:t>
              </w:r>
            </w:hyperlink>
            <w:r w:rsidRPr="004D50C7">
              <w:rPr>
                <w:rFonts w:ascii="Arial" w:hAnsi="Arial" w:cs="Arial"/>
              </w:rPr>
              <w:t xml:space="preserve"> </w:t>
            </w:r>
          </w:p>
          <w:p w14:paraId="43F6FB12" w14:textId="77777777" w:rsidR="00A7762E" w:rsidRPr="004D50C7" w:rsidRDefault="00A7762E" w:rsidP="00A4676C">
            <w:pPr>
              <w:pStyle w:val="Default"/>
              <w:rPr>
                <w:rFonts w:ascii="Arial" w:hAnsi="Arial" w:cs="Arial"/>
              </w:rPr>
            </w:pPr>
          </w:p>
        </w:tc>
      </w:tr>
      <w:tr w:rsidR="005636D4" w14:paraId="6B7EE55C"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34D22BCB" w14:textId="77777777" w:rsidR="005636D4" w:rsidRPr="004D50C7" w:rsidRDefault="005636D4" w:rsidP="006B370C">
            <w:pPr>
              <w:pStyle w:val="Default"/>
              <w:ind w:left="360"/>
              <w:rPr>
                <w:rFonts w:ascii="Arial" w:hAnsi="Arial" w:cs="Arial"/>
              </w:rPr>
            </w:pPr>
          </w:p>
          <w:p w14:paraId="7DE6E9AD" w14:textId="77777777" w:rsidR="005636D4" w:rsidRPr="004D50C7" w:rsidRDefault="005636D4" w:rsidP="000D080E">
            <w:pPr>
              <w:pStyle w:val="Default"/>
              <w:numPr>
                <w:ilvl w:val="0"/>
                <w:numId w:val="34"/>
              </w:numPr>
              <w:rPr>
                <w:rFonts w:ascii="Arial" w:hAnsi="Arial" w:cs="Arial"/>
              </w:rPr>
            </w:pPr>
            <w:r w:rsidRPr="004D50C7">
              <w:rPr>
                <w:rFonts w:ascii="Arial" w:hAnsi="Arial" w:cs="Arial"/>
                <w:b/>
              </w:rPr>
              <w:t xml:space="preserve">How accessible is the school and how does the school arrange equipment or facilities children need? </w:t>
            </w:r>
          </w:p>
          <w:p w14:paraId="1E9F975F" w14:textId="77777777" w:rsidR="005636D4" w:rsidRPr="004D50C7" w:rsidRDefault="005636D4" w:rsidP="000D080E">
            <w:pPr>
              <w:pStyle w:val="Default"/>
            </w:pPr>
          </w:p>
        </w:tc>
      </w:tr>
      <w:tr w:rsidR="005636D4" w:rsidRPr="000F68EE" w14:paraId="46BBB153" w14:textId="77777777" w:rsidTr="004D50C7">
        <w:tc>
          <w:tcPr>
            <w:tcW w:w="9924" w:type="dxa"/>
            <w:tcBorders>
              <w:top w:val="single" w:sz="4" w:space="0" w:color="auto"/>
              <w:left w:val="single" w:sz="4" w:space="0" w:color="auto"/>
              <w:bottom w:val="single" w:sz="4" w:space="0" w:color="auto"/>
              <w:right w:val="single" w:sz="4" w:space="0" w:color="auto"/>
            </w:tcBorders>
          </w:tcPr>
          <w:p w14:paraId="7E31F00E" w14:textId="77777777" w:rsidR="005636D4" w:rsidRPr="004D50C7" w:rsidRDefault="005636D4" w:rsidP="000D080E">
            <w:pPr>
              <w:pStyle w:val="Default"/>
              <w:rPr>
                <w:rFonts w:ascii="Arial" w:hAnsi="Arial" w:cs="Arial"/>
                <w:i/>
              </w:rPr>
            </w:pPr>
          </w:p>
          <w:p w14:paraId="5CD3502E" w14:textId="77777777" w:rsidR="005636D4" w:rsidRPr="004D50C7" w:rsidRDefault="005636D4" w:rsidP="00043A50">
            <w:pPr>
              <w:pStyle w:val="Default"/>
              <w:jc w:val="both"/>
              <w:rPr>
                <w:rFonts w:ascii="Arial" w:hAnsi="Arial" w:cs="Arial"/>
              </w:rPr>
            </w:pPr>
            <w:r w:rsidRPr="004D50C7">
              <w:rPr>
                <w:rFonts w:ascii="Arial" w:hAnsi="Arial" w:cs="Arial"/>
              </w:rPr>
              <w:t>At Little Common School we strongly believe in the equality of all individuals in our school community. The school strives to ensure there is equal opportunity for all its pupils and staff.  We are subject to the Equalities Act</w:t>
            </w:r>
            <w:r w:rsidR="00E964EE" w:rsidRPr="004D50C7">
              <w:rPr>
                <w:rFonts w:ascii="Arial" w:hAnsi="Arial" w:cs="Arial"/>
              </w:rPr>
              <w:t xml:space="preserve"> (2010)</w:t>
            </w:r>
            <w:r w:rsidRPr="004D50C7">
              <w:rPr>
                <w:rFonts w:ascii="Arial" w:hAnsi="Arial" w:cs="Arial"/>
              </w:rPr>
              <w:t xml:space="preserve"> and should make reasonable adjustments and provide auxiliary aids and services to prevent a disabled child being disadvantaged. We believe everyone deserves to be treated with respect and this is strongly advocated throughout the school.</w:t>
            </w:r>
          </w:p>
          <w:p w14:paraId="31B7E1BC" w14:textId="77777777" w:rsidR="005636D4" w:rsidRPr="004D50C7" w:rsidRDefault="005636D4" w:rsidP="00043A50">
            <w:pPr>
              <w:pStyle w:val="Default"/>
              <w:jc w:val="both"/>
              <w:rPr>
                <w:rFonts w:ascii="Arial" w:hAnsi="Arial" w:cs="Arial"/>
              </w:rPr>
            </w:pPr>
          </w:p>
          <w:p w14:paraId="765BA7C9" w14:textId="77777777" w:rsidR="005636D4" w:rsidRPr="004D50C7" w:rsidRDefault="005636D4" w:rsidP="00043A50">
            <w:pPr>
              <w:pStyle w:val="Default"/>
              <w:jc w:val="both"/>
              <w:rPr>
                <w:rFonts w:ascii="Arial" w:hAnsi="Arial" w:cs="Arial"/>
              </w:rPr>
            </w:pPr>
            <w:r w:rsidRPr="004D50C7">
              <w:rPr>
                <w:rFonts w:ascii="Arial" w:hAnsi="Arial" w:cs="Arial"/>
              </w:rPr>
              <w:t>The school will ensure that the site is accessible to wheelchairs and that there is adequate access to all classes where reasonably practical. Facilities will be provided for disabled toileting and changing within the school</w:t>
            </w:r>
            <w:r w:rsidR="00B636D9">
              <w:rPr>
                <w:rFonts w:ascii="Arial" w:hAnsi="Arial" w:cs="Arial"/>
              </w:rPr>
              <w:t>, where reasonably practical</w:t>
            </w:r>
            <w:r w:rsidRPr="004D50C7">
              <w:rPr>
                <w:rFonts w:ascii="Arial" w:hAnsi="Arial" w:cs="Arial"/>
              </w:rPr>
              <w:t xml:space="preserve">.  </w:t>
            </w:r>
          </w:p>
          <w:p w14:paraId="3540B697" w14:textId="77777777" w:rsidR="005636D4" w:rsidRPr="004D50C7" w:rsidRDefault="005636D4" w:rsidP="00043A50">
            <w:pPr>
              <w:pStyle w:val="Default"/>
              <w:jc w:val="both"/>
              <w:rPr>
                <w:rFonts w:ascii="Arial" w:hAnsi="Arial" w:cs="Arial"/>
              </w:rPr>
            </w:pPr>
          </w:p>
          <w:p w14:paraId="0EA9A057" w14:textId="77777777" w:rsidR="005636D4" w:rsidRPr="004D50C7" w:rsidRDefault="005636D4" w:rsidP="00043A50">
            <w:pPr>
              <w:pStyle w:val="Default"/>
              <w:jc w:val="both"/>
              <w:rPr>
                <w:rFonts w:ascii="Arial" w:hAnsi="Arial" w:cs="Arial"/>
              </w:rPr>
            </w:pPr>
            <w:r w:rsidRPr="004D50C7">
              <w:rPr>
                <w:rFonts w:ascii="Arial" w:hAnsi="Arial" w:cs="Arial"/>
              </w:rPr>
              <w:t>For children with English as an additional language (EAL), the school works with TEALS to assess and provide support. This service also helps with translation and interpretation where necessary.</w:t>
            </w:r>
          </w:p>
          <w:p w14:paraId="1C78E926" w14:textId="77777777" w:rsidR="005636D4" w:rsidRPr="004D50C7" w:rsidRDefault="005636D4" w:rsidP="00043A50">
            <w:pPr>
              <w:pStyle w:val="Default"/>
              <w:jc w:val="both"/>
              <w:rPr>
                <w:rFonts w:ascii="Arial" w:hAnsi="Arial" w:cs="Arial"/>
              </w:rPr>
            </w:pPr>
          </w:p>
          <w:p w14:paraId="65950B7A" w14:textId="77777777" w:rsidR="005636D4" w:rsidRPr="004D50C7" w:rsidRDefault="005636D4" w:rsidP="008639DA">
            <w:pPr>
              <w:pStyle w:val="Default"/>
              <w:jc w:val="both"/>
              <w:rPr>
                <w:rFonts w:ascii="Arial" w:hAnsi="Arial" w:cs="Arial"/>
              </w:rPr>
            </w:pPr>
            <w:r w:rsidRPr="004D50C7">
              <w:rPr>
                <w:rFonts w:ascii="Arial" w:hAnsi="Arial" w:cs="Arial"/>
              </w:rPr>
              <w:t>Our school’s accessibility plans are aimed at:</w:t>
            </w:r>
          </w:p>
          <w:p w14:paraId="21E63BC3" w14:textId="77777777" w:rsidR="005636D4" w:rsidRPr="004D50C7" w:rsidRDefault="005636D4" w:rsidP="008639DA">
            <w:pPr>
              <w:pStyle w:val="Default"/>
              <w:jc w:val="both"/>
              <w:rPr>
                <w:rFonts w:ascii="Arial" w:hAnsi="Arial" w:cs="Arial"/>
              </w:rPr>
            </w:pPr>
            <w:r w:rsidRPr="004D50C7">
              <w:rPr>
                <w:rFonts w:ascii="Arial" w:hAnsi="Arial" w:cs="Arial"/>
              </w:rPr>
              <w:t>• Increasing the extent to which disabled pupils can participate in the curriculum</w:t>
            </w:r>
          </w:p>
          <w:p w14:paraId="188F65A9" w14:textId="77777777" w:rsidR="005636D4" w:rsidRPr="004D50C7" w:rsidRDefault="005636D4" w:rsidP="008639DA">
            <w:pPr>
              <w:pStyle w:val="Default"/>
              <w:jc w:val="both"/>
              <w:rPr>
                <w:rFonts w:ascii="Arial" w:hAnsi="Arial" w:cs="Arial"/>
              </w:rPr>
            </w:pPr>
            <w:r w:rsidRPr="004D50C7">
              <w:rPr>
                <w:rFonts w:ascii="Arial" w:hAnsi="Arial" w:cs="Arial"/>
              </w:rPr>
              <w:t>• Improving the physical environment of schools to enable disabled pupils to take better advantage of education, benefits, facilities and services provided, and</w:t>
            </w:r>
          </w:p>
          <w:p w14:paraId="503BB240" w14:textId="77777777" w:rsidR="005636D4" w:rsidRDefault="005636D4" w:rsidP="008639DA">
            <w:pPr>
              <w:pStyle w:val="Default"/>
              <w:jc w:val="both"/>
              <w:rPr>
                <w:rFonts w:ascii="Arial" w:hAnsi="Arial" w:cs="Arial"/>
              </w:rPr>
            </w:pPr>
            <w:r w:rsidRPr="004D50C7">
              <w:rPr>
                <w:rFonts w:ascii="Arial" w:hAnsi="Arial" w:cs="Arial"/>
              </w:rPr>
              <w:t>• Improving the availability of accessible information to disabled pupils</w:t>
            </w:r>
            <w:r w:rsidR="00B636D9">
              <w:rPr>
                <w:rFonts w:ascii="Arial" w:hAnsi="Arial" w:cs="Arial"/>
              </w:rPr>
              <w:t>, parents and carers</w:t>
            </w:r>
          </w:p>
          <w:p w14:paraId="1D322163" w14:textId="77777777" w:rsidR="005636D4" w:rsidRPr="004D50C7" w:rsidRDefault="005636D4" w:rsidP="008639DA">
            <w:pPr>
              <w:pStyle w:val="Default"/>
              <w:jc w:val="both"/>
              <w:rPr>
                <w:rFonts w:ascii="Arial" w:hAnsi="Arial" w:cs="Arial"/>
              </w:rPr>
            </w:pPr>
          </w:p>
          <w:p w14:paraId="2737882A" w14:textId="77777777" w:rsidR="005636D4" w:rsidRPr="004D50C7" w:rsidRDefault="005636D4" w:rsidP="008639DA">
            <w:pPr>
              <w:pStyle w:val="Default"/>
              <w:jc w:val="both"/>
              <w:rPr>
                <w:rFonts w:ascii="Arial" w:hAnsi="Arial" w:cs="Arial"/>
              </w:rPr>
            </w:pPr>
            <w:r w:rsidRPr="004D50C7">
              <w:rPr>
                <w:rFonts w:ascii="Arial" w:hAnsi="Arial" w:cs="Arial"/>
              </w:rPr>
              <w:t>We recognise the need to provide adequate resources for implementing plans and will regularly review them.</w:t>
            </w:r>
          </w:p>
          <w:p w14:paraId="186F8BC0" w14:textId="77777777" w:rsidR="005636D4" w:rsidRPr="004D50C7" w:rsidRDefault="005636D4" w:rsidP="008639DA">
            <w:pPr>
              <w:pStyle w:val="Default"/>
              <w:jc w:val="both"/>
              <w:rPr>
                <w:rFonts w:ascii="Arial" w:hAnsi="Arial" w:cs="Arial"/>
              </w:rPr>
            </w:pPr>
          </w:p>
          <w:p w14:paraId="0A510C16" w14:textId="54881E1E" w:rsidR="005636D4" w:rsidRPr="004D50C7" w:rsidRDefault="00856EFB" w:rsidP="008639DA">
            <w:pPr>
              <w:pStyle w:val="Default"/>
              <w:jc w:val="both"/>
              <w:rPr>
                <w:rFonts w:ascii="Arial" w:hAnsi="Arial" w:cs="Arial"/>
              </w:rPr>
            </w:pPr>
            <w:r>
              <w:rPr>
                <w:rFonts w:ascii="Arial" w:hAnsi="Arial" w:cs="Arial"/>
              </w:rPr>
              <w:lastRenderedPageBreak/>
              <w:t xml:space="preserve">We have </w:t>
            </w:r>
            <w:r w:rsidR="0045555F">
              <w:rPr>
                <w:rFonts w:ascii="Arial" w:hAnsi="Arial" w:cs="Arial"/>
              </w:rPr>
              <w:t>an accessibility action plan 202</w:t>
            </w:r>
            <w:r w:rsidR="00F868DA">
              <w:rPr>
                <w:rFonts w:ascii="Arial" w:hAnsi="Arial" w:cs="Arial"/>
              </w:rPr>
              <w:t>4</w:t>
            </w:r>
            <w:r>
              <w:rPr>
                <w:rFonts w:ascii="Arial" w:hAnsi="Arial" w:cs="Arial"/>
              </w:rPr>
              <w:t>-</w:t>
            </w:r>
            <w:r w:rsidR="009742BA">
              <w:rPr>
                <w:rFonts w:ascii="Arial" w:hAnsi="Arial" w:cs="Arial"/>
              </w:rPr>
              <w:t>2</w:t>
            </w:r>
            <w:r w:rsidR="00F868DA">
              <w:rPr>
                <w:rFonts w:ascii="Arial" w:hAnsi="Arial" w:cs="Arial"/>
              </w:rPr>
              <w:t>7</w:t>
            </w:r>
            <w:r>
              <w:rPr>
                <w:rFonts w:ascii="Arial" w:hAnsi="Arial" w:cs="Arial"/>
              </w:rPr>
              <w:t xml:space="preserve"> which outlines our accessibility objectives.</w:t>
            </w:r>
          </w:p>
          <w:p w14:paraId="62495878" w14:textId="77777777" w:rsidR="005636D4" w:rsidRPr="004D50C7" w:rsidRDefault="005636D4" w:rsidP="00043A50">
            <w:pPr>
              <w:pStyle w:val="Default"/>
              <w:jc w:val="both"/>
              <w:rPr>
                <w:rFonts w:ascii="Arial" w:hAnsi="Arial" w:cs="Arial"/>
              </w:rPr>
            </w:pPr>
          </w:p>
          <w:p w14:paraId="32D3E171" w14:textId="77777777" w:rsidR="005636D4" w:rsidRPr="004D50C7" w:rsidRDefault="005636D4" w:rsidP="00043A50">
            <w:pPr>
              <w:pStyle w:val="Default"/>
              <w:jc w:val="both"/>
              <w:rPr>
                <w:rFonts w:ascii="Arial" w:hAnsi="Arial" w:cs="Arial"/>
              </w:rPr>
            </w:pPr>
            <w:r w:rsidRPr="004D50C7">
              <w:rPr>
                <w:rFonts w:ascii="Arial" w:hAnsi="Arial" w:cs="Arial"/>
              </w:rPr>
              <w:t>Further details are available</w:t>
            </w:r>
            <w:r w:rsidR="00856EFB">
              <w:rPr>
                <w:rFonts w:ascii="Arial" w:hAnsi="Arial" w:cs="Arial"/>
              </w:rPr>
              <w:t xml:space="preserve"> on the</w:t>
            </w:r>
            <w:r w:rsidRPr="004D50C7">
              <w:rPr>
                <w:rFonts w:ascii="Arial" w:hAnsi="Arial" w:cs="Arial"/>
              </w:rPr>
              <w:t xml:space="preserve"> </w:t>
            </w:r>
            <w:r w:rsidR="00856EFB">
              <w:rPr>
                <w:rFonts w:ascii="Arial" w:hAnsi="Arial" w:cs="Arial"/>
              </w:rPr>
              <w:t xml:space="preserve">policies </w:t>
            </w:r>
            <w:r w:rsidRPr="004D50C7">
              <w:rPr>
                <w:rFonts w:ascii="Arial" w:hAnsi="Arial" w:cs="Arial"/>
              </w:rPr>
              <w:t>section of our website. Paper copies of this are available by request.</w:t>
            </w:r>
          </w:p>
          <w:p w14:paraId="057C6A78" w14:textId="77777777" w:rsidR="005636D4" w:rsidRPr="004D50C7" w:rsidRDefault="005636D4" w:rsidP="00043A50">
            <w:pPr>
              <w:pStyle w:val="Default"/>
              <w:jc w:val="both"/>
              <w:rPr>
                <w:rFonts w:ascii="Arial" w:hAnsi="Arial" w:cs="Arial"/>
              </w:rPr>
            </w:pPr>
          </w:p>
          <w:p w14:paraId="110D3CD6" w14:textId="77777777" w:rsidR="00E964EE" w:rsidRPr="004D50C7" w:rsidRDefault="00E964EE" w:rsidP="00F24A98">
            <w:pPr>
              <w:spacing w:after="120"/>
              <w:rPr>
                <w:rFonts w:ascii="Arial" w:hAnsi="Arial" w:cs="Arial"/>
                <w:sz w:val="24"/>
                <w:szCs w:val="24"/>
              </w:rPr>
            </w:pPr>
            <w:r w:rsidRPr="004D50C7">
              <w:rPr>
                <w:rFonts w:ascii="Arial" w:hAnsi="Arial" w:cs="Arial"/>
                <w:sz w:val="24"/>
                <w:szCs w:val="24"/>
              </w:rPr>
              <w:t>The school has a policy</w:t>
            </w:r>
            <w:r w:rsidR="009742BA">
              <w:rPr>
                <w:rFonts w:ascii="Arial" w:hAnsi="Arial" w:cs="Arial"/>
                <w:sz w:val="24"/>
                <w:szCs w:val="24"/>
              </w:rPr>
              <w:t xml:space="preserve"> </w:t>
            </w:r>
            <w:r w:rsidRPr="004D50C7">
              <w:rPr>
                <w:rFonts w:ascii="Arial" w:hAnsi="Arial" w:cs="Arial"/>
                <w:sz w:val="24"/>
                <w:szCs w:val="24"/>
              </w:rPr>
              <w:t xml:space="preserve">for </w:t>
            </w:r>
            <w:r w:rsidR="005636D4" w:rsidRPr="004D50C7">
              <w:rPr>
                <w:rFonts w:ascii="Arial" w:hAnsi="Arial" w:cs="Arial"/>
                <w:sz w:val="24"/>
                <w:szCs w:val="24"/>
              </w:rPr>
              <w:t>supporting pupils with medical conditions</w:t>
            </w:r>
            <w:r w:rsidR="00F24A98">
              <w:rPr>
                <w:rFonts w:ascii="Arial" w:hAnsi="Arial" w:cs="Arial"/>
                <w:sz w:val="24"/>
                <w:szCs w:val="24"/>
              </w:rPr>
              <w:t xml:space="preserve"> (</w:t>
            </w:r>
            <w:r w:rsidR="00091823">
              <w:rPr>
                <w:rFonts w:ascii="Arial" w:hAnsi="Arial" w:cs="Arial"/>
                <w:sz w:val="24"/>
                <w:szCs w:val="24"/>
              </w:rPr>
              <w:t xml:space="preserve">DCAT </w:t>
            </w:r>
            <w:r w:rsidR="00F24A98" w:rsidRPr="009742BA">
              <w:rPr>
                <w:rFonts w:ascii="Arial" w:hAnsi="Arial"/>
                <w:sz w:val="24"/>
                <w:szCs w:val="24"/>
                <w:lang w:eastAsia="en-GB"/>
              </w:rPr>
              <w:t>Support</w:t>
            </w:r>
            <w:r w:rsidR="00091823">
              <w:rPr>
                <w:rFonts w:ascii="Arial" w:hAnsi="Arial"/>
                <w:sz w:val="24"/>
                <w:szCs w:val="24"/>
                <w:lang w:eastAsia="en-GB"/>
              </w:rPr>
              <w:t>ing</w:t>
            </w:r>
            <w:r w:rsidR="00F24A98" w:rsidRPr="009742BA">
              <w:rPr>
                <w:rFonts w:ascii="Arial" w:hAnsi="Arial"/>
                <w:sz w:val="24"/>
                <w:szCs w:val="24"/>
                <w:lang w:eastAsia="en-GB"/>
              </w:rPr>
              <w:t xml:space="preserve"> Pupils with Medical Conditions Policy</w:t>
            </w:r>
            <w:r w:rsidR="00F24A98">
              <w:rPr>
                <w:rFonts w:ascii="Arial" w:hAnsi="Arial"/>
                <w:sz w:val="24"/>
                <w:szCs w:val="24"/>
                <w:lang w:eastAsia="en-GB"/>
              </w:rPr>
              <w:t xml:space="preserve"> </w:t>
            </w:r>
            <w:r w:rsidR="00091823">
              <w:rPr>
                <w:rFonts w:ascii="Arial" w:hAnsi="Arial"/>
                <w:sz w:val="24"/>
                <w:szCs w:val="24"/>
                <w:lang w:eastAsia="en-GB"/>
              </w:rPr>
              <w:t>2023</w:t>
            </w:r>
            <w:r w:rsidR="00F24A98" w:rsidRPr="009742BA">
              <w:rPr>
                <w:rFonts w:ascii="Arial" w:hAnsi="Arial"/>
                <w:sz w:val="24"/>
                <w:szCs w:val="24"/>
                <w:lang w:eastAsia="en-GB"/>
              </w:rPr>
              <w:t>)</w:t>
            </w:r>
            <w:r w:rsidR="00B636D9">
              <w:rPr>
                <w:rFonts w:ascii="Arial" w:hAnsi="Arial" w:cs="Arial"/>
                <w:sz w:val="24"/>
                <w:szCs w:val="24"/>
              </w:rPr>
              <w:t>, incorporating our</w:t>
            </w:r>
            <w:r w:rsidR="005636D4" w:rsidRPr="004D50C7">
              <w:rPr>
                <w:rFonts w:ascii="Arial" w:hAnsi="Arial" w:cs="Arial"/>
                <w:sz w:val="24"/>
                <w:szCs w:val="24"/>
              </w:rPr>
              <w:t xml:space="preserve"> </w:t>
            </w:r>
            <w:r w:rsidR="00B636D9">
              <w:rPr>
                <w:rFonts w:ascii="Arial" w:hAnsi="Arial" w:cs="Arial"/>
                <w:sz w:val="24"/>
                <w:szCs w:val="24"/>
              </w:rPr>
              <w:t>policy for the administration of m</w:t>
            </w:r>
            <w:r w:rsidR="00B636D9" w:rsidRPr="004D50C7">
              <w:rPr>
                <w:rFonts w:ascii="Arial" w:hAnsi="Arial" w:cs="Arial"/>
                <w:sz w:val="24"/>
                <w:szCs w:val="24"/>
              </w:rPr>
              <w:t>edicines</w:t>
            </w:r>
            <w:r w:rsidR="00B636D9">
              <w:rPr>
                <w:rFonts w:ascii="Arial" w:hAnsi="Arial" w:cs="Arial"/>
                <w:sz w:val="24"/>
                <w:szCs w:val="24"/>
              </w:rPr>
              <w:t>; this</w:t>
            </w:r>
            <w:r w:rsidRPr="004D50C7">
              <w:rPr>
                <w:rFonts w:ascii="Arial" w:hAnsi="Arial" w:cs="Arial"/>
                <w:sz w:val="24"/>
                <w:szCs w:val="24"/>
              </w:rPr>
              <w:t xml:space="preserve"> is available from the school office and should be read in conjunction with </w:t>
            </w:r>
            <w:r w:rsidR="00256CC6" w:rsidRPr="004D50C7">
              <w:rPr>
                <w:rFonts w:ascii="Arial" w:hAnsi="Arial" w:cs="Arial"/>
                <w:sz w:val="24"/>
                <w:szCs w:val="24"/>
              </w:rPr>
              <w:t>the</w:t>
            </w:r>
            <w:r w:rsidRPr="004D50C7">
              <w:rPr>
                <w:rFonts w:ascii="Arial" w:hAnsi="Arial" w:cs="Arial"/>
                <w:sz w:val="24"/>
                <w:szCs w:val="24"/>
              </w:rPr>
              <w:t xml:space="preserve"> Health and Safety policy. </w:t>
            </w:r>
          </w:p>
          <w:p w14:paraId="43E39CE8" w14:textId="77777777" w:rsidR="005636D4" w:rsidRPr="004D50C7" w:rsidRDefault="005636D4" w:rsidP="000D080E">
            <w:pPr>
              <w:pStyle w:val="Default"/>
              <w:rPr>
                <w:rFonts w:ascii="Arial" w:hAnsi="Arial" w:cs="Arial"/>
                <w:i/>
                <w:u w:val="single"/>
              </w:rPr>
            </w:pPr>
          </w:p>
          <w:p w14:paraId="0E074ED8" w14:textId="77777777" w:rsidR="005636D4" w:rsidRPr="004D50C7" w:rsidRDefault="005636D4" w:rsidP="00847EB1">
            <w:pPr>
              <w:pStyle w:val="Default"/>
              <w:jc w:val="both"/>
              <w:rPr>
                <w:rFonts w:ascii="Arial" w:hAnsi="Arial" w:cs="Arial"/>
                <w:i/>
              </w:rPr>
            </w:pPr>
            <w:r w:rsidRPr="004D50C7">
              <w:rPr>
                <w:rFonts w:ascii="Arial" w:hAnsi="Arial" w:cs="Arial"/>
              </w:rPr>
              <w:t>A small proportion of pupils with a</w:t>
            </w:r>
            <w:r w:rsidR="00B636D9">
              <w:rPr>
                <w:rFonts w:ascii="Arial" w:hAnsi="Arial" w:cs="Arial"/>
              </w:rPr>
              <w:t>n EHCP</w:t>
            </w:r>
            <w:r w:rsidRPr="004D50C7">
              <w:rPr>
                <w:rFonts w:ascii="Arial" w:hAnsi="Arial" w:cs="Arial"/>
              </w:rPr>
              <w:t xml:space="preserve"> require access to or dedicated use of equipment over and above that ordinarily provided in school to enable them to a</w:t>
            </w:r>
            <w:r w:rsidR="00091823">
              <w:rPr>
                <w:rFonts w:ascii="Arial" w:hAnsi="Arial" w:cs="Arial"/>
              </w:rPr>
              <w:t xml:space="preserve">ccess the national curriculum. </w:t>
            </w:r>
            <w:r w:rsidRPr="004D50C7">
              <w:rPr>
                <w:rFonts w:ascii="Arial" w:hAnsi="Arial" w:cs="Arial"/>
              </w:rPr>
              <w:t>We follow East Sussex guidelines for maintained mainstream schools on the provision of equipment.</w:t>
            </w:r>
          </w:p>
          <w:p w14:paraId="496870C9" w14:textId="77777777" w:rsidR="005636D4" w:rsidRPr="004D50C7" w:rsidRDefault="005636D4" w:rsidP="006B370C">
            <w:pPr>
              <w:overflowPunct w:val="0"/>
              <w:autoSpaceDE w:val="0"/>
              <w:autoSpaceDN w:val="0"/>
              <w:adjustRightInd w:val="0"/>
              <w:textAlignment w:val="baseline"/>
              <w:rPr>
                <w:sz w:val="24"/>
                <w:szCs w:val="24"/>
              </w:rPr>
            </w:pPr>
          </w:p>
        </w:tc>
      </w:tr>
      <w:tr w:rsidR="005636D4" w14:paraId="76F8BF00"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298EA2FB" w14:textId="77777777" w:rsidR="005636D4" w:rsidRPr="004D50C7" w:rsidRDefault="005636D4" w:rsidP="00E93DDB">
            <w:pPr>
              <w:pStyle w:val="Default"/>
              <w:rPr>
                <w:rFonts w:ascii="Arial" w:hAnsi="Arial" w:cs="Arial"/>
              </w:rPr>
            </w:pPr>
          </w:p>
          <w:p w14:paraId="600F4B40" w14:textId="77777777" w:rsidR="005636D4" w:rsidRPr="004D50C7" w:rsidRDefault="005636D4" w:rsidP="006B370C">
            <w:pPr>
              <w:pStyle w:val="NoSpacing"/>
              <w:numPr>
                <w:ilvl w:val="0"/>
                <w:numId w:val="34"/>
              </w:numPr>
              <w:rPr>
                <w:rFonts w:ascii="Arial" w:hAnsi="Arial" w:cs="Arial"/>
                <w:b/>
                <w:sz w:val="24"/>
                <w:szCs w:val="24"/>
              </w:rPr>
            </w:pPr>
            <w:r w:rsidRPr="004D50C7">
              <w:rPr>
                <w:rFonts w:ascii="Arial" w:hAnsi="Arial" w:cs="Arial"/>
                <w:b/>
                <w:sz w:val="24"/>
                <w:szCs w:val="24"/>
              </w:rPr>
              <w:t>How are children included in activities with other children, including school trips?</w:t>
            </w:r>
          </w:p>
          <w:p w14:paraId="45C6CECF" w14:textId="77777777" w:rsidR="005636D4" w:rsidRPr="004D50C7" w:rsidRDefault="005636D4" w:rsidP="00E93DDB">
            <w:pPr>
              <w:pStyle w:val="Default"/>
            </w:pPr>
          </w:p>
        </w:tc>
      </w:tr>
      <w:tr w:rsidR="005636D4" w14:paraId="4CA1AE03" w14:textId="77777777" w:rsidTr="004D50C7">
        <w:tc>
          <w:tcPr>
            <w:tcW w:w="9924" w:type="dxa"/>
            <w:tcBorders>
              <w:top w:val="single" w:sz="4" w:space="0" w:color="auto"/>
              <w:left w:val="single" w:sz="4" w:space="0" w:color="auto"/>
              <w:bottom w:val="single" w:sz="4" w:space="0" w:color="auto"/>
              <w:right w:val="single" w:sz="4" w:space="0" w:color="auto"/>
            </w:tcBorders>
          </w:tcPr>
          <w:p w14:paraId="3FC4611B" w14:textId="77777777" w:rsidR="005636D4" w:rsidRPr="004D50C7" w:rsidRDefault="005636D4" w:rsidP="002E6C2B">
            <w:pPr>
              <w:rPr>
                <w:rFonts w:ascii="Arial" w:hAnsi="Arial"/>
                <w:sz w:val="24"/>
                <w:szCs w:val="24"/>
              </w:rPr>
            </w:pPr>
          </w:p>
          <w:p w14:paraId="6BCE1742" w14:textId="77777777" w:rsidR="005636D4" w:rsidRPr="004D50C7" w:rsidRDefault="00183B1E" w:rsidP="00183B1E">
            <w:pPr>
              <w:jc w:val="both"/>
              <w:rPr>
                <w:rFonts w:ascii="Arial" w:hAnsi="Arial"/>
                <w:sz w:val="24"/>
                <w:szCs w:val="24"/>
              </w:rPr>
            </w:pPr>
            <w:r w:rsidRPr="004D50C7">
              <w:rPr>
                <w:rFonts w:ascii="Arial" w:hAnsi="Arial"/>
                <w:sz w:val="24"/>
                <w:szCs w:val="24"/>
              </w:rPr>
              <w:t xml:space="preserve">We are </w:t>
            </w:r>
            <w:r w:rsidR="005636D4" w:rsidRPr="004D50C7">
              <w:rPr>
                <w:rFonts w:ascii="Arial" w:hAnsi="Arial"/>
                <w:sz w:val="24"/>
                <w:szCs w:val="24"/>
              </w:rPr>
              <w:t>commit</w:t>
            </w:r>
            <w:r w:rsidRPr="004D50C7">
              <w:rPr>
                <w:rFonts w:ascii="Arial" w:hAnsi="Arial"/>
                <w:sz w:val="24"/>
                <w:szCs w:val="24"/>
              </w:rPr>
              <w:t>ted</w:t>
            </w:r>
            <w:r w:rsidR="005636D4" w:rsidRPr="004D50C7">
              <w:rPr>
                <w:rFonts w:ascii="Arial" w:hAnsi="Arial"/>
                <w:sz w:val="24"/>
                <w:szCs w:val="24"/>
              </w:rPr>
              <w:t xml:space="preserve"> to inclu</w:t>
            </w:r>
            <w:r w:rsidRPr="004D50C7">
              <w:rPr>
                <w:rFonts w:ascii="Arial" w:hAnsi="Arial"/>
                <w:sz w:val="24"/>
                <w:szCs w:val="24"/>
              </w:rPr>
              <w:t>ding all pupils</w:t>
            </w:r>
            <w:r w:rsidR="005636D4" w:rsidRPr="004D50C7">
              <w:rPr>
                <w:rFonts w:ascii="Arial" w:hAnsi="Arial"/>
                <w:sz w:val="24"/>
                <w:szCs w:val="24"/>
              </w:rPr>
              <w:t xml:space="preserve"> in all activities, including physical activities, </w:t>
            </w:r>
            <w:r w:rsidR="00B636D9" w:rsidRPr="004D50C7">
              <w:rPr>
                <w:rFonts w:ascii="Arial" w:hAnsi="Arial"/>
                <w:sz w:val="24"/>
                <w:szCs w:val="24"/>
              </w:rPr>
              <w:t>extra-curricular</w:t>
            </w:r>
            <w:r w:rsidR="005636D4" w:rsidRPr="004D50C7">
              <w:rPr>
                <w:rFonts w:ascii="Arial" w:hAnsi="Arial"/>
                <w:sz w:val="24"/>
                <w:szCs w:val="24"/>
              </w:rPr>
              <w:t xml:space="preserve"> activities and school trips. </w:t>
            </w:r>
          </w:p>
          <w:p w14:paraId="5C5F1FA2" w14:textId="77777777" w:rsidR="00183B1E" w:rsidRPr="004D50C7" w:rsidRDefault="00183B1E" w:rsidP="002E6C2B">
            <w:pPr>
              <w:rPr>
                <w:rFonts w:ascii="Arial" w:hAnsi="Arial"/>
                <w:i/>
                <w:sz w:val="24"/>
                <w:szCs w:val="24"/>
              </w:rPr>
            </w:pPr>
          </w:p>
          <w:p w14:paraId="484D6FFB" w14:textId="77777777" w:rsidR="005636D4" w:rsidRPr="004D50C7" w:rsidRDefault="005636D4" w:rsidP="00755AFF">
            <w:pPr>
              <w:jc w:val="both"/>
              <w:rPr>
                <w:rFonts w:ascii="Arial" w:hAnsi="Arial"/>
                <w:sz w:val="24"/>
                <w:szCs w:val="24"/>
              </w:rPr>
            </w:pPr>
            <w:r w:rsidRPr="004D50C7">
              <w:rPr>
                <w:rFonts w:ascii="Arial" w:hAnsi="Arial"/>
                <w:sz w:val="24"/>
                <w:szCs w:val="24"/>
              </w:rPr>
              <w:t xml:space="preserve">Through careful planning and reasonable adjustments, pupils with SEN engage in the activities of the school together with those who do not have SEN and are encouraged to participate fully in the life of the school and in any wider community activity. </w:t>
            </w:r>
          </w:p>
          <w:p w14:paraId="5DCDB9C3" w14:textId="77777777" w:rsidR="005636D4" w:rsidRPr="004D50C7" w:rsidRDefault="005636D4" w:rsidP="002E6C2B">
            <w:pPr>
              <w:rPr>
                <w:rFonts w:ascii="Arial" w:hAnsi="Arial"/>
                <w:sz w:val="24"/>
                <w:szCs w:val="24"/>
              </w:rPr>
            </w:pPr>
          </w:p>
          <w:p w14:paraId="385C55EB" w14:textId="77777777" w:rsidR="005636D4" w:rsidRPr="004D50C7" w:rsidRDefault="005636D4" w:rsidP="00755AFF">
            <w:pPr>
              <w:jc w:val="both"/>
              <w:rPr>
                <w:rFonts w:ascii="Arial" w:hAnsi="Arial" w:cs="Arial"/>
                <w:sz w:val="24"/>
                <w:szCs w:val="24"/>
                <w:lang w:eastAsia="en-GB"/>
              </w:rPr>
            </w:pPr>
            <w:r w:rsidRPr="004D50C7">
              <w:rPr>
                <w:rFonts w:ascii="Arial" w:hAnsi="Arial" w:cs="Arial"/>
                <w:sz w:val="24"/>
                <w:szCs w:val="24"/>
                <w:lang w:eastAsia="en-GB"/>
              </w:rPr>
              <w:t xml:space="preserve">We work with parents and pupils to listen to their views, feelings and wishes to ensure pupils with SEN engage fully in the life of the school and in any wider community activity. </w:t>
            </w:r>
          </w:p>
          <w:p w14:paraId="4958D750" w14:textId="77777777" w:rsidR="005636D4" w:rsidRPr="004D50C7" w:rsidRDefault="005636D4" w:rsidP="002E6C2B">
            <w:pPr>
              <w:rPr>
                <w:rFonts w:ascii="Arial" w:hAnsi="Arial" w:cs="Arial"/>
                <w:sz w:val="24"/>
                <w:szCs w:val="24"/>
                <w:lang w:eastAsia="en-GB"/>
              </w:rPr>
            </w:pPr>
          </w:p>
          <w:p w14:paraId="7048E1B7" w14:textId="77777777" w:rsidR="005636D4" w:rsidRPr="004D50C7" w:rsidRDefault="005636D4" w:rsidP="00641E2A">
            <w:pPr>
              <w:jc w:val="both"/>
              <w:rPr>
                <w:rFonts w:ascii="Arial" w:hAnsi="Arial" w:cs="Arial"/>
                <w:sz w:val="24"/>
                <w:szCs w:val="24"/>
                <w:lang w:eastAsia="en-GB"/>
              </w:rPr>
            </w:pPr>
            <w:r w:rsidRPr="004D50C7">
              <w:rPr>
                <w:rFonts w:ascii="Arial" w:hAnsi="Arial" w:cs="Arial"/>
                <w:sz w:val="24"/>
                <w:szCs w:val="24"/>
                <w:lang w:eastAsia="en-GB"/>
              </w:rPr>
              <w:t>We ensure that all children are included in all extra-curricular activities provided by the school.  Where specific and different provision is required, this is done in consultation with parents/carers and any relevant outside services. The school will work with parents and carers to provide the necessary equipment and support needed to enable all children to enjoy full participation in all areas of the curriculum. There is an expectation that parents/carers will work with the school to allow their children’s full participation. This may involve a number of reasonable adjustments, such as parents/carers accompanying their children on occasions, or agreeing to flexible arrangements, such as different transport or adjusted timings.</w:t>
            </w:r>
          </w:p>
          <w:p w14:paraId="37081886" w14:textId="77777777" w:rsidR="005636D4" w:rsidRPr="004D50C7" w:rsidRDefault="005636D4" w:rsidP="00641E2A">
            <w:pPr>
              <w:jc w:val="both"/>
              <w:rPr>
                <w:rFonts w:ascii="Arial" w:hAnsi="Arial" w:cs="Arial"/>
                <w:sz w:val="24"/>
                <w:szCs w:val="24"/>
                <w:lang w:eastAsia="en-GB"/>
              </w:rPr>
            </w:pPr>
          </w:p>
        </w:tc>
      </w:tr>
      <w:tr w:rsidR="005636D4" w14:paraId="5C43C50C"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719D810E" w14:textId="77777777" w:rsidR="005636D4" w:rsidRPr="004D50C7" w:rsidRDefault="005636D4" w:rsidP="001B4447">
            <w:pPr>
              <w:pStyle w:val="NoSpacing"/>
              <w:rPr>
                <w:rFonts w:ascii="Arial" w:hAnsi="Arial" w:cs="Arial"/>
                <w:b/>
                <w:sz w:val="24"/>
                <w:szCs w:val="24"/>
              </w:rPr>
            </w:pPr>
          </w:p>
          <w:p w14:paraId="426CD95E" w14:textId="77777777" w:rsidR="005636D4" w:rsidRPr="004D50C7" w:rsidRDefault="005636D4" w:rsidP="006B370C">
            <w:pPr>
              <w:pStyle w:val="NoSpacing"/>
              <w:numPr>
                <w:ilvl w:val="0"/>
                <w:numId w:val="34"/>
              </w:numPr>
              <w:rPr>
                <w:rFonts w:ascii="Arial" w:hAnsi="Arial" w:cs="Arial"/>
                <w:b/>
                <w:sz w:val="24"/>
                <w:szCs w:val="24"/>
              </w:rPr>
            </w:pPr>
            <w:r w:rsidRPr="004D50C7">
              <w:rPr>
                <w:rFonts w:ascii="Arial" w:hAnsi="Arial" w:cs="Arial"/>
                <w:b/>
                <w:sz w:val="24"/>
                <w:szCs w:val="24"/>
              </w:rPr>
              <w:t xml:space="preserve">What support is there for children’s overall well-being and their emotional, mental and social development? </w:t>
            </w:r>
          </w:p>
          <w:p w14:paraId="64DBB88C" w14:textId="77777777" w:rsidR="005636D4" w:rsidRPr="004D50C7" w:rsidRDefault="005636D4" w:rsidP="001B4447">
            <w:pPr>
              <w:pStyle w:val="Default"/>
            </w:pPr>
          </w:p>
        </w:tc>
      </w:tr>
      <w:tr w:rsidR="005636D4" w14:paraId="60C3DF3E" w14:textId="77777777" w:rsidTr="004D50C7">
        <w:tc>
          <w:tcPr>
            <w:tcW w:w="9924" w:type="dxa"/>
            <w:tcBorders>
              <w:top w:val="single" w:sz="4" w:space="0" w:color="auto"/>
              <w:left w:val="single" w:sz="4" w:space="0" w:color="auto"/>
              <w:bottom w:val="single" w:sz="4" w:space="0" w:color="auto"/>
              <w:right w:val="single" w:sz="4" w:space="0" w:color="auto"/>
            </w:tcBorders>
          </w:tcPr>
          <w:p w14:paraId="2EEB56AB" w14:textId="77777777" w:rsidR="005636D4" w:rsidRPr="004D50C7" w:rsidRDefault="005636D4" w:rsidP="00E93DDB">
            <w:pPr>
              <w:pStyle w:val="Default"/>
            </w:pPr>
          </w:p>
          <w:p w14:paraId="1568BAE3" w14:textId="61EFAD7B" w:rsidR="005636D4" w:rsidRDefault="005636D4" w:rsidP="009770C4">
            <w:pPr>
              <w:jc w:val="both"/>
              <w:rPr>
                <w:rFonts w:ascii="Arial" w:hAnsi="Arial" w:cs="Arial"/>
                <w:sz w:val="24"/>
                <w:szCs w:val="24"/>
                <w:lang w:eastAsia="en-GB"/>
              </w:rPr>
            </w:pPr>
            <w:r w:rsidRPr="004D50C7">
              <w:rPr>
                <w:rFonts w:ascii="Arial" w:hAnsi="Arial" w:cs="Arial"/>
                <w:sz w:val="24"/>
                <w:szCs w:val="24"/>
                <w:lang w:eastAsia="en-GB"/>
              </w:rPr>
              <w:t xml:space="preserve">Little Common is a Thrive school; we have a whole school commitment to following the Thrive FTC approach to benefit all of our children and offer 1:1 and group support to pupils who require additional support with their social, emotional and mental health needs. </w:t>
            </w:r>
            <w:r w:rsidR="00F868DA">
              <w:rPr>
                <w:rFonts w:ascii="Arial" w:hAnsi="Arial" w:cs="Arial"/>
                <w:sz w:val="24"/>
                <w:szCs w:val="24"/>
                <w:lang w:eastAsia="en-GB"/>
              </w:rPr>
              <w:t>We also have a trained Emotional Literacy Support Assistant who provided 1:1 and group support for children.</w:t>
            </w:r>
            <w:r w:rsidRPr="004D50C7">
              <w:rPr>
                <w:rFonts w:ascii="Arial" w:hAnsi="Arial" w:cs="Arial"/>
                <w:sz w:val="24"/>
                <w:szCs w:val="24"/>
                <w:lang w:eastAsia="en-GB"/>
              </w:rPr>
              <w:t xml:space="preserve"> Every child needs to feel valued, involved and appreciated.  We know more now than ever before about what helps to develop healthy curious minds and happy, confident and creative children.  If children have been emotionally thrown off track, either temporarily or over longer periods, Thrive helps us understand the needs being signalled by their behaviour and gives us targeted strategies and activities to help them re-engage.</w:t>
            </w:r>
          </w:p>
          <w:p w14:paraId="6DD644FE" w14:textId="77777777" w:rsidR="00A90067" w:rsidRDefault="00A90067" w:rsidP="009770C4">
            <w:pPr>
              <w:jc w:val="both"/>
              <w:rPr>
                <w:rFonts w:ascii="Arial" w:hAnsi="Arial" w:cs="Arial"/>
                <w:sz w:val="24"/>
                <w:szCs w:val="24"/>
                <w:lang w:eastAsia="en-GB"/>
              </w:rPr>
            </w:pPr>
          </w:p>
          <w:p w14:paraId="5021BCC2" w14:textId="6D86D287" w:rsidR="00A90067" w:rsidRDefault="00A90067" w:rsidP="009770C4">
            <w:pPr>
              <w:jc w:val="both"/>
              <w:rPr>
                <w:rFonts w:ascii="Arial" w:hAnsi="Arial" w:cs="Arial"/>
                <w:sz w:val="24"/>
                <w:szCs w:val="24"/>
                <w:lang w:eastAsia="en-GB"/>
              </w:rPr>
            </w:pPr>
            <w:r>
              <w:rPr>
                <w:rFonts w:ascii="Arial" w:hAnsi="Arial" w:cs="Arial"/>
                <w:sz w:val="24"/>
                <w:szCs w:val="24"/>
                <w:lang w:eastAsia="en-GB"/>
              </w:rPr>
              <w:lastRenderedPageBreak/>
              <w:t xml:space="preserve">We </w:t>
            </w:r>
            <w:r w:rsidR="00F868DA">
              <w:rPr>
                <w:rFonts w:ascii="Arial" w:hAnsi="Arial" w:cs="Arial"/>
                <w:sz w:val="24"/>
                <w:szCs w:val="24"/>
                <w:lang w:eastAsia="en-GB"/>
              </w:rPr>
              <w:t xml:space="preserve">also </w:t>
            </w:r>
            <w:r>
              <w:rPr>
                <w:rFonts w:ascii="Arial" w:hAnsi="Arial" w:cs="Arial"/>
                <w:sz w:val="24"/>
                <w:szCs w:val="24"/>
                <w:lang w:eastAsia="en-GB"/>
              </w:rPr>
              <w:t xml:space="preserve">provide additional </w:t>
            </w:r>
            <w:r w:rsidR="00F24A98">
              <w:rPr>
                <w:rFonts w:ascii="Arial" w:hAnsi="Arial" w:cs="Arial"/>
                <w:sz w:val="24"/>
                <w:szCs w:val="24"/>
                <w:lang w:eastAsia="en-GB"/>
              </w:rPr>
              <w:t>pastoral</w:t>
            </w:r>
            <w:r>
              <w:rPr>
                <w:rFonts w:ascii="Arial" w:hAnsi="Arial" w:cs="Arial"/>
                <w:sz w:val="24"/>
                <w:szCs w:val="24"/>
                <w:lang w:eastAsia="en-GB"/>
              </w:rPr>
              <w:t xml:space="preserve"> support for those children who require additional</w:t>
            </w:r>
            <w:r w:rsidR="00F24A98">
              <w:rPr>
                <w:rFonts w:ascii="Arial" w:hAnsi="Arial" w:cs="Arial"/>
                <w:sz w:val="24"/>
                <w:szCs w:val="24"/>
                <w:lang w:eastAsia="en-GB"/>
              </w:rPr>
              <w:t xml:space="preserve"> </w:t>
            </w:r>
            <w:r>
              <w:rPr>
                <w:rFonts w:ascii="Arial" w:hAnsi="Arial" w:cs="Arial"/>
                <w:sz w:val="24"/>
                <w:szCs w:val="24"/>
                <w:lang w:eastAsia="en-GB"/>
              </w:rPr>
              <w:t>support at lunchtimes</w:t>
            </w:r>
            <w:r w:rsidR="00F24A98">
              <w:rPr>
                <w:rFonts w:ascii="Arial" w:hAnsi="Arial" w:cs="Arial"/>
                <w:sz w:val="24"/>
                <w:szCs w:val="24"/>
                <w:lang w:eastAsia="en-GB"/>
              </w:rPr>
              <w:t xml:space="preserve">, through </w:t>
            </w:r>
            <w:r w:rsidR="00F24A98" w:rsidRPr="00F24A98">
              <w:rPr>
                <w:rFonts w:ascii="Arial" w:hAnsi="Arial" w:cs="Arial"/>
                <w:sz w:val="24"/>
                <w:szCs w:val="24"/>
              </w:rPr>
              <w:t xml:space="preserve">provision such </w:t>
            </w:r>
            <w:r w:rsidR="00F24A98">
              <w:rPr>
                <w:rFonts w:ascii="Arial" w:hAnsi="Arial" w:cs="Arial"/>
                <w:sz w:val="24"/>
                <w:szCs w:val="24"/>
              </w:rPr>
              <w:t xml:space="preserve">as Thrive </w:t>
            </w:r>
            <w:r w:rsidR="00DF7F8F">
              <w:rPr>
                <w:rFonts w:ascii="Arial" w:hAnsi="Arial" w:cs="Arial"/>
                <w:sz w:val="24"/>
                <w:szCs w:val="24"/>
              </w:rPr>
              <w:t>lunch club</w:t>
            </w:r>
            <w:r w:rsidRPr="00F24A98">
              <w:rPr>
                <w:rFonts w:ascii="Arial" w:hAnsi="Arial" w:cs="Arial"/>
                <w:sz w:val="24"/>
                <w:szCs w:val="24"/>
                <w:lang w:eastAsia="en-GB"/>
              </w:rPr>
              <w:t>.</w:t>
            </w:r>
          </w:p>
          <w:p w14:paraId="39533B50" w14:textId="77777777" w:rsidR="005636D4" w:rsidRPr="004D50C7" w:rsidRDefault="005636D4" w:rsidP="009770C4">
            <w:pPr>
              <w:rPr>
                <w:rFonts w:ascii="Arial" w:hAnsi="Arial" w:cs="Arial"/>
                <w:sz w:val="24"/>
                <w:szCs w:val="24"/>
                <w:lang w:eastAsia="en-GB"/>
              </w:rPr>
            </w:pPr>
          </w:p>
          <w:p w14:paraId="491747ED" w14:textId="77777777" w:rsidR="005636D4" w:rsidRDefault="005636D4" w:rsidP="0053208E">
            <w:pPr>
              <w:jc w:val="both"/>
              <w:rPr>
                <w:rFonts w:ascii="Arial" w:hAnsi="Arial" w:cs="Arial"/>
                <w:sz w:val="24"/>
                <w:szCs w:val="24"/>
                <w:lang w:eastAsia="en-GB"/>
              </w:rPr>
            </w:pPr>
            <w:r w:rsidRPr="004D50C7">
              <w:rPr>
                <w:rFonts w:ascii="Arial" w:hAnsi="Arial" w:cs="Arial"/>
                <w:sz w:val="24"/>
                <w:szCs w:val="24"/>
                <w:lang w:eastAsia="en-GB"/>
              </w:rPr>
              <w:t xml:space="preserve">The school’s assemblies </w:t>
            </w:r>
            <w:r w:rsidR="00A90067">
              <w:rPr>
                <w:rFonts w:ascii="Arial" w:hAnsi="Arial" w:cs="Arial"/>
                <w:sz w:val="24"/>
                <w:szCs w:val="24"/>
                <w:lang w:eastAsia="en-GB"/>
              </w:rPr>
              <w:t xml:space="preserve">promote children’s spiritual, moral, social and cultural development and are </w:t>
            </w:r>
            <w:r w:rsidRPr="004D50C7">
              <w:rPr>
                <w:rFonts w:ascii="Arial" w:hAnsi="Arial" w:cs="Arial"/>
                <w:sz w:val="24"/>
                <w:szCs w:val="24"/>
                <w:lang w:eastAsia="en-GB"/>
              </w:rPr>
              <w:t xml:space="preserve">embedded into the school’s Personal, Social, Health and Economic Education curriculum. </w:t>
            </w:r>
            <w:r w:rsidR="00F24A98">
              <w:rPr>
                <w:rFonts w:ascii="Arial" w:hAnsi="Arial" w:cs="Arial"/>
                <w:sz w:val="24"/>
                <w:szCs w:val="24"/>
                <w:lang w:eastAsia="en-GB"/>
              </w:rPr>
              <w:t xml:space="preserve">School values are </w:t>
            </w:r>
            <w:r w:rsidR="00852E0C">
              <w:rPr>
                <w:rFonts w:ascii="Arial" w:hAnsi="Arial" w:cs="Arial"/>
                <w:sz w:val="24"/>
                <w:szCs w:val="24"/>
                <w:lang w:eastAsia="en-GB"/>
              </w:rPr>
              <w:t xml:space="preserve">woven into </w:t>
            </w:r>
            <w:r w:rsidR="00F24A98">
              <w:rPr>
                <w:rFonts w:ascii="Arial" w:hAnsi="Arial" w:cs="Arial"/>
                <w:sz w:val="24"/>
                <w:szCs w:val="24"/>
                <w:lang w:eastAsia="en-GB"/>
              </w:rPr>
              <w:t xml:space="preserve">assemblies and </w:t>
            </w:r>
            <w:r w:rsidR="00852E0C">
              <w:rPr>
                <w:rFonts w:ascii="Arial" w:hAnsi="Arial" w:cs="Arial"/>
                <w:sz w:val="24"/>
                <w:szCs w:val="24"/>
                <w:lang w:eastAsia="en-GB"/>
              </w:rPr>
              <w:t xml:space="preserve">promoted </w:t>
            </w:r>
            <w:r w:rsidR="00F24A98">
              <w:rPr>
                <w:rFonts w:ascii="Arial" w:hAnsi="Arial" w:cs="Arial"/>
                <w:sz w:val="24"/>
                <w:szCs w:val="24"/>
                <w:lang w:eastAsia="en-GB"/>
              </w:rPr>
              <w:t>throughout the curriculum.</w:t>
            </w:r>
          </w:p>
          <w:p w14:paraId="1D2F1D1A" w14:textId="77777777" w:rsidR="00A01117" w:rsidRDefault="00A01117" w:rsidP="0053208E">
            <w:pPr>
              <w:jc w:val="both"/>
              <w:rPr>
                <w:rFonts w:ascii="Arial" w:hAnsi="Arial" w:cs="Arial"/>
                <w:sz w:val="24"/>
                <w:szCs w:val="24"/>
                <w:lang w:eastAsia="en-GB"/>
              </w:rPr>
            </w:pPr>
          </w:p>
          <w:p w14:paraId="337C254B" w14:textId="77777777" w:rsidR="005636D4" w:rsidRPr="004D50C7" w:rsidRDefault="005636D4" w:rsidP="009770C4">
            <w:pPr>
              <w:jc w:val="both"/>
              <w:rPr>
                <w:rFonts w:ascii="Arial" w:hAnsi="Arial" w:cs="Arial"/>
                <w:sz w:val="24"/>
                <w:szCs w:val="24"/>
                <w:lang w:eastAsia="en-GB"/>
              </w:rPr>
            </w:pPr>
            <w:r w:rsidRPr="004D50C7">
              <w:rPr>
                <w:rFonts w:ascii="Arial" w:hAnsi="Arial" w:cs="Arial"/>
                <w:sz w:val="24"/>
                <w:szCs w:val="24"/>
                <w:lang w:eastAsia="en-GB"/>
              </w:rPr>
              <w:t>As part of the SEN support planning cycle of assess, plan, do review, we will regularly monitor and review progress, with the child and parent/carer, in order to promote good outcomes for children at our school.</w:t>
            </w:r>
          </w:p>
          <w:p w14:paraId="3CAF8696" w14:textId="77777777" w:rsidR="005636D4" w:rsidRPr="004D50C7" w:rsidRDefault="005636D4" w:rsidP="00594714">
            <w:pPr>
              <w:rPr>
                <w:rFonts w:ascii="Arial" w:hAnsi="Arial" w:cs="Arial"/>
                <w:i/>
                <w:sz w:val="24"/>
                <w:szCs w:val="24"/>
                <w:lang w:eastAsia="en-GB"/>
              </w:rPr>
            </w:pPr>
          </w:p>
          <w:p w14:paraId="34CB0840" w14:textId="77777777" w:rsidR="005636D4" w:rsidRPr="004D50C7" w:rsidRDefault="005636D4" w:rsidP="009770C4">
            <w:pPr>
              <w:rPr>
                <w:rFonts w:ascii="Arial" w:hAnsi="Arial" w:cs="Arial"/>
                <w:sz w:val="24"/>
                <w:szCs w:val="24"/>
                <w:lang w:eastAsia="en-GB"/>
              </w:rPr>
            </w:pPr>
            <w:r w:rsidRPr="004D50C7">
              <w:rPr>
                <w:rFonts w:ascii="Arial" w:hAnsi="Arial" w:cs="Arial"/>
                <w:sz w:val="24"/>
                <w:szCs w:val="24"/>
              </w:rPr>
              <w:t>We engage with outs</w:t>
            </w:r>
            <w:r w:rsidR="00852E0C">
              <w:rPr>
                <w:rFonts w:ascii="Arial" w:hAnsi="Arial" w:cs="Arial"/>
                <w:sz w:val="24"/>
                <w:szCs w:val="24"/>
              </w:rPr>
              <w:t>ide agencies such as Education Services, the Attendance Support Team (AST) and the Inclusion Team, who form part of Team Around the School and Setting (TASS)</w:t>
            </w:r>
            <w:r w:rsidRPr="004D50C7">
              <w:rPr>
                <w:rFonts w:ascii="Arial" w:hAnsi="Arial" w:cs="Arial"/>
                <w:sz w:val="24"/>
                <w:szCs w:val="24"/>
              </w:rPr>
              <w:t>, Child and Adolescent Mental Health Services</w:t>
            </w:r>
            <w:r w:rsidR="0045555F">
              <w:rPr>
                <w:rFonts w:ascii="Arial" w:hAnsi="Arial" w:cs="Arial"/>
                <w:sz w:val="24"/>
                <w:szCs w:val="24"/>
              </w:rPr>
              <w:t xml:space="preserve"> (CAMHS)</w:t>
            </w:r>
            <w:r w:rsidRPr="004D50C7">
              <w:rPr>
                <w:rFonts w:ascii="Arial" w:hAnsi="Arial" w:cs="Arial"/>
                <w:sz w:val="24"/>
                <w:szCs w:val="24"/>
              </w:rPr>
              <w:t>,</w:t>
            </w:r>
            <w:r w:rsidR="000350F7">
              <w:rPr>
                <w:rFonts w:ascii="Arial" w:hAnsi="Arial" w:cs="Arial"/>
                <w:sz w:val="24"/>
                <w:szCs w:val="24"/>
              </w:rPr>
              <w:t xml:space="preserve"> </w:t>
            </w:r>
            <w:r w:rsidRPr="004D50C7">
              <w:rPr>
                <w:rFonts w:ascii="Arial" w:hAnsi="Arial" w:cs="Arial"/>
                <w:sz w:val="24"/>
                <w:szCs w:val="24"/>
              </w:rPr>
              <w:t>Early Help services and Family Support key Workers.</w:t>
            </w:r>
            <w:r w:rsidRPr="004D50C7">
              <w:rPr>
                <w:rFonts w:ascii="Arial" w:hAnsi="Arial" w:cs="Arial"/>
                <w:sz w:val="24"/>
                <w:szCs w:val="24"/>
                <w:lang w:eastAsia="en-GB"/>
              </w:rPr>
              <w:t xml:space="preserve"> </w:t>
            </w:r>
            <w:r w:rsidR="000350F7">
              <w:rPr>
                <w:rFonts w:ascii="Arial" w:hAnsi="Arial" w:cs="Arial"/>
                <w:sz w:val="24"/>
                <w:szCs w:val="24"/>
                <w:lang w:eastAsia="en-GB"/>
              </w:rPr>
              <w:t xml:space="preserve">We also work with the Mental Health Support Team who, following a referral, are able to offer </w:t>
            </w:r>
            <w:r w:rsidR="0068308E">
              <w:rPr>
                <w:rFonts w:ascii="Arial" w:hAnsi="Arial" w:cs="Arial"/>
                <w:sz w:val="24"/>
                <w:szCs w:val="24"/>
                <w:lang w:eastAsia="en-GB"/>
              </w:rPr>
              <w:t xml:space="preserve">1:1 and group support to pupils </w:t>
            </w:r>
            <w:r w:rsidR="000350F7">
              <w:rPr>
                <w:rFonts w:ascii="Arial" w:hAnsi="Arial" w:cs="Arial"/>
                <w:sz w:val="24"/>
                <w:szCs w:val="24"/>
                <w:lang w:eastAsia="en-GB"/>
              </w:rPr>
              <w:t xml:space="preserve">who require additional support regarding low self-esteem, anxiety, low mood or sleep difficulties.  </w:t>
            </w:r>
          </w:p>
          <w:p w14:paraId="6C085E55" w14:textId="77777777" w:rsidR="005636D4" w:rsidRPr="004D50C7" w:rsidRDefault="005636D4" w:rsidP="00F77162">
            <w:pPr>
              <w:rPr>
                <w:rFonts w:ascii="Arial" w:hAnsi="Arial" w:cs="Arial"/>
                <w:sz w:val="24"/>
                <w:szCs w:val="24"/>
                <w:lang w:eastAsia="en-GB"/>
              </w:rPr>
            </w:pPr>
          </w:p>
          <w:p w14:paraId="1817CFFA" w14:textId="77777777" w:rsidR="005636D4" w:rsidRDefault="005636D4" w:rsidP="009770C4">
            <w:pPr>
              <w:pStyle w:val="Default"/>
              <w:jc w:val="both"/>
              <w:rPr>
                <w:rFonts w:ascii="Arial" w:hAnsi="Arial" w:cs="Arial"/>
              </w:rPr>
            </w:pPr>
            <w:r w:rsidRPr="004D50C7">
              <w:rPr>
                <w:rFonts w:ascii="Arial" w:hAnsi="Arial" w:cs="Arial"/>
              </w:rPr>
              <w:t xml:space="preserve">Please see our School Office or website for our policies on </w:t>
            </w:r>
            <w:r w:rsidR="00A01117">
              <w:rPr>
                <w:rFonts w:ascii="Arial" w:hAnsi="Arial" w:cs="Arial"/>
              </w:rPr>
              <w:t>b</w:t>
            </w:r>
            <w:r w:rsidR="0045555F">
              <w:rPr>
                <w:rFonts w:ascii="Arial" w:hAnsi="Arial" w:cs="Arial"/>
              </w:rPr>
              <w:t xml:space="preserve">ehaviour, </w:t>
            </w:r>
            <w:r w:rsidRPr="004D50C7">
              <w:rPr>
                <w:rFonts w:ascii="Arial" w:hAnsi="Arial" w:cs="Arial"/>
              </w:rPr>
              <w:t xml:space="preserve">anti-bullying, </w:t>
            </w:r>
            <w:r w:rsidR="00A01117">
              <w:rPr>
                <w:rFonts w:ascii="Arial" w:hAnsi="Arial" w:cs="Arial"/>
              </w:rPr>
              <w:t>s</w:t>
            </w:r>
            <w:r w:rsidRPr="004D50C7">
              <w:rPr>
                <w:rFonts w:ascii="Arial" w:hAnsi="Arial" w:cs="Arial"/>
              </w:rPr>
              <w:t xml:space="preserve">afeguarding and </w:t>
            </w:r>
            <w:r w:rsidR="00A01117">
              <w:rPr>
                <w:rFonts w:ascii="Arial" w:hAnsi="Arial" w:cs="Arial"/>
              </w:rPr>
              <w:t>s</w:t>
            </w:r>
            <w:r w:rsidRPr="004D50C7">
              <w:rPr>
                <w:rFonts w:ascii="Arial" w:hAnsi="Arial" w:cs="Arial"/>
              </w:rPr>
              <w:t>upporting pupils with medical conditions.</w:t>
            </w:r>
          </w:p>
          <w:p w14:paraId="64926F47" w14:textId="77777777" w:rsidR="005636D4" w:rsidRPr="004D50C7" w:rsidRDefault="005636D4" w:rsidP="00E93DDB">
            <w:pPr>
              <w:pStyle w:val="Default"/>
            </w:pPr>
          </w:p>
        </w:tc>
      </w:tr>
      <w:tr w:rsidR="005636D4" w14:paraId="0AE6DDEA"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55582F4E" w14:textId="77777777" w:rsidR="005636D4" w:rsidRPr="004D50C7" w:rsidRDefault="005636D4" w:rsidP="0030217A">
            <w:pPr>
              <w:pStyle w:val="NoSpacing"/>
              <w:tabs>
                <w:tab w:val="center" w:pos="5066"/>
              </w:tabs>
              <w:rPr>
                <w:rFonts w:ascii="Arial" w:hAnsi="Arial" w:cs="Arial"/>
                <w:b/>
                <w:sz w:val="24"/>
                <w:szCs w:val="24"/>
              </w:rPr>
            </w:pPr>
          </w:p>
          <w:p w14:paraId="331B9EC0" w14:textId="77777777" w:rsidR="005636D4" w:rsidRPr="004D50C7" w:rsidRDefault="005636D4" w:rsidP="001412CD">
            <w:pPr>
              <w:pStyle w:val="NoSpacing"/>
              <w:tabs>
                <w:tab w:val="center" w:pos="5066"/>
              </w:tabs>
              <w:rPr>
                <w:rFonts w:ascii="Arial" w:hAnsi="Arial" w:cs="Arial"/>
                <w:b/>
                <w:sz w:val="24"/>
                <w:szCs w:val="24"/>
              </w:rPr>
            </w:pPr>
            <w:r w:rsidRPr="004D50C7">
              <w:rPr>
                <w:rFonts w:ascii="Arial" w:hAnsi="Arial" w:cs="Arial"/>
                <w:b/>
                <w:sz w:val="24"/>
                <w:szCs w:val="24"/>
              </w:rPr>
              <w:t>16. What specialist services does the school use to support children and their families?</w:t>
            </w:r>
          </w:p>
          <w:p w14:paraId="45A5F64E" w14:textId="77777777" w:rsidR="005636D4" w:rsidRPr="004D50C7" w:rsidRDefault="005636D4" w:rsidP="001B4447">
            <w:pPr>
              <w:pStyle w:val="Default"/>
            </w:pPr>
          </w:p>
        </w:tc>
      </w:tr>
      <w:tr w:rsidR="005636D4" w14:paraId="03980906" w14:textId="77777777" w:rsidTr="004D50C7">
        <w:tc>
          <w:tcPr>
            <w:tcW w:w="9924" w:type="dxa"/>
            <w:tcBorders>
              <w:top w:val="single" w:sz="4" w:space="0" w:color="auto"/>
              <w:left w:val="single" w:sz="4" w:space="0" w:color="auto"/>
              <w:bottom w:val="single" w:sz="4" w:space="0" w:color="auto"/>
              <w:right w:val="single" w:sz="4" w:space="0" w:color="auto"/>
            </w:tcBorders>
          </w:tcPr>
          <w:p w14:paraId="55DC09BC" w14:textId="77777777" w:rsidR="005636D4" w:rsidRPr="004D50C7" w:rsidRDefault="005636D4" w:rsidP="00066CC9">
            <w:pPr>
              <w:jc w:val="both"/>
              <w:rPr>
                <w:rFonts w:ascii="Arial" w:hAnsi="Arial" w:cs="Arial"/>
                <w:sz w:val="24"/>
                <w:szCs w:val="24"/>
              </w:rPr>
            </w:pPr>
          </w:p>
          <w:p w14:paraId="756E662F" w14:textId="77777777" w:rsidR="001033AB" w:rsidRDefault="001033AB" w:rsidP="00066CC9">
            <w:pPr>
              <w:jc w:val="both"/>
              <w:rPr>
                <w:rFonts w:ascii="Arial" w:hAnsi="Arial" w:cs="Arial"/>
                <w:sz w:val="24"/>
                <w:szCs w:val="24"/>
              </w:rPr>
            </w:pPr>
            <w:r w:rsidRPr="004D50C7">
              <w:rPr>
                <w:rFonts w:ascii="Arial" w:hAnsi="Arial" w:cs="Arial"/>
                <w:sz w:val="24"/>
                <w:szCs w:val="24"/>
              </w:rPr>
              <w:t>T</w:t>
            </w:r>
            <w:r w:rsidR="005636D4" w:rsidRPr="004D50C7">
              <w:rPr>
                <w:rFonts w:ascii="Arial" w:hAnsi="Arial" w:cs="Arial"/>
                <w:sz w:val="24"/>
                <w:szCs w:val="24"/>
              </w:rPr>
              <w:t xml:space="preserve">he main services </w:t>
            </w:r>
            <w:r w:rsidRPr="004D50C7">
              <w:rPr>
                <w:rFonts w:ascii="Arial" w:hAnsi="Arial" w:cs="Arial"/>
                <w:sz w:val="24"/>
                <w:szCs w:val="24"/>
              </w:rPr>
              <w:t xml:space="preserve">we </w:t>
            </w:r>
            <w:r w:rsidR="005636D4" w:rsidRPr="004D50C7">
              <w:rPr>
                <w:rFonts w:ascii="Arial" w:hAnsi="Arial" w:cs="Arial"/>
                <w:sz w:val="24"/>
                <w:szCs w:val="24"/>
              </w:rPr>
              <w:t xml:space="preserve">have partnership with </w:t>
            </w:r>
            <w:r w:rsidRPr="004D50C7">
              <w:rPr>
                <w:rFonts w:ascii="Arial" w:hAnsi="Arial" w:cs="Arial"/>
                <w:sz w:val="24"/>
                <w:szCs w:val="24"/>
              </w:rPr>
              <w:t>include but are not limited to:</w:t>
            </w:r>
          </w:p>
          <w:p w14:paraId="275300B4" w14:textId="77777777" w:rsidR="006F3AD9" w:rsidRDefault="006F3AD9" w:rsidP="00066CC9">
            <w:pPr>
              <w:jc w:val="both"/>
              <w:rPr>
                <w:rFonts w:ascii="Arial" w:hAnsi="Arial" w:cs="Arial"/>
                <w:sz w:val="24"/>
                <w:szCs w:val="24"/>
              </w:rPr>
            </w:pPr>
          </w:p>
          <w:p w14:paraId="364EB4F6" w14:textId="77777777" w:rsidR="00FD10B5" w:rsidRDefault="00FD10B5" w:rsidP="00FD10B5">
            <w:pPr>
              <w:jc w:val="both"/>
              <w:rPr>
                <w:rFonts w:ascii="Arial" w:hAnsi="Arial" w:cs="Arial"/>
                <w:sz w:val="24"/>
                <w:szCs w:val="24"/>
              </w:rPr>
            </w:pPr>
            <w:r w:rsidRPr="004D50C7">
              <w:rPr>
                <w:rFonts w:ascii="Arial" w:hAnsi="Arial" w:cs="Arial"/>
                <w:sz w:val="24"/>
                <w:szCs w:val="24"/>
              </w:rPr>
              <w:t>Child and Adolescent Mental Health Service (CAMHS): offers support to parents, carers, children’s services professionals, and young people with severe mental health disorders.  They can offer advice on appropriate support, diagnosis of mental disorders, therapeutic work with young people to treat their complex, severe or persistent mental health difficulties.</w:t>
            </w:r>
          </w:p>
          <w:p w14:paraId="0481045B" w14:textId="77777777" w:rsidR="00FD10B5" w:rsidRPr="004D50C7" w:rsidRDefault="00FD10B5" w:rsidP="00FD10B5">
            <w:pPr>
              <w:jc w:val="both"/>
              <w:rPr>
                <w:rFonts w:ascii="Arial" w:hAnsi="Arial" w:cs="Arial"/>
                <w:sz w:val="24"/>
                <w:szCs w:val="24"/>
              </w:rPr>
            </w:pPr>
            <w:r w:rsidRPr="004D50C7">
              <w:rPr>
                <w:rFonts w:ascii="Arial" w:hAnsi="Arial" w:cs="Arial"/>
                <w:sz w:val="24"/>
                <w:szCs w:val="24"/>
              </w:rPr>
              <w:t xml:space="preserve"> </w:t>
            </w:r>
          </w:p>
          <w:p w14:paraId="6490D95E" w14:textId="77777777" w:rsidR="00FD10B5" w:rsidRDefault="00FD10B5" w:rsidP="00FD10B5">
            <w:pPr>
              <w:jc w:val="both"/>
              <w:rPr>
                <w:rFonts w:ascii="Arial" w:hAnsi="Arial" w:cs="Arial"/>
                <w:sz w:val="24"/>
                <w:szCs w:val="24"/>
              </w:rPr>
            </w:pPr>
            <w:r w:rsidRPr="004D50C7">
              <w:rPr>
                <w:rFonts w:ascii="Arial" w:hAnsi="Arial" w:cs="Arial"/>
                <w:sz w:val="24"/>
                <w:szCs w:val="24"/>
              </w:rPr>
              <w:t xml:space="preserve">Child Development Clinic </w:t>
            </w:r>
            <w:r>
              <w:rPr>
                <w:rFonts w:ascii="Arial" w:hAnsi="Arial" w:cs="Arial"/>
                <w:sz w:val="24"/>
                <w:szCs w:val="24"/>
              </w:rPr>
              <w:t xml:space="preserve">(CDC) </w:t>
            </w:r>
            <w:r w:rsidRPr="004D50C7">
              <w:rPr>
                <w:rFonts w:ascii="Arial" w:hAnsi="Arial" w:cs="Arial"/>
                <w:sz w:val="24"/>
                <w:szCs w:val="24"/>
              </w:rPr>
              <w:t>at the Conquest Hospital: following referral by GP or school, the CDC assesses children’s development and can diagnose disorders such as Autism Spectrum Disorder.</w:t>
            </w:r>
          </w:p>
          <w:p w14:paraId="23EFE1D6" w14:textId="77777777" w:rsidR="00FD10B5" w:rsidRPr="004D50C7" w:rsidRDefault="00FD10B5" w:rsidP="00FD10B5">
            <w:pPr>
              <w:jc w:val="both"/>
              <w:rPr>
                <w:rFonts w:ascii="Arial" w:hAnsi="Arial" w:cs="Arial"/>
                <w:sz w:val="24"/>
                <w:szCs w:val="24"/>
              </w:rPr>
            </w:pPr>
          </w:p>
          <w:p w14:paraId="44B79DCB" w14:textId="77777777" w:rsidR="00FD10B5" w:rsidRDefault="00FD10B5" w:rsidP="00FD10B5">
            <w:pPr>
              <w:jc w:val="both"/>
              <w:rPr>
                <w:rFonts w:ascii="Arial" w:hAnsi="Arial" w:cs="Arial"/>
                <w:sz w:val="24"/>
                <w:szCs w:val="24"/>
              </w:rPr>
            </w:pPr>
            <w:r w:rsidRPr="004D50C7">
              <w:rPr>
                <w:rFonts w:ascii="Arial" w:hAnsi="Arial" w:cs="Arial"/>
                <w:sz w:val="24"/>
                <w:szCs w:val="24"/>
              </w:rPr>
              <w:t xml:space="preserve">Children’s Integrated Therapy </w:t>
            </w:r>
            <w:r>
              <w:rPr>
                <w:rFonts w:ascii="Arial" w:hAnsi="Arial" w:cs="Arial"/>
                <w:sz w:val="24"/>
                <w:szCs w:val="24"/>
              </w:rPr>
              <w:t xml:space="preserve">and Equipment </w:t>
            </w:r>
            <w:r w:rsidRPr="004D50C7">
              <w:rPr>
                <w:rFonts w:ascii="Arial" w:hAnsi="Arial" w:cs="Arial"/>
                <w:sz w:val="24"/>
                <w:szCs w:val="24"/>
              </w:rPr>
              <w:t>Service (CIT</w:t>
            </w:r>
            <w:r>
              <w:rPr>
                <w:rFonts w:ascii="Arial" w:hAnsi="Arial" w:cs="Arial"/>
                <w:sz w:val="24"/>
                <w:szCs w:val="24"/>
              </w:rPr>
              <w:t>E</w:t>
            </w:r>
            <w:r w:rsidRPr="004D50C7">
              <w:rPr>
                <w:rFonts w:ascii="Arial" w:hAnsi="Arial" w:cs="Arial"/>
                <w:sz w:val="24"/>
                <w:szCs w:val="24"/>
              </w:rPr>
              <w:t xml:space="preserve">S): brings together therapists from the National Health Service and East Sussex County Council. The service provides speech and language therapy, occupational therapy and physiotherapy. </w:t>
            </w:r>
            <w:r>
              <w:rPr>
                <w:rFonts w:ascii="Arial" w:hAnsi="Arial" w:cs="Arial"/>
                <w:sz w:val="24"/>
                <w:szCs w:val="24"/>
              </w:rPr>
              <w:t xml:space="preserve">They </w:t>
            </w:r>
            <w:r w:rsidRPr="00D557A0">
              <w:rPr>
                <w:rFonts w:ascii="Arial" w:hAnsi="Arial" w:cs="Arial"/>
                <w:sz w:val="24"/>
                <w:szCs w:val="24"/>
              </w:rPr>
              <w:t>loan specialist equipment to families, as well as schools and other settings supporting children with additional needs.</w:t>
            </w:r>
          </w:p>
          <w:p w14:paraId="532D406C" w14:textId="77777777" w:rsidR="00FD10B5" w:rsidRPr="004D50C7" w:rsidRDefault="00FD10B5" w:rsidP="00FD10B5">
            <w:pPr>
              <w:jc w:val="both"/>
              <w:rPr>
                <w:rFonts w:ascii="Arial" w:hAnsi="Arial" w:cs="Arial"/>
                <w:sz w:val="24"/>
                <w:szCs w:val="24"/>
              </w:rPr>
            </w:pPr>
          </w:p>
          <w:p w14:paraId="0A0D5A9C" w14:textId="77777777" w:rsidR="00FD10B5" w:rsidRDefault="00FD10B5" w:rsidP="00FD10B5">
            <w:pPr>
              <w:jc w:val="both"/>
              <w:rPr>
                <w:rFonts w:ascii="Arial" w:hAnsi="Arial" w:cs="Arial"/>
                <w:sz w:val="24"/>
                <w:szCs w:val="24"/>
              </w:rPr>
            </w:pPr>
            <w:r>
              <w:rPr>
                <w:rFonts w:ascii="Arial" w:hAnsi="Arial" w:cs="Arial"/>
                <w:sz w:val="24"/>
                <w:szCs w:val="24"/>
              </w:rPr>
              <w:t>Communication, Learning and Autism Support Service (CLASS)</w:t>
            </w:r>
            <w:r w:rsidRPr="004D50C7">
              <w:rPr>
                <w:rFonts w:ascii="Arial" w:hAnsi="Arial" w:cs="Arial"/>
                <w:sz w:val="24"/>
                <w:szCs w:val="24"/>
              </w:rPr>
              <w:t xml:space="preserve">: this service offers support for children attending mainstream schools who </w:t>
            </w:r>
            <w:r>
              <w:rPr>
                <w:rFonts w:ascii="Arial" w:hAnsi="Arial" w:cs="Arial"/>
                <w:sz w:val="24"/>
                <w:szCs w:val="24"/>
              </w:rPr>
              <w:t>have</w:t>
            </w:r>
            <w:r w:rsidRPr="004D50C7">
              <w:rPr>
                <w:rFonts w:ascii="Arial" w:hAnsi="Arial" w:cs="Arial"/>
                <w:sz w:val="24"/>
                <w:szCs w:val="24"/>
              </w:rPr>
              <w:t xml:space="preserve"> </w:t>
            </w:r>
            <w:r w:rsidRPr="004A08D4">
              <w:rPr>
                <w:rFonts w:ascii="Arial" w:hAnsi="Arial" w:cs="Arial"/>
                <w:sz w:val="24"/>
                <w:szCs w:val="24"/>
              </w:rPr>
              <w:t xml:space="preserve">Speech, Language and Communication Needs including Autism, and Specific Learning Difficulties such as Dyslexia. </w:t>
            </w:r>
          </w:p>
          <w:p w14:paraId="3D59D150" w14:textId="77777777" w:rsidR="00FD10B5" w:rsidRDefault="00FD10B5" w:rsidP="00FD10B5">
            <w:pPr>
              <w:jc w:val="both"/>
              <w:rPr>
                <w:rFonts w:ascii="Arial" w:hAnsi="Arial" w:cs="Arial"/>
                <w:sz w:val="24"/>
                <w:szCs w:val="24"/>
              </w:rPr>
            </w:pPr>
          </w:p>
          <w:p w14:paraId="39BFBE35" w14:textId="77777777" w:rsidR="00FD10B5" w:rsidRDefault="00FD10B5" w:rsidP="00FD10B5">
            <w:pPr>
              <w:jc w:val="both"/>
              <w:rPr>
                <w:rFonts w:ascii="Arial" w:hAnsi="Arial" w:cs="Arial"/>
                <w:sz w:val="24"/>
                <w:szCs w:val="24"/>
              </w:rPr>
            </w:pPr>
            <w:r>
              <w:rPr>
                <w:rFonts w:ascii="Arial" w:hAnsi="Arial" w:cs="Arial"/>
                <w:sz w:val="24"/>
                <w:szCs w:val="24"/>
              </w:rPr>
              <w:t>East Sussex Me &amp; My Mind Mental Health Support Teams: provide short-term support for children affected by mild to moderate mental health needs.</w:t>
            </w:r>
          </w:p>
          <w:p w14:paraId="0BF0D06C" w14:textId="77777777" w:rsidR="00FD10B5" w:rsidRDefault="00FD10B5" w:rsidP="00FD10B5">
            <w:pPr>
              <w:jc w:val="both"/>
              <w:rPr>
                <w:rFonts w:ascii="Arial" w:hAnsi="Arial" w:cs="Arial"/>
                <w:sz w:val="24"/>
                <w:szCs w:val="24"/>
              </w:rPr>
            </w:pPr>
          </w:p>
          <w:p w14:paraId="3078788E" w14:textId="77777777" w:rsidR="00FD10B5" w:rsidRDefault="00FD10B5" w:rsidP="00FD10B5">
            <w:pPr>
              <w:jc w:val="both"/>
              <w:rPr>
                <w:rFonts w:ascii="Arial" w:hAnsi="Arial" w:cs="Arial"/>
                <w:sz w:val="24"/>
                <w:szCs w:val="24"/>
              </w:rPr>
            </w:pPr>
            <w:r w:rsidRPr="004D50C7">
              <w:rPr>
                <w:rFonts w:ascii="Arial" w:hAnsi="Arial" w:cs="Arial"/>
                <w:sz w:val="24"/>
                <w:szCs w:val="24"/>
              </w:rPr>
              <w:t>English as an Additional Language Service</w:t>
            </w:r>
            <w:r>
              <w:rPr>
                <w:rFonts w:ascii="Arial" w:hAnsi="Arial" w:cs="Arial"/>
                <w:sz w:val="24"/>
                <w:szCs w:val="24"/>
              </w:rPr>
              <w:t xml:space="preserve"> (</w:t>
            </w:r>
            <w:r w:rsidRPr="004D50C7">
              <w:rPr>
                <w:rFonts w:ascii="Arial" w:hAnsi="Arial" w:cs="Arial"/>
                <w:sz w:val="24"/>
                <w:szCs w:val="24"/>
              </w:rPr>
              <w:t xml:space="preserve">EALS): provides language support for pupils whose first language is not English. </w:t>
            </w:r>
          </w:p>
          <w:p w14:paraId="18B5B7B4" w14:textId="77777777" w:rsidR="00FD10B5" w:rsidRDefault="00FD10B5" w:rsidP="00FD10B5">
            <w:pPr>
              <w:jc w:val="both"/>
              <w:rPr>
                <w:rFonts w:ascii="Arial" w:hAnsi="Arial" w:cs="Arial"/>
                <w:sz w:val="24"/>
                <w:szCs w:val="24"/>
              </w:rPr>
            </w:pPr>
          </w:p>
          <w:p w14:paraId="0E553F3F" w14:textId="77777777" w:rsidR="00FD10B5" w:rsidRDefault="00FD10B5" w:rsidP="00FD10B5">
            <w:pPr>
              <w:jc w:val="both"/>
              <w:rPr>
                <w:rFonts w:ascii="Arial" w:hAnsi="Arial" w:cs="Arial"/>
                <w:sz w:val="24"/>
                <w:szCs w:val="24"/>
              </w:rPr>
            </w:pPr>
            <w:r w:rsidRPr="004D50C7">
              <w:rPr>
                <w:rFonts w:ascii="Arial" w:hAnsi="Arial" w:cs="Arial"/>
                <w:sz w:val="24"/>
                <w:szCs w:val="24"/>
              </w:rPr>
              <w:lastRenderedPageBreak/>
              <w:t>Educational Psychology Service</w:t>
            </w:r>
            <w:r>
              <w:rPr>
                <w:rFonts w:ascii="Arial" w:hAnsi="Arial" w:cs="Arial"/>
                <w:sz w:val="24"/>
                <w:szCs w:val="24"/>
              </w:rPr>
              <w:t xml:space="preserve"> (EPS)</w:t>
            </w:r>
            <w:r w:rsidRPr="004D50C7">
              <w:rPr>
                <w:rFonts w:ascii="Arial" w:hAnsi="Arial" w:cs="Arial"/>
                <w:sz w:val="24"/>
                <w:szCs w:val="24"/>
              </w:rPr>
              <w:t xml:space="preserve">: children and young people can sometimes face learning, social and emotional problems and educational psychologists are there to help. They can help children to overcome difficulties that may be preventing them from learning to the best of their ability. </w:t>
            </w:r>
          </w:p>
          <w:p w14:paraId="776818F8" w14:textId="77777777" w:rsidR="00FD10B5" w:rsidRPr="004D50C7" w:rsidRDefault="00FD10B5" w:rsidP="00FD10B5">
            <w:pPr>
              <w:jc w:val="both"/>
              <w:rPr>
                <w:rFonts w:ascii="Arial" w:hAnsi="Arial" w:cs="Arial"/>
                <w:sz w:val="24"/>
                <w:szCs w:val="24"/>
              </w:rPr>
            </w:pPr>
          </w:p>
          <w:p w14:paraId="6F92CE10" w14:textId="77777777" w:rsidR="00FD10B5" w:rsidRDefault="00FD10B5" w:rsidP="00FD10B5">
            <w:pPr>
              <w:jc w:val="both"/>
              <w:rPr>
                <w:rFonts w:ascii="Arial" w:hAnsi="Arial" w:cs="Arial"/>
                <w:sz w:val="24"/>
                <w:szCs w:val="24"/>
              </w:rPr>
            </w:pPr>
            <w:r>
              <w:rPr>
                <w:rFonts w:ascii="Arial" w:hAnsi="Arial" w:cs="Arial"/>
                <w:sz w:val="24"/>
                <w:szCs w:val="24"/>
              </w:rPr>
              <w:t xml:space="preserve">Early Years </w:t>
            </w:r>
            <w:r w:rsidR="000757E3">
              <w:rPr>
                <w:rFonts w:ascii="Arial" w:hAnsi="Arial" w:cs="Arial"/>
                <w:sz w:val="24"/>
                <w:szCs w:val="24"/>
              </w:rPr>
              <w:t>Service (EYS)</w:t>
            </w:r>
            <w:r>
              <w:rPr>
                <w:rFonts w:ascii="Arial" w:hAnsi="Arial" w:cs="Arial"/>
                <w:sz w:val="24"/>
                <w:szCs w:val="24"/>
              </w:rPr>
              <w:t xml:space="preserve">: </w:t>
            </w:r>
            <w:r w:rsidR="000757E3">
              <w:rPr>
                <w:rFonts w:ascii="Arial" w:hAnsi="Arial" w:cs="Arial"/>
                <w:sz w:val="24"/>
                <w:szCs w:val="24"/>
              </w:rPr>
              <w:t xml:space="preserve">supports preschool aged children with Special Educational Needs, Disabilities (SEND) and/or complex where needs where those difficulties create a significant barrier to learning and/or inclusion. </w:t>
            </w:r>
            <w:r>
              <w:rPr>
                <w:rFonts w:ascii="Arial" w:hAnsi="Arial" w:cs="Arial"/>
                <w:sz w:val="24"/>
                <w:szCs w:val="24"/>
              </w:rPr>
              <w:t xml:space="preserve"> </w:t>
            </w:r>
          </w:p>
          <w:p w14:paraId="6DF83246" w14:textId="77777777" w:rsidR="00FD10B5" w:rsidRPr="004D50C7" w:rsidRDefault="00FD10B5" w:rsidP="00FD10B5">
            <w:pPr>
              <w:jc w:val="both"/>
              <w:rPr>
                <w:rFonts w:ascii="Arial" w:hAnsi="Arial" w:cs="Arial"/>
                <w:sz w:val="24"/>
                <w:szCs w:val="24"/>
              </w:rPr>
            </w:pPr>
          </w:p>
          <w:p w14:paraId="65AD8803" w14:textId="77777777" w:rsidR="006F3AD9" w:rsidRDefault="006F3AD9" w:rsidP="00066CC9">
            <w:pPr>
              <w:jc w:val="both"/>
              <w:rPr>
                <w:rFonts w:ascii="Arial" w:hAnsi="Arial" w:cs="Arial"/>
                <w:sz w:val="24"/>
                <w:szCs w:val="24"/>
              </w:rPr>
            </w:pPr>
            <w:r>
              <w:rPr>
                <w:rFonts w:ascii="Arial" w:hAnsi="Arial" w:cs="Arial"/>
                <w:sz w:val="24"/>
                <w:szCs w:val="24"/>
              </w:rPr>
              <w:t xml:space="preserve">Inclusion and Alternative Provision: ensure that all children have equitable access to education. The Extended Support Practitioners undertake direct work with children, educational settings and families to support improved outcomes for children and young people with additional needs. They also provide a point of contact for parents. </w:t>
            </w:r>
          </w:p>
          <w:p w14:paraId="4D47BA2C" w14:textId="77777777" w:rsidR="000757E3" w:rsidRDefault="000757E3" w:rsidP="00066CC9">
            <w:pPr>
              <w:jc w:val="both"/>
              <w:rPr>
                <w:rFonts w:ascii="Arial" w:hAnsi="Arial" w:cs="Arial"/>
                <w:sz w:val="24"/>
                <w:szCs w:val="24"/>
              </w:rPr>
            </w:pPr>
          </w:p>
          <w:p w14:paraId="53BE1714" w14:textId="77777777" w:rsidR="000757E3" w:rsidRPr="004D50C7" w:rsidRDefault="000757E3" w:rsidP="00066CC9">
            <w:pPr>
              <w:jc w:val="both"/>
              <w:rPr>
                <w:rFonts w:ascii="Arial" w:hAnsi="Arial" w:cs="Arial"/>
                <w:sz w:val="24"/>
                <w:szCs w:val="24"/>
              </w:rPr>
            </w:pPr>
            <w:r>
              <w:rPr>
                <w:rFonts w:ascii="Arial" w:hAnsi="Arial" w:cs="Arial"/>
                <w:sz w:val="24"/>
                <w:szCs w:val="24"/>
              </w:rPr>
              <w:t xml:space="preserve">Placement Support Service (PSS): supports the successful placement of learners with Education Health and Care plans (EHCP). </w:t>
            </w:r>
          </w:p>
          <w:p w14:paraId="3E884616" w14:textId="77777777" w:rsidR="00066CC9" w:rsidRPr="004D50C7" w:rsidRDefault="00066CC9" w:rsidP="00066CC9">
            <w:pPr>
              <w:jc w:val="both"/>
              <w:rPr>
                <w:rFonts w:ascii="Arial" w:hAnsi="Arial" w:cs="Arial"/>
                <w:sz w:val="24"/>
                <w:szCs w:val="24"/>
              </w:rPr>
            </w:pPr>
          </w:p>
          <w:p w14:paraId="0CF5A272" w14:textId="77777777" w:rsidR="000757E3" w:rsidRPr="004D50C7" w:rsidRDefault="000757E3" w:rsidP="000757E3">
            <w:pPr>
              <w:jc w:val="both"/>
              <w:rPr>
                <w:rFonts w:ascii="Arial" w:hAnsi="Arial" w:cs="Arial"/>
                <w:sz w:val="24"/>
                <w:szCs w:val="24"/>
              </w:rPr>
            </w:pPr>
            <w:r w:rsidRPr="004D50C7">
              <w:rPr>
                <w:rFonts w:ascii="Arial" w:hAnsi="Arial" w:cs="Arial"/>
                <w:sz w:val="24"/>
                <w:szCs w:val="24"/>
              </w:rPr>
              <w:t xml:space="preserve">School nurse team: the nurse team will work in school to check on children’s general health and growth. They are particularly involved with children who may be supported by a Child Protection Plan. </w:t>
            </w:r>
          </w:p>
          <w:p w14:paraId="4665AAD5" w14:textId="77777777" w:rsidR="000757E3" w:rsidRDefault="000757E3" w:rsidP="000757E3">
            <w:pPr>
              <w:jc w:val="both"/>
              <w:rPr>
                <w:rFonts w:ascii="Arial" w:hAnsi="Arial" w:cs="Arial"/>
                <w:sz w:val="24"/>
                <w:szCs w:val="24"/>
              </w:rPr>
            </w:pPr>
          </w:p>
          <w:p w14:paraId="455788CB" w14:textId="77777777" w:rsidR="000757E3" w:rsidRPr="004D50C7" w:rsidRDefault="000757E3" w:rsidP="000757E3">
            <w:pPr>
              <w:jc w:val="both"/>
              <w:rPr>
                <w:rFonts w:ascii="Arial" w:hAnsi="Arial" w:cs="Arial"/>
                <w:sz w:val="24"/>
                <w:szCs w:val="24"/>
              </w:rPr>
            </w:pPr>
            <w:r>
              <w:rPr>
                <w:rFonts w:ascii="Arial" w:hAnsi="Arial" w:cs="Arial"/>
                <w:sz w:val="24"/>
                <w:szCs w:val="24"/>
              </w:rPr>
              <w:t>Sensory Needs Service (SNS)</w:t>
            </w:r>
            <w:r w:rsidRPr="004D50C7">
              <w:rPr>
                <w:rFonts w:ascii="Arial" w:hAnsi="Arial" w:cs="Arial"/>
                <w:sz w:val="24"/>
                <w:szCs w:val="24"/>
              </w:rPr>
              <w:t>: supports children with visual and hearing impairments.</w:t>
            </w:r>
          </w:p>
          <w:p w14:paraId="4A279E4D" w14:textId="77777777" w:rsidR="004A08D4" w:rsidRDefault="004A08D4" w:rsidP="00066CC9">
            <w:pPr>
              <w:jc w:val="both"/>
              <w:rPr>
                <w:rFonts w:ascii="Arial" w:hAnsi="Arial" w:cs="Arial"/>
                <w:sz w:val="24"/>
                <w:szCs w:val="24"/>
              </w:rPr>
            </w:pPr>
          </w:p>
          <w:p w14:paraId="6CF0BF8B" w14:textId="77777777" w:rsidR="001033AB" w:rsidRPr="004D50C7" w:rsidRDefault="000757E3" w:rsidP="00066CC9">
            <w:pPr>
              <w:jc w:val="both"/>
              <w:rPr>
                <w:rFonts w:ascii="Arial" w:hAnsi="Arial" w:cs="Arial"/>
                <w:sz w:val="24"/>
                <w:szCs w:val="24"/>
              </w:rPr>
            </w:pPr>
            <w:r>
              <w:rPr>
                <w:rFonts w:ascii="Arial" w:hAnsi="Arial" w:cs="Arial"/>
                <w:sz w:val="24"/>
                <w:szCs w:val="24"/>
              </w:rPr>
              <w:t>Safeguarding team</w:t>
            </w:r>
            <w:r w:rsidR="001033AB" w:rsidRPr="004D50C7">
              <w:rPr>
                <w:rFonts w:ascii="Arial" w:hAnsi="Arial" w:cs="Arial"/>
                <w:sz w:val="24"/>
                <w:szCs w:val="24"/>
              </w:rPr>
              <w:t xml:space="preserve">: </w:t>
            </w:r>
            <w:r>
              <w:rPr>
                <w:rFonts w:ascii="Arial" w:hAnsi="Arial" w:cs="Arial"/>
                <w:sz w:val="24"/>
                <w:szCs w:val="24"/>
              </w:rPr>
              <w:t xml:space="preserve">work to keep children and young people safe in schools. </w:t>
            </w:r>
            <w:r w:rsidR="001033AB" w:rsidRPr="004D50C7">
              <w:rPr>
                <w:rFonts w:ascii="Arial" w:hAnsi="Arial" w:cs="Arial"/>
                <w:sz w:val="24"/>
                <w:szCs w:val="24"/>
              </w:rPr>
              <w:t xml:space="preserve"> </w:t>
            </w:r>
          </w:p>
          <w:p w14:paraId="6AF133F3" w14:textId="77777777" w:rsidR="001033AB" w:rsidRPr="004D50C7" w:rsidRDefault="001033AB" w:rsidP="00066CC9">
            <w:pPr>
              <w:jc w:val="both"/>
              <w:rPr>
                <w:rFonts w:ascii="Arial" w:hAnsi="Arial" w:cs="Arial"/>
                <w:sz w:val="24"/>
                <w:szCs w:val="24"/>
              </w:rPr>
            </w:pPr>
          </w:p>
          <w:p w14:paraId="4262E63E" w14:textId="77777777" w:rsidR="001033AB" w:rsidRPr="004D50C7" w:rsidRDefault="006F3AD9" w:rsidP="00066CC9">
            <w:pPr>
              <w:jc w:val="both"/>
              <w:rPr>
                <w:rFonts w:ascii="Arial" w:hAnsi="Arial" w:cs="Arial"/>
                <w:sz w:val="24"/>
                <w:szCs w:val="24"/>
              </w:rPr>
            </w:pPr>
            <w:r>
              <w:rPr>
                <w:rFonts w:ascii="Arial" w:hAnsi="Arial" w:cs="Arial"/>
                <w:sz w:val="24"/>
                <w:szCs w:val="24"/>
              </w:rPr>
              <w:t xml:space="preserve">Teaching and Learning Provision (TLP): provides educational support for children and young people aged 5 to 16 who are unable to attend school full-time as a result of illness or medical disability. </w:t>
            </w:r>
            <w:r w:rsidR="001033AB" w:rsidRPr="004D50C7">
              <w:rPr>
                <w:rFonts w:ascii="Arial" w:hAnsi="Arial" w:cs="Arial"/>
                <w:sz w:val="24"/>
                <w:szCs w:val="24"/>
              </w:rPr>
              <w:t xml:space="preserve"> </w:t>
            </w:r>
          </w:p>
          <w:p w14:paraId="6727A0D4" w14:textId="77777777" w:rsidR="005636D4" w:rsidRPr="004D50C7" w:rsidRDefault="005636D4" w:rsidP="00066CC9">
            <w:pPr>
              <w:jc w:val="both"/>
              <w:rPr>
                <w:rFonts w:ascii="Arial" w:hAnsi="Arial" w:cs="Arial"/>
                <w:i/>
                <w:sz w:val="24"/>
                <w:szCs w:val="24"/>
              </w:rPr>
            </w:pPr>
          </w:p>
          <w:p w14:paraId="7651C9B7" w14:textId="77777777" w:rsidR="00FD10B5" w:rsidRDefault="00FD10B5" w:rsidP="00FD10B5">
            <w:pPr>
              <w:jc w:val="both"/>
              <w:rPr>
                <w:rFonts w:ascii="Arial" w:hAnsi="Arial" w:cs="Arial"/>
                <w:sz w:val="24"/>
                <w:szCs w:val="24"/>
              </w:rPr>
            </w:pPr>
            <w:r>
              <w:rPr>
                <w:rFonts w:ascii="Arial" w:hAnsi="Arial" w:cs="Arial"/>
                <w:sz w:val="24"/>
                <w:szCs w:val="24"/>
              </w:rPr>
              <w:t xml:space="preserve">Team Around the School and Setting (TASS): ensure the necessary systems are in place around attendance, behaviour and outcomes to support schools across the academic year. This includes the Attendance Support Team (AST) and the Inclusion Team.  </w:t>
            </w:r>
          </w:p>
          <w:p w14:paraId="3AB4767B" w14:textId="77777777" w:rsidR="00FD10B5" w:rsidRPr="004D50C7" w:rsidRDefault="00FD10B5" w:rsidP="00FD10B5">
            <w:pPr>
              <w:jc w:val="both"/>
              <w:rPr>
                <w:rFonts w:ascii="Arial" w:hAnsi="Arial" w:cs="Arial"/>
                <w:sz w:val="24"/>
                <w:szCs w:val="24"/>
              </w:rPr>
            </w:pPr>
          </w:p>
          <w:p w14:paraId="3832100C" w14:textId="77777777" w:rsidR="005636D4" w:rsidRPr="004D50C7" w:rsidRDefault="005636D4" w:rsidP="00066CC9">
            <w:pPr>
              <w:jc w:val="both"/>
              <w:rPr>
                <w:rFonts w:ascii="Arial" w:hAnsi="Arial" w:cs="Arial"/>
                <w:sz w:val="24"/>
                <w:szCs w:val="24"/>
              </w:rPr>
            </w:pPr>
            <w:r w:rsidRPr="004D50C7">
              <w:rPr>
                <w:rFonts w:ascii="Arial" w:hAnsi="Arial" w:cs="Arial"/>
                <w:sz w:val="24"/>
                <w:szCs w:val="24"/>
              </w:rPr>
              <w:t xml:space="preserve">As part of the cycle of SEN support (assess, plan, do, review) we will consider whether we need to involve other services to make sure the child’s specific needs are met. Parents are always involved in any decision to involve specialists. </w:t>
            </w:r>
          </w:p>
          <w:p w14:paraId="739E5B25" w14:textId="77777777" w:rsidR="005636D4" w:rsidRPr="004D50C7" w:rsidRDefault="005636D4" w:rsidP="00066CC9">
            <w:pPr>
              <w:jc w:val="both"/>
              <w:rPr>
                <w:rFonts w:ascii="Arial" w:hAnsi="Arial" w:cs="Arial"/>
                <w:sz w:val="24"/>
                <w:szCs w:val="24"/>
              </w:rPr>
            </w:pPr>
          </w:p>
          <w:p w14:paraId="1D1BA2E3" w14:textId="77777777" w:rsidR="005636D4" w:rsidRPr="004D50C7" w:rsidRDefault="00EA3585" w:rsidP="00066CC9">
            <w:pPr>
              <w:jc w:val="both"/>
              <w:rPr>
                <w:rFonts w:ascii="Arial" w:hAnsi="Arial" w:cs="Arial"/>
                <w:sz w:val="24"/>
                <w:szCs w:val="24"/>
              </w:rPr>
            </w:pPr>
            <w:r w:rsidRPr="004D50C7">
              <w:rPr>
                <w:rFonts w:ascii="Arial" w:hAnsi="Arial" w:cs="Arial"/>
                <w:sz w:val="24"/>
                <w:szCs w:val="24"/>
              </w:rPr>
              <w:t>The following l</w:t>
            </w:r>
            <w:r w:rsidR="005636D4" w:rsidRPr="004D50C7">
              <w:rPr>
                <w:rFonts w:ascii="Arial" w:hAnsi="Arial" w:cs="Arial"/>
                <w:sz w:val="24"/>
                <w:szCs w:val="24"/>
              </w:rPr>
              <w:t xml:space="preserve">ink </w:t>
            </w:r>
            <w:r w:rsidRPr="004D50C7">
              <w:rPr>
                <w:rFonts w:ascii="Arial" w:hAnsi="Arial" w:cs="Arial"/>
                <w:sz w:val="24"/>
                <w:szCs w:val="24"/>
              </w:rPr>
              <w:t xml:space="preserve">gives information about the </w:t>
            </w:r>
            <w:r w:rsidR="005636D4" w:rsidRPr="004D50C7">
              <w:rPr>
                <w:rFonts w:ascii="Arial" w:hAnsi="Arial" w:cs="Arial"/>
                <w:sz w:val="24"/>
                <w:szCs w:val="24"/>
              </w:rPr>
              <w:t xml:space="preserve">local offer pages. </w:t>
            </w:r>
          </w:p>
          <w:p w14:paraId="4844AF76" w14:textId="77777777" w:rsidR="005636D4" w:rsidRPr="00F868DA" w:rsidRDefault="005636D4" w:rsidP="00066CC9">
            <w:pPr>
              <w:jc w:val="both"/>
              <w:rPr>
                <w:rFonts w:ascii="Arial" w:hAnsi="Arial" w:cs="Arial"/>
                <w:sz w:val="24"/>
                <w:szCs w:val="24"/>
              </w:rPr>
            </w:pPr>
          </w:p>
          <w:p w14:paraId="0E0C2946" w14:textId="77777777" w:rsidR="005636D4" w:rsidRPr="004D50C7" w:rsidRDefault="00000000" w:rsidP="003B25AA">
            <w:pPr>
              <w:autoSpaceDE w:val="0"/>
              <w:autoSpaceDN w:val="0"/>
              <w:adjustRightInd w:val="0"/>
              <w:jc w:val="both"/>
              <w:rPr>
                <w:rFonts w:ascii="Arial" w:hAnsi="Arial" w:cs="Arial"/>
                <w:sz w:val="24"/>
                <w:szCs w:val="24"/>
              </w:rPr>
            </w:pPr>
            <w:hyperlink r:id="rId16" w:history="1">
              <w:r w:rsidR="003B25AA" w:rsidRPr="00F868DA">
                <w:rPr>
                  <w:rStyle w:val="Hyperlink"/>
                  <w:rFonts w:ascii="Arial" w:hAnsi="Arial" w:cs="Arial"/>
                  <w:sz w:val="24"/>
                  <w:szCs w:val="24"/>
                </w:rPr>
                <w:t>Local Authority’s L</w:t>
              </w:r>
              <w:r w:rsidR="003B25AA" w:rsidRPr="00F868DA">
                <w:rPr>
                  <w:rStyle w:val="Hyperlink"/>
                  <w:rFonts w:ascii="Arial" w:hAnsi="Arial" w:cs="Arial"/>
                  <w:sz w:val="24"/>
                  <w:szCs w:val="24"/>
                </w:rPr>
                <w:t>o</w:t>
              </w:r>
              <w:r w:rsidR="003B25AA" w:rsidRPr="00F868DA">
                <w:rPr>
                  <w:rStyle w:val="Hyperlink"/>
                  <w:rFonts w:ascii="Arial" w:hAnsi="Arial" w:cs="Arial"/>
                  <w:sz w:val="24"/>
                  <w:szCs w:val="24"/>
                </w:rPr>
                <w:t>cal Offer</w:t>
              </w:r>
            </w:hyperlink>
          </w:p>
        </w:tc>
      </w:tr>
    </w:tbl>
    <w:p w14:paraId="7A9ECD32" w14:textId="77777777" w:rsidR="0037048A" w:rsidRDefault="0037048A"/>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4"/>
      </w:tblGrid>
      <w:tr w:rsidR="005636D4" w14:paraId="768012C4"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3932E2D6" w14:textId="77777777" w:rsidR="005636D4" w:rsidRPr="004D50C7" w:rsidRDefault="005636D4" w:rsidP="001B5581">
            <w:pPr>
              <w:rPr>
                <w:rFonts w:ascii="Arial" w:hAnsi="Arial" w:cs="Arial"/>
                <w:b/>
                <w:sz w:val="24"/>
                <w:szCs w:val="24"/>
              </w:rPr>
            </w:pPr>
          </w:p>
          <w:p w14:paraId="70350654" w14:textId="77777777" w:rsidR="005636D4" w:rsidRPr="004D50C7" w:rsidRDefault="005636D4" w:rsidP="001412CD">
            <w:pPr>
              <w:rPr>
                <w:rFonts w:ascii="Arial" w:hAnsi="Arial" w:cs="Arial"/>
                <w:b/>
                <w:sz w:val="24"/>
                <w:szCs w:val="24"/>
              </w:rPr>
            </w:pPr>
            <w:r w:rsidRPr="004D50C7">
              <w:rPr>
                <w:rFonts w:ascii="Arial" w:hAnsi="Arial" w:cs="Arial"/>
                <w:b/>
                <w:sz w:val="24"/>
                <w:szCs w:val="24"/>
              </w:rPr>
              <w:t>17</w:t>
            </w:r>
            <w:r w:rsidR="00E23925" w:rsidRPr="004D50C7">
              <w:rPr>
                <w:rFonts w:ascii="Arial" w:hAnsi="Arial" w:cs="Arial"/>
                <w:b/>
                <w:sz w:val="24"/>
                <w:szCs w:val="24"/>
              </w:rPr>
              <w:t>. Where</w:t>
            </w:r>
            <w:r w:rsidRPr="004D50C7">
              <w:rPr>
                <w:rFonts w:ascii="Arial" w:hAnsi="Arial" w:cs="Arial"/>
                <w:b/>
                <w:sz w:val="24"/>
                <w:szCs w:val="24"/>
              </w:rPr>
              <w:t xml:space="preserve"> can I </w:t>
            </w:r>
            <w:r w:rsidR="00956492" w:rsidRPr="004D50C7">
              <w:rPr>
                <w:rFonts w:ascii="Arial" w:hAnsi="Arial" w:cs="Arial"/>
                <w:b/>
                <w:sz w:val="24"/>
                <w:szCs w:val="24"/>
              </w:rPr>
              <w:t>get information</w:t>
            </w:r>
            <w:r w:rsidRPr="004D50C7">
              <w:rPr>
                <w:rFonts w:ascii="Arial" w:hAnsi="Arial" w:cs="Arial"/>
                <w:b/>
                <w:sz w:val="24"/>
                <w:szCs w:val="24"/>
              </w:rPr>
              <w:t xml:space="preserve">, advice and support?  </w:t>
            </w:r>
          </w:p>
          <w:p w14:paraId="3D40B582" w14:textId="77777777" w:rsidR="005636D4" w:rsidRPr="004D50C7" w:rsidRDefault="005636D4" w:rsidP="00BE5428">
            <w:pPr>
              <w:rPr>
                <w:rFonts w:ascii="Arial" w:hAnsi="Arial" w:cs="Arial"/>
                <w:sz w:val="24"/>
                <w:szCs w:val="24"/>
              </w:rPr>
            </w:pPr>
          </w:p>
        </w:tc>
      </w:tr>
      <w:tr w:rsidR="005636D4" w14:paraId="59C4951C" w14:textId="77777777" w:rsidTr="004D50C7">
        <w:tc>
          <w:tcPr>
            <w:tcW w:w="9924" w:type="dxa"/>
            <w:tcBorders>
              <w:top w:val="single" w:sz="4" w:space="0" w:color="auto"/>
              <w:left w:val="single" w:sz="4" w:space="0" w:color="auto"/>
              <w:bottom w:val="single" w:sz="4" w:space="0" w:color="auto"/>
              <w:right w:val="single" w:sz="4" w:space="0" w:color="auto"/>
            </w:tcBorders>
          </w:tcPr>
          <w:p w14:paraId="2A5CE18A"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East Sussex Local Offer</w:t>
            </w:r>
          </w:p>
          <w:p w14:paraId="48453A2F"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22D5E8C1" w14:textId="77777777" w:rsidR="003B25AA" w:rsidRDefault="003B25AA" w:rsidP="003B25AA">
            <w:pPr>
              <w:rPr>
                <w:rFonts w:ascii="Arial" w:hAnsi="Arial" w:cs="Arial"/>
                <w:sz w:val="24"/>
                <w:szCs w:val="24"/>
                <w:lang w:eastAsia="en-GB"/>
              </w:rPr>
            </w:pPr>
            <w:r w:rsidRPr="003B25AA">
              <w:rPr>
                <w:rFonts w:ascii="Arial" w:hAnsi="Arial" w:cs="Arial"/>
                <w:sz w:val="24"/>
                <w:szCs w:val="24"/>
                <w:lang w:eastAsia="en-GB"/>
              </w:rPr>
              <w:t>The Government asks that all local authorities (in our case, East Sussex County Council) provide information as clearly as possible so that parents, carers, children and young people can make informed decisions.</w:t>
            </w:r>
          </w:p>
          <w:p w14:paraId="034EF920" w14:textId="77777777" w:rsidR="003B25AA" w:rsidRPr="003B25AA" w:rsidRDefault="003B25AA" w:rsidP="003B25AA">
            <w:pPr>
              <w:rPr>
                <w:rFonts w:ascii="Arial" w:hAnsi="Arial" w:cs="Arial"/>
                <w:color w:val="535C63"/>
                <w:sz w:val="24"/>
                <w:szCs w:val="24"/>
                <w:lang w:eastAsia="en-GB"/>
              </w:rPr>
            </w:pPr>
          </w:p>
          <w:p w14:paraId="07B7FF45" w14:textId="77777777" w:rsidR="003B25AA" w:rsidRDefault="003B25AA" w:rsidP="003B25AA">
            <w:pPr>
              <w:pBdr>
                <w:bottom w:val="single" w:sz="6" w:space="1" w:color="auto"/>
              </w:pBdr>
              <w:rPr>
                <w:rFonts w:ascii="Arial" w:hAnsi="Arial" w:cs="Arial"/>
                <w:sz w:val="24"/>
                <w:szCs w:val="24"/>
              </w:rPr>
            </w:pPr>
            <w:r w:rsidRPr="003B25AA">
              <w:rPr>
                <w:rFonts w:ascii="Arial" w:hAnsi="Arial" w:cs="Arial"/>
                <w:sz w:val="24"/>
                <w:szCs w:val="24"/>
                <w:lang w:eastAsia="en-GB"/>
              </w:rPr>
              <w:t xml:space="preserve">The East Sussex Local Offer consists of </w:t>
            </w:r>
            <w:hyperlink r:id="rId17" w:history="1">
              <w:r w:rsidRPr="003B25AA">
                <w:rPr>
                  <w:rStyle w:val="Hyperlink"/>
                  <w:rFonts w:ascii="Arial" w:hAnsi="Arial" w:cs="Arial"/>
                  <w:sz w:val="24"/>
                  <w:szCs w:val="24"/>
                  <w:lang w:eastAsia="en-GB"/>
                </w:rPr>
                <w:t>an information site</w:t>
              </w:r>
            </w:hyperlink>
            <w:r w:rsidRPr="003B25AA">
              <w:rPr>
                <w:rFonts w:ascii="Arial" w:hAnsi="Arial" w:cs="Arial"/>
                <w:sz w:val="24"/>
                <w:szCs w:val="24"/>
                <w:lang w:eastAsia="en-GB"/>
              </w:rPr>
              <w:t xml:space="preserve"> which outlines how different SEND processes work and what support is available for children and young people with SEND, and their families. It also includes a SEND-specific directory listing local and online services, which you can </w:t>
            </w:r>
            <w:hyperlink r:id="rId18" w:history="1">
              <w:r w:rsidRPr="003B25AA">
                <w:rPr>
                  <w:rStyle w:val="Hyperlink"/>
                  <w:rFonts w:ascii="Arial" w:hAnsi="Arial" w:cs="Arial"/>
                  <w:sz w:val="24"/>
                  <w:szCs w:val="24"/>
                </w:rPr>
                <w:t>use on East Sussex 1Space</w:t>
              </w:r>
            </w:hyperlink>
            <w:r w:rsidRPr="003B25AA">
              <w:rPr>
                <w:rFonts w:ascii="Arial" w:hAnsi="Arial" w:cs="Arial"/>
                <w:sz w:val="24"/>
                <w:szCs w:val="24"/>
              </w:rPr>
              <w:t>.</w:t>
            </w:r>
          </w:p>
          <w:p w14:paraId="38C8A7DA" w14:textId="77777777" w:rsidR="003B25AA" w:rsidRPr="003B25AA" w:rsidRDefault="003B25AA" w:rsidP="003B25AA">
            <w:pPr>
              <w:pBdr>
                <w:bottom w:val="single" w:sz="6" w:space="1" w:color="auto"/>
              </w:pBdr>
              <w:rPr>
                <w:rFonts w:ascii="Arial" w:hAnsi="Arial" w:cs="Arial"/>
                <w:sz w:val="24"/>
                <w:szCs w:val="24"/>
              </w:rPr>
            </w:pPr>
          </w:p>
          <w:p w14:paraId="04DC1FFF" w14:textId="77777777" w:rsidR="003B25AA" w:rsidRPr="003B25AA" w:rsidRDefault="003B25AA" w:rsidP="003B25AA">
            <w:pPr>
              <w:pBdr>
                <w:bottom w:val="single" w:sz="6" w:space="1" w:color="auto"/>
              </w:pBdr>
              <w:rPr>
                <w:rFonts w:ascii="Arial" w:hAnsi="Arial" w:cs="Arial"/>
                <w:sz w:val="24"/>
                <w:szCs w:val="24"/>
              </w:rPr>
            </w:pPr>
            <w:r w:rsidRPr="003B25AA">
              <w:rPr>
                <w:rFonts w:ascii="Arial" w:hAnsi="Arial" w:cs="Arial"/>
                <w:sz w:val="24"/>
                <w:szCs w:val="24"/>
              </w:rPr>
              <w:t xml:space="preserve">Visit the East Sussex Local Offer website at: </w:t>
            </w:r>
            <w:hyperlink r:id="rId19" w:history="1">
              <w:r w:rsidRPr="003B25AA">
                <w:rPr>
                  <w:rStyle w:val="Hyperlink"/>
                  <w:rFonts w:ascii="Arial" w:hAnsi="Arial" w:cs="Arial"/>
                  <w:sz w:val="24"/>
                  <w:szCs w:val="24"/>
                </w:rPr>
                <w:t>https://localoffer.eastsussex.gov.uk/</w:t>
              </w:r>
            </w:hyperlink>
          </w:p>
          <w:p w14:paraId="0BC41A9C"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Amaze Special Educational Needs and Disabilities Information Advice and Support Services (SENDIASS)</w:t>
            </w:r>
          </w:p>
          <w:p w14:paraId="7D3D8326"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3BDD36A6" w14:textId="77777777" w:rsidR="003B25AA" w:rsidRDefault="003B25AA" w:rsidP="003B25AA">
            <w:pPr>
              <w:rPr>
                <w:rFonts w:ascii="Arial" w:hAnsi="Arial" w:cs="Arial"/>
                <w:color w:val="252525"/>
                <w:sz w:val="24"/>
                <w:szCs w:val="24"/>
                <w:shd w:val="clear" w:color="auto" w:fill="FFFFFF"/>
              </w:rPr>
            </w:pPr>
            <w:r w:rsidRPr="003B25AA">
              <w:rPr>
                <w:rFonts w:ascii="Arial" w:hAnsi="Arial" w:cs="Arial"/>
                <w:color w:val="252525"/>
                <w:sz w:val="24"/>
                <w:szCs w:val="24"/>
                <w:shd w:val="clear" w:color="auto" w:fill="FFFFFF"/>
              </w:rPr>
              <w:t xml:space="preserve">If you are a child or young person with a special educational need or a disability (SEND), or the parent of a child or young person with SEND, you can </w:t>
            </w:r>
            <w:hyperlink r:id="rId20" w:history="1">
              <w:r w:rsidRPr="003B25AA">
                <w:rPr>
                  <w:rStyle w:val="Hyperlink"/>
                  <w:rFonts w:ascii="Arial" w:hAnsi="Arial" w:cs="Arial"/>
                  <w:sz w:val="24"/>
                  <w:szCs w:val="24"/>
                  <w:shd w:val="clear" w:color="auto" w:fill="FFFFFF"/>
                </w:rPr>
                <w:t>contact the Amaze SENDIASS advice line</w:t>
              </w:r>
            </w:hyperlink>
            <w:r w:rsidRPr="003B25AA">
              <w:rPr>
                <w:rFonts w:ascii="Arial" w:hAnsi="Arial" w:cs="Arial"/>
                <w:color w:val="252525"/>
                <w:sz w:val="24"/>
                <w:szCs w:val="24"/>
                <w:shd w:val="clear" w:color="auto" w:fill="FFFFFF"/>
              </w:rPr>
              <w:t xml:space="preserve"> for information and advice.</w:t>
            </w:r>
          </w:p>
          <w:p w14:paraId="3086633C" w14:textId="77777777" w:rsidR="003B25AA" w:rsidRPr="003B25AA" w:rsidRDefault="003B25AA" w:rsidP="003B25AA">
            <w:pPr>
              <w:rPr>
                <w:rFonts w:ascii="Arial" w:hAnsi="Arial" w:cs="Arial"/>
                <w:color w:val="252525"/>
                <w:sz w:val="24"/>
                <w:szCs w:val="24"/>
                <w:shd w:val="clear" w:color="auto" w:fill="FFFFFF"/>
              </w:rPr>
            </w:pPr>
          </w:p>
          <w:p w14:paraId="2E99C1F9" w14:textId="77777777" w:rsidR="003B25AA" w:rsidRPr="003B25AA" w:rsidRDefault="003B25AA" w:rsidP="003B25AA">
            <w:pPr>
              <w:rPr>
                <w:rFonts w:ascii="Arial" w:hAnsi="Arial" w:cs="Arial"/>
                <w:color w:val="252525"/>
                <w:sz w:val="24"/>
                <w:szCs w:val="24"/>
                <w:shd w:val="clear" w:color="auto" w:fill="FFFFFF"/>
              </w:rPr>
            </w:pPr>
            <w:r w:rsidRPr="003B25AA">
              <w:rPr>
                <w:rFonts w:ascii="Arial" w:hAnsi="Arial" w:cs="Arial"/>
                <w:sz w:val="24"/>
                <w:szCs w:val="24"/>
              </w:rPr>
              <w:t xml:space="preserve">Visit the SENDIASS website at: </w:t>
            </w:r>
            <w:hyperlink r:id="rId21" w:history="1">
              <w:r w:rsidRPr="003B25AA">
                <w:rPr>
                  <w:rStyle w:val="Hyperlink"/>
                  <w:rFonts w:ascii="Arial" w:hAnsi="Arial" w:cs="Arial"/>
                  <w:sz w:val="24"/>
                  <w:szCs w:val="24"/>
                </w:rPr>
                <w:t>https://amazesussex.org.uk/parent-carers/services-and-support/sendiass-advice-line/</w:t>
              </w:r>
            </w:hyperlink>
          </w:p>
          <w:p w14:paraId="5BB34ABE" w14:textId="77777777" w:rsidR="003B25AA" w:rsidRPr="003B25AA" w:rsidRDefault="003B25AA" w:rsidP="003B25AA">
            <w:pPr>
              <w:pBdr>
                <w:bottom w:val="single" w:sz="6" w:space="1" w:color="auto"/>
              </w:pBdr>
              <w:rPr>
                <w:rFonts w:ascii="Arial" w:hAnsi="Arial" w:cs="Arial"/>
                <w:color w:val="252525"/>
                <w:sz w:val="24"/>
                <w:szCs w:val="24"/>
                <w:shd w:val="clear" w:color="auto" w:fill="FFFFFF"/>
              </w:rPr>
            </w:pPr>
          </w:p>
          <w:p w14:paraId="08473A56"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Community Integrated Therapies and Equipment (CITES)</w:t>
            </w:r>
          </w:p>
          <w:p w14:paraId="2F95AA84"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1BBB696A" w14:textId="77777777" w:rsidR="003B25AA" w:rsidRDefault="003B25AA" w:rsidP="003B25AA">
            <w:pPr>
              <w:rPr>
                <w:rFonts w:ascii="Arial" w:hAnsi="Arial" w:cs="Arial"/>
                <w:sz w:val="24"/>
                <w:szCs w:val="24"/>
                <w:shd w:val="clear" w:color="auto" w:fill="FFFFFF"/>
              </w:rPr>
            </w:pPr>
            <w:r w:rsidRPr="003B25AA">
              <w:rPr>
                <w:rFonts w:ascii="Arial" w:hAnsi="Arial" w:cs="Arial"/>
                <w:sz w:val="24"/>
                <w:szCs w:val="24"/>
                <w:shd w:val="clear" w:color="auto" w:fill="FFFFFF"/>
              </w:rPr>
              <w:t>CITES are a 100-strong team of qualified occupational therapists, physiotherapists, speech and language therapists, assistants and administrators who provide non-acute therapy to children and young people living in East Sussex.</w:t>
            </w:r>
          </w:p>
          <w:p w14:paraId="7FC7CAB7" w14:textId="77777777" w:rsidR="003B25AA" w:rsidRPr="003B25AA" w:rsidRDefault="003B25AA" w:rsidP="003B25AA">
            <w:pPr>
              <w:rPr>
                <w:rFonts w:ascii="Arial" w:hAnsi="Arial" w:cs="Arial"/>
                <w:sz w:val="24"/>
                <w:szCs w:val="24"/>
              </w:rPr>
            </w:pPr>
          </w:p>
          <w:p w14:paraId="2EB8CC10" w14:textId="77777777" w:rsidR="003B25AA" w:rsidRPr="003B25AA" w:rsidRDefault="003B25AA" w:rsidP="003B25AA">
            <w:pPr>
              <w:rPr>
                <w:rFonts w:ascii="Arial" w:hAnsi="Arial" w:cs="Arial"/>
                <w:sz w:val="24"/>
                <w:szCs w:val="24"/>
              </w:rPr>
            </w:pPr>
            <w:r w:rsidRPr="003B25AA">
              <w:rPr>
                <w:rFonts w:ascii="Arial" w:hAnsi="Arial" w:cs="Arial"/>
                <w:sz w:val="24"/>
                <w:szCs w:val="24"/>
              </w:rPr>
              <w:t xml:space="preserve">Visit CITES at: </w:t>
            </w:r>
            <w:hyperlink r:id="rId22" w:history="1">
              <w:r w:rsidRPr="003B25AA">
                <w:rPr>
                  <w:rStyle w:val="Hyperlink"/>
                  <w:rFonts w:ascii="Arial" w:hAnsi="Arial" w:cs="Arial"/>
                  <w:sz w:val="24"/>
                  <w:szCs w:val="24"/>
                </w:rPr>
                <w:t>https://www.eastsussexchildren.nhs.uk/about/childrens-integrated-therapy-services/</w:t>
              </w:r>
            </w:hyperlink>
          </w:p>
          <w:p w14:paraId="027945C7" w14:textId="77777777" w:rsidR="003B25AA" w:rsidRPr="003B25AA" w:rsidRDefault="003B25AA" w:rsidP="003B25AA">
            <w:pPr>
              <w:pBdr>
                <w:bottom w:val="single" w:sz="6" w:space="1" w:color="auto"/>
              </w:pBdr>
              <w:rPr>
                <w:rFonts w:ascii="Arial" w:hAnsi="Arial" w:cs="Arial"/>
                <w:sz w:val="24"/>
                <w:szCs w:val="24"/>
              </w:rPr>
            </w:pPr>
          </w:p>
          <w:p w14:paraId="01768D1B" w14:textId="77777777" w:rsidR="003B25AA" w:rsidRDefault="003B25AA" w:rsidP="003B25AA">
            <w:pPr>
              <w:pStyle w:val="Heading2"/>
              <w:spacing w:before="0" w:beforeAutospacing="0" w:after="0" w:afterAutospacing="0"/>
              <w:rPr>
                <w:rFonts w:ascii="Arial" w:hAnsi="Arial" w:cs="Arial"/>
                <w:color w:val="auto"/>
                <w:sz w:val="24"/>
                <w:szCs w:val="24"/>
                <w:shd w:val="clear" w:color="auto" w:fill="FFFFFF"/>
              </w:rPr>
            </w:pPr>
            <w:r w:rsidRPr="003B25AA">
              <w:rPr>
                <w:rFonts w:ascii="Arial" w:hAnsi="Arial" w:cs="Arial"/>
                <w:color w:val="auto"/>
                <w:sz w:val="24"/>
                <w:szCs w:val="24"/>
                <w:shd w:val="clear" w:color="auto" w:fill="FFFFFF"/>
              </w:rPr>
              <w:t>East Sussex Wheelchair Service</w:t>
            </w:r>
          </w:p>
          <w:p w14:paraId="3C1005ED" w14:textId="77777777" w:rsidR="003B25AA" w:rsidRPr="003B25AA" w:rsidRDefault="003B25AA" w:rsidP="003B25AA">
            <w:pPr>
              <w:pStyle w:val="Heading2"/>
              <w:spacing w:before="0" w:beforeAutospacing="0" w:after="0" w:afterAutospacing="0"/>
              <w:rPr>
                <w:rFonts w:ascii="Arial" w:hAnsi="Arial" w:cs="Arial"/>
                <w:color w:val="auto"/>
                <w:sz w:val="24"/>
                <w:szCs w:val="24"/>
                <w:shd w:val="clear" w:color="auto" w:fill="FFFFFF"/>
              </w:rPr>
            </w:pPr>
          </w:p>
          <w:p w14:paraId="4DC019A7" w14:textId="77777777" w:rsidR="00CF233F" w:rsidRPr="00CD3E69" w:rsidRDefault="00CF233F" w:rsidP="00CF233F">
            <w:pPr>
              <w:rPr>
                <w:rFonts w:ascii="Arial" w:hAnsi="Arial" w:cs="Arial"/>
                <w:color w:val="303030"/>
                <w:spacing w:val="2"/>
                <w:sz w:val="24"/>
                <w:szCs w:val="24"/>
                <w:shd w:val="clear" w:color="auto" w:fill="FFFFFF"/>
              </w:rPr>
            </w:pPr>
            <w:r w:rsidRPr="00CD3E69">
              <w:rPr>
                <w:rFonts w:ascii="Arial" w:hAnsi="Arial" w:cs="Arial"/>
                <w:color w:val="303030"/>
                <w:spacing w:val="2"/>
                <w:sz w:val="24"/>
                <w:szCs w:val="24"/>
                <w:shd w:val="clear" w:color="auto" w:fill="FFFFFF"/>
              </w:rPr>
              <w:t>East Sussex Wheelchair Service provides assessments for adults and children with mobility and postural problems. They supply manual and electric powered wheelchairs, buggies, pressure relieving cushions and accessories such as backrests, foot rests and arm rests for wheelchairs.</w:t>
            </w:r>
          </w:p>
          <w:p w14:paraId="5DA4EA1E" w14:textId="77777777" w:rsidR="00CF233F" w:rsidRPr="00CD3E69" w:rsidRDefault="00CF233F" w:rsidP="00CF233F">
            <w:pPr>
              <w:rPr>
                <w:rFonts w:ascii="Arial" w:hAnsi="Arial" w:cs="Arial"/>
                <w:color w:val="303030"/>
                <w:spacing w:val="2"/>
                <w:sz w:val="24"/>
                <w:szCs w:val="24"/>
                <w:shd w:val="clear" w:color="auto" w:fill="FFFFFF"/>
              </w:rPr>
            </w:pPr>
            <w:r w:rsidRPr="00CD3E69">
              <w:rPr>
                <w:rFonts w:ascii="Arial" w:hAnsi="Arial" w:cs="Arial"/>
                <w:color w:val="303030"/>
                <w:spacing w:val="2"/>
                <w:sz w:val="24"/>
                <w:szCs w:val="24"/>
                <w:shd w:val="clear" w:color="auto" w:fill="FFFFFF"/>
              </w:rPr>
              <w:t xml:space="preserve">Visit the East Sussex Wheelchair Service at: </w:t>
            </w:r>
            <w:hyperlink r:id="rId23" w:history="1">
              <w:r w:rsidRPr="000F17F3">
                <w:rPr>
                  <w:rStyle w:val="Hyperlink"/>
                  <w:rFonts w:ascii="Arial" w:hAnsi="Arial" w:cs="Arial"/>
                  <w:sz w:val="24"/>
                  <w:szCs w:val="24"/>
                </w:rPr>
                <w:t>https://millbrookhealthcare.co.uk/pages/east-sussex-ces</w:t>
              </w:r>
            </w:hyperlink>
            <w:r>
              <w:rPr>
                <w:rFonts w:ascii="Arial" w:hAnsi="Arial" w:cs="Arial"/>
                <w:sz w:val="24"/>
                <w:szCs w:val="24"/>
              </w:rPr>
              <w:t xml:space="preserve"> </w:t>
            </w:r>
          </w:p>
          <w:p w14:paraId="1AB6618F" w14:textId="77777777" w:rsidR="003B25AA" w:rsidRPr="003B25AA" w:rsidRDefault="003B25AA" w:rsidP="003B25AA">
            <w:pPr>
              <w:pBdr>
                <w:bottom w:val="single" w:sz="6" w:space="1" w:color="auto"/>
              </w:pBdr>
              <w:rPr>
                <w:rFonts w:ascii="Arial" w:hAnsi="Arial" w:cs="Arial"/>
                <w:sz w:val="24"/>
                <w:szCs w:val="24"/>
              </w:rPr>
            </w:pPr>
          </w:p>
          <w:p w14:paraId="61C96A90"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East Sussex Customer Service for Children’s Services</w:t>
            </w:r>
          </w:p>
          <w:p w14:paraId="0709F853"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24882BBF" w14:textId="77777777" w:rsidR="003B25AA" w:rsidRPr="003B25AA" w:rsidRDefault="003B25AA" w:rsidP="003B25AA">
            <w:pPr>
              <w:rPr>
                <w:rFonts w:ascii="Arial" w:hAnsi="Arial" w:cs="Arial"/>
                <w:sz w:val="24"/>
                <w:szCs w:val="24"/>
              </w:rPr>
            </w:pPr>
            <w:r w:rsidRPr="003B25AA">
              <w:rPr>
                <w:rFonts w:ascii="Arial" w:hAnsi="Arial" w:cs="Arial"/>
                <w:sz w:val="24"/>
                <w:szCs w:val="24"/>
              </w:rPr>
              <w:t xml:space="preserve">Email: </w:t>
            </w:r>
            <w:hyperlink r:id="rId24" w:history="1">
              <w:r w:rsidRPr="003B25AA">
                <w:rPr>
                  <w:rStyle w:val="Hyperlink"/>
                  <w:rFonts w:ascii="Arial" w:hAnsi="Arial" w:cs="Arial"/>
                  <w:sz w:val="24"/>
                  <w:szCs w:val="24"/>
                </w:rPr>
                <w:t>informationforfamilies@eastsussex.gov.uk</w:t>
              </w:r>
            </w:hyperlink>
            <w:r w:rsidRPr="003B25AA">
              <w:rPr>
                <w:rFonts w:ascii="Arial" w:hAnsi="Arial" w:cs="Arial"/>
                <w:sz w:val="24"/>
                <w:szCs w:val="24"/>
              </w:rPr>
              <w:t xml:space="preserve">    </w:t>
            </w:r>
          </w:p>
          <w:p w14:paraId="1702FC94" w14:textId="77777777" w:rsidR="003B25AA" w:rsidRPr="003B25AA" w:rsidRDefault="003B25AA" w:rsidP="003B25AA">
            <w:pPr>
              <w:pBdr>
                <w:bottom w:val="single" w:sz="6" w:space="1" w:color="auto"/>
              </w:pBdr>
              <w:rPr>
                <w:rFonts w:ascii="Arial" w:hAnsi="Arial" w:cs="Arial"/>
                <w:sz w:val="24"/>
                <w:szCs w:val="24"/>
              </w:rPr>
            </w:pPr>
          </w:p>
          <w:p w14:paraId="68A08A76"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Communication, Learning, Autism Support Service +</w:t>
            </w:r>
          </w:p>
          <w:p w14:paraId="71ECC2C1"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22F869EA" w14:textId="77777777" w:rsidR="003B25AA" w:rsidRDefault="003B25AA" w:rsidP="003B25AA">
            <w:pPr>
              <w:pStyle w:val="NormalWeb"/>
              <w:shd w:val="clear" w:color="auto" w:fill="FFFFFF"/>
              <w:spacing w:before="0" w:beforeAutospacing="0" w:after="0" w:afterAutospacing="0"/>
              <w:rPr>
                <w:rFonts w:ascii="Arial" w:hAnsi="Arial" w:cs="Arial"/>
                <w:color w:val="28282C"/>
              </w:rPr>
            </w:pPr>
            <w:r w:rsidRPr="003B25AA">
              <w:rPr>
                <w:rFonts w:ascii="Arial" w:hAnsi="Arial" w:cs="Arial"/>
                <w:color w:val="28282C"/>
              </w:rPr>
              <w:t>CLASS+ works across East Sussex to support families/carers of Autistic children and young people.</w:t>
            </w:r>
          </w:p>
          <w:p w14:paraId="2F03FCF7" w14:textId="77777777" w:rsidR="003B25AA" w:rsidRPr="003B25AA" w:rsidRDefault="003B25AA" w:rsidP="003B25AA">
            <w:pPr>
              <w:pStyle w:val="NormalWeb"/>
              <w:shd w:val="clear" w:color="auto" w:fill="FFFFFF"/>
              <w:spacing w:before="0" w:beforeAutospacing="0" w:after="0" w:afterAutospacing="0"/>
              <w:rPr>
                <w:rFonts w:ascii="Arial" w:hAnsi="Arial" w:cs="Arial"/>
                <w:color w:val="28282C"/>
              </w:rPr>
            </w:pPr>
          </w:p>
          <w:p w14:paraId="470C6A18" w14:textId="77777777" w:rsidR="003B25AA" w:rsidRPr="003B25AA" w:rsidRDefault="003B25AA" w:rsidP="003B25AA">
            <w:pPr>
              <w:pStyle w:val="NormalWeb"/>
              <w:shd w:val="clear" w:color="auto" w:fill="FFFFFF"/>
              <w:spacing w:before="0" w:beforeAutospacing="0" w:after="0" w:afterAutospacing="0"/>
              <w:rPr>
                <w:rFonts w:ascii="Arial" w:hAnsi="Arial" w:cs="Arial"/>
                <w:color w:val="28282C"/>
              </w:rPr>
            </w:pPr>
            <w:r w:rsidRPr="003B25AA">
              <w:rPr>
                <w:rFonts w:ascii="Arial" w:hAnsi="Arial" w:cs="Arial"/>
                <w:color w:val="28282C"/>
              </w:rPr>
              <w:t>Their aim is to provide guidance and training that enables families/carers to build their understanding of the strengths and challenges faced by Autistic children and young people and to develop greater confidence in how to support them.</w:t>
            </w:r>
          </w:p>
          <w:p w14:paraId="424EF6CE" w14:textId="77777777" w:rsidR="003B25AA" w:rsidRPr="003B25AA" w:rsidRDefault="003B25AA" w:rsidP="003B25AA">
            <w:pPr>
              <w:pStyle w:val="NormalWeb"/>
              <w:shd w:val="clear" w:color="auto" w:fill="FFFFFF"/>
              <w:spacing w:before="0" w:beforeAutospacing="0" w:after="0" w:afterAutospacing="0"/>
              <w:rPr>
                <w:rFonts w:ascii="Arial" w:hAnsi="Arial" w:cs="Arial"/>
                <w:color w:val="28282C"/>
              </w:rPr>
            </w:pPr>
          </w:p>
          <w:p w14:paraId="6A5F1FBD" w14:textId="77777777" w:rsidR="003B25AA" w:rsidRPr="003B25AA" w:rsidRDefault="003B25AA" w:rsidP="003B25AA">
            <w:pPr>
              <w:pStyle w:val="NormalWeb"/>
              <w:shd w:val="clear" w:color="auto" w:fill="FFFFFF"/>
              <w:spacing w:before="0" w:beforeAutospacing="0" w:after="0" w:afterAutospacing="0"/>
              <w:rPr>
                <w:rFonts w:ascii="Arial" w:hAnsi="Arial" w:cs="Arial"/>
                <w:color w:val="28282C"/>
              </w:rPr>
            </w:pPr>
            <w:r w:rsidRPr="003B25AA">
              <w:rPr>
                <w:rFonts w:ascii="Arial" w:hAnsi="Arial" w:cs="Arial"/>
              </w:rPr>
              <w:t xml:space="preserve">Find out more information about CLASS+ at: </w:t>
            </w:r>
            <w:hyperlink r:id="rId25" w:history="1">
              <w:r w:rsidRPr="003B25AA">
                <w:rPr>
                  <w:rStyle w:val="Hyperlink"/>
                  <w:rFonts w:ascii="Arial" w:hAnsi="Arial" w:cs="Arial"/>
                </w:rPr>
                <w:t>https://1space.eastsussex.gov.uk/Services/4848</w:t>
              </w:r>
            </w:hyperlink>
          </w:p>
          <w:p w14:paraId="5E518CDF" w14:textId="77777777" w:rsidR="003B25AA" w:rsidRPr="003B25AA" w:rsidRDefault="003B25AA" w:rsidP="003B25AA">
            <w:pPr>
              <w:pBdr>
                <w:bottom w:val="single" w:sz="6" w:space="1" w:color="auto"/>
              </w:pBdr>
              <w:rPr>
                <w:rFonts w:ascii="Arial" w:hAnsi="Arial" w:cs="Arial"/>
                <w:color w:val="333333"/>
                <w:sz w:val="24"/>
                <w:szCs w:val="24"/>
                <w:shd w:val="clear" w:color="auto" w:fill="FFFFFF"/>
              </w:rPr>
            </w:pPr>
          </w:p>
          <w:p w14:paraId="79962079" w14:textId="77777777" w:rsidR="003B25AA" w:rsidRDefault="003B25AA" w:rsidP="003B25AA">
            <w:pPr>
              <w:pStyle w:val="Heading2"/>
              <w:spacing w:before="0" w:beforeAutospacing="0" w:after="0" w:afterAutospacing="0"/>
              <w:rPr>
                <w:rFonts w:ascii="Arial" w:hAnsi="Arial" w:cs="Arial"/>
                <w:color w:val="auto"/>
                <w:sz w:val="24"/>
                <w:szCs w:val="24"/>
              </w:rPr>
            </w:pPr>
            <w:r w:rsidRPr="003B25AA">
              <w:rPr>
                <w:rFonts w:ascii="Arial" w:hAnsi="Arial" w:cs="Arial"/>
                <w:color w:val="auto"/>
                <w:sz w:val="24"/>
                <w:szCs w:val="24"/>
              </w:rPr>
              <w:t>i-go</w:t>
            </w:r>
          </w:p>
          <w:p w14:paraId="0F68BD84" w14:textId="77777777" w:rsidR="003B25AA" w:rsidRPr="003B25AA" w:rsidRDefault="003B25AA" w:rsidP="003B25AA">
            <w:pPr>
              <w:pStyle w:val="Heading2"/>
              <w:spacing w:before="0" w:beforeAutospacing="0" w:after="0" w:afterAutospacing="0"/>
              <w:rPr>
                <w:rFonts w:ascii="Arial" w:hAnsi="Arial" w:cs="Arial"/>
                <w:color w:val="auto"/>
                <w:sz w:val="24"/>
                <w:szCs w:val="24"/>
              </w:rPr>
            </w:pPr>
          </w:p>
          <w:p w14:paraId="403B38A9" w14:textId="77777777" w:rsidR="003B25AA" w:rsidRPr="003B25AA" w:rsidRDefault="003B25AA" w:rsidP="003B25AA">
            <w:pPr>
              <w:rPr>
                <w:rFonts w:ascii="Arial" w:hAnsi="Arial" w:cs="Arial"/>
                <w:sz w:val="24"/>
                <w:szCs w:val="24"/>
              </w:rPr>
            </w:pPr>
            <w:r w:rsidRPr="003B25AA">
              <w:rPr>
                <w:rFonts w:ascii="Arial" w:hAnsi="Arial" w:cs="Arial"/>
                <w:sz w:val="24"/>
                <w:szCs w:val="24"/>
              </w:rPr>
              <w:t>i-go is the East Sussex Children and Young People’s Additional Needs Register and free leisure discount card. The card is available for those aged 0-25 with additional needs living or studying in East Sussex. This could include physical, learning, social, emotional, and mental health needs.</w:t>
            </w:r>
          </w:p>
          <w:p w14:paraId="3AF97EB7" w14:textId="77777777" w:rsidR="003B25AA" w:rsidRPr="003B25AA" w:rsidRDefault="003B25AA" w:rsidP="003B25AA">
            <w:pPr>
              <w:rPr>
                <w:rFonts w:ascii="Arial" w:hAnsi="Arial" w:cs="Arial"/>
                <w:sz w:val="24"/>
                <w:szCs w:val="24"/>
              </w:rPr>
            </w:pPr>
          </w:p>
          <w:p w14:paraId="107F0BB9" w14:textId="77777777" w:rsidR="003B25AA" w:rsidRPr="003B25AA" w:rsidRDefault="003B25AA" w:rsidP="003B25AA">
            <w:pPr>
              <w:rPr>
                <w:rFonts w:ascii="Arial" w:hAnsi="Arial" w:cs="Arial"/>
                <w:sz w:val="24"/>
                <w:szCs w:val="24"/>
              </w:rPr>
            </w:pPr>
            <w:r w:rsidRPr="003B25AA">
              <w:rPr>
                <w:rFonts w:ascii="Arial" w:hAnsi="Arial" w:cs="Arial"/>
                <w:sz w:val="24"/>
                <w:szCs w:val="24"/>
              </w:rPr>
              <w:lastRenderedPageBreak/>
              <w:t xml:space="preserve">Visit i-go at: </w:t>
            </w:r>
            <w:hyperlink r:id="rId26" w:history="1">
              <w:r w:rsidRPr="003B25AA">
                <w:rPr>
                  <w:rStyle w:val="Hyperlink"/>
                  <w:rFonts w:ascii="Arial" w:hAnsi="Arial" w:cs="Arial"/>
                  <w:sz w:val="24"/>
                  <w:szCs w:val="24"/>
                </w:rPr>
                <w:t>https://igo.eastsussex.gov.uk/</w:t>
              </w:r>
            </w:hyperlink>
          </w:p>
          <w:p w14:paraId="74F1787E" w14:textId="77777777" w:rsidR="003B25AA" w:rsidRPr="003B25AA" w:rsidRDefault="003B25AA" w:rsidP="003B25AA">
            <w:pPr>
              <w:pBdr>
                <w:bottom w:val="single" w:sz="6" w:space="1" w:color="auto"/>
              </w:pBdr>
              <w:rPr>
                <w:rFonts w:ascii="Arial" w:hAnsi="Arial" w:cs="Arial"/>
                <w:sz w:val="24"/>
                <w:szCs w:val="24"/>
              </w:rPr>
            </w:pPr>
          </w:p>
          <w:p w14:paraId="6EA87421" w14:textId="77777777" w:rsidR="003B25AA" w:rsidRPr="002251A6" w:rsidRDefault="002251A6" w:rsidP="003B25AA">
            <w:pPr>
              <w:rPr>
                <w:rFonts w:ascii="Arial" w:hAnsi="Arial" w:cs="Arial"/>
                <w:b/>
                <w:sz w:val="24"/>
                <w:szCs w:val="24"/>
              </w:rPr>
            </w:pPr>
            <w:r w:rsidRPr="002251A6">
              <w:rPr>
                <w:rFonts w:ascii="Arial" w:hAnsi="Arial" w:cs="Arial"/>
                <w:b/>
                <w:sz w:val="24"/>
                <w:szCs w:val="24"/>
              </w:rPr>
              <w:t>DCAT SEND Strategy</w:t>
            </w:r>
          </w:p>
          <w:p w14:paraId="4F7C07A7" w14:textId="77777777" w:rsidR="002251A6" w:rsidRPr="003B25AA" w:rsidRDefault="002251A6" w:rsidP="003B25AA">
            <w:pPr>
              <w:rPr>
                <w:rFonts w:ascii="Arial" w:hAnsi="Arial" w:cs="Arial"/>
                <w:sz w:val="24"/>
                <w:szCs w:val="24"/>
              </w:rPr>
            </w:pPr>
          </w:p>
          <w:p w14:paraId="643E80A3" w14:textId="77777777" w:rsidR="005636D4" w:rsidRDefault="00000000" w:rsidP="002251A6">
            <w:pPr>
              <w:rPr>
                <w:rFonts w:ascii="Arial" w:hAnsi="Arial" w:cs="Arial"/>
                <w:sz w:val="24"/>
                <w:szCs w:val="24"/>
              </w:rPr>
            </w:pPr>
            <w:hyperlink r:id="rId27" w:history="1">
              <w:r w:rsidR="002251A6" w:rsidRPr="002251A6">
                <w:rPr>
                  <w:rStyle w:val="Hyperlink"/>
                  <w:rFonts w:ascii="Arial" w:hAnsi="Arial" w:cs="Arial"/>
                  <w:sz w:val="24"/>
                  <w:szCs w:val="24"/>
                </w:rPr>
                <w:t>DCAT SEND Strategy</w:t>
              </w:r>
            </w:hyperlink>
          </w:p>
          <w:p w14:paraId="4CD9C76E" w14:textId="77777777" w:rsidR="002251A6" w:rsidRPr="003B25AA" w:rsidRDefault="002251A6" w:rsidP="002251A6">
            <w:pPr>
              <w:rPr>
                <w:rFonts w:ascii="Arial" w:hAnsi="Arial" w:cs="Arial"/>
                <w:sz w:val="24"/>
                <w:szCs w:val="24"/>
              </w:rPr>
            </w:pPr>
          </w:p>
        </w:tc>
      </w:tr>
      <w:tr w:rsidR="005636D4" w14:paraId="34AAD380" w14:textId="77777777" w:rsidTr="00177BFA">
        <w:tc>
          <w:tcPr>
            <w:tcW w:w="9924" w:type="dxa"/>
            <w:tcBorders>
              <w:top w:val="single" w:sz="4" w:space="0" w:color="auto"/>
              <w:left w:val="single" w:sz="4" w:space="0" w:color="auto"/>
              <w:bottom w:val="single" w:sz="4" w:space="0" w:color="auto"/>
              <w:right w:val="single" w:sz="4" w:space="0" w:color="auto"/>
            </w:tcBorders>
            <w:shd w:val="clear" w:color="auto" w:fill="008000"/>
          </w:tcPr>
          <w:p w14:paraId="65993E51" w14:textId="77777777" w:rsidR="005636D4" w:rsidRPr="004D50C7" w:rsidRDefault="005636D4" w:rsidP="00034070">
            <w:pPr>
              <w:autoSpaceDE w:val="0"/>
              <w:autoSpaceDN w:val="0"/>
              <w:adjustRightInd w:val="0"/>
              <w:rPr>
                <w:rFonts w:ascii="Arial" w:hAnsi="Arial" w:cs="Arial"/>
                <w:b/>
                <w:color w:val="000000"/>
                <w:sz w:val="24"/>
                <w:szCs w:val="24"/>
                <w:lang w:eastAsia="en-GB"/>
              </w:rPr>
            </w:pPr>
          </w:p>
          <w:p w14:paraId="42F89FE3" w14:textId="77777777" w:rsidR="005636D4" w:rsidRPr="004D50C7" w:rsidRDefault="005636D4" w:rsidP="00034070">
            <w:pPr>
              <w:autoSpaceDE w:val="0"/>
              <w:autoSpaceDN w:val="0"/>
              <w:adjustRightInd w:val="0"/>
              <w:rPr>
                <w:rFonts w:ascii="Arial" w:hAnsi="Arial" w:cs="Arial"/>
                <w:b/>
                <w:color w:val="000000"/>
                <w:sz w:val="24"/>
                <w:szCs w:val="24"/>
                <w:lang w:eastAsia="en-GB"/>
              </w:rPr>
            </w:pPr>
            <w:r w:rsidRPr="004D50C7">
              <w:rPr>
                <w:rFonts w:ascii="Arial" w:hAnsi="Arial" w:cs="Arial"/>
                <w:b/>
                <w:color w:val="000000"/>
                <w:sz w:val="24"/>
                <w:szCs w:val="24"/>
                <w:lang w:eastAsia="en-GB"/>
              </w:rPr>
              <w:t xml:space="preserve">18. What do I do if I am not happy or if I want to complain? </w:t>
            </w:r>
          </w:p>
          <w:p w14:paraId="571AA7F9" w14:textId="77777777" w:rsidR="005636D4" w:rsidRPr="004D50C7" w:rsidRDefault="005636D4" w:rsidP="00E93DDB">
            <w:pPr>
              <w:pStyle w:val="Default"/>
            </w:pPr>
          </w:p>
        </w:tc>
      </w:tr>
      <w:tr w:rsidR="005636D4" w14:paraId="745998F5" w14:textId="77777777" w:rsidTr="004D50C7">
        <w:tc>
          <w:tcPr>
            <w:tcW w:w="9924" w:type="dxa"/>
            <w:tcBorders>
              <w:top w:val="single" w:sz="4" w:space="0" w:color="auto"/>
              <w:left w:val="single" w:sz="4" w:space="0" w:color="auto"/>
              <w:bottom w:val="single" w:sz="4" w:space="0" w:color="auto"/>
              <w:right w:val="single" w:sz="4" w:space="0" w:color="auto"/>
            </w:tcBorders>
          </w:tcPr>
          <w:p w14:paraId="18809963" w14:textId="77777777" w:rsidR="005636D4" w:rsidRPr="004D50C7" w:rsidRDefault="005636D4" w:rsidP="001D7E63">
            <w:pPr>
              <w:rPr>
                <w:rFonts w:ascii="Arial" w:hAnsi="Arial" w:cs="Arial"/>
                <w:sz w:val="24"/>
                <w:szCs w:val="24"/>
              </w:rPr>
            </w:pPr>
          </w:p>
          <w:p w14:paraId="1889342C" w14:textId="77777777" w:rsidR="005636D4" w:rsidRPr="004D50C7" w:rsidRDefault="005636D4" w:rsidP="00CE72F4">
            <w:pPr>
              <w:jc w:val="both"/>
              <w:rPr>
                <w:rFonts w:ascii="Arial" w:hAnsi="Arial" w:cs="Arial"/>
                <w:sz w:val="24"/>
                <w:szCs w:val="24"/>
              </w:rPr>
            </w:pPr>
            <w:r w:rsidRPr="004D50C7">
              <w:rPr>
                <w:rFonts w:ascii="Arial" w:hAnsi="Arial" w:cs="Arial"/>
                <w:sz w:val="24"/>
                <w:szCs w:val="24"/>
              </w:rPr>
              <w:t xml:space="preserve">We are always interested to know how you feel about your child’s education, and there are regular occasions when we seek parents’ and carers’ opinions throughout the year. If you have any concerns about your child’s education or well-being at school, please speak to their class teacher as soon as possible. Teachers are available for informal discussion after school. For a longer discussion, an appointment can be made by speaking to the School Office. If the issue is not resolved at this stage, this can then be dealt with informally by the </w:t>
            </w:r>
            <w:r w:rsidR="00321C17">
              <w:rPr>
                <w:rFonts w:ascii="Arial" w:hAnsi="Arial" w:cs="Arial"/>
                <w:sz w:val="24"/>
                <w:szCs w:val="24"/>
              </w:rPr>
              <w:t>Phase Leader, Inclusion Manager (if your child has SEN)</w:t>
            </w:r>
            <w:r w:rsidRPr="004D50C7">
              <w:rPr>
                <w:rFonts w:ascii="Arial" w:hAnsi="Arial" w:cs="Arial"/>
                <w:sz w:val="24"/>
                <w:szCs w:val="24"/>
              </w:rPr>
              <w:t>, Deputy Headteacher or Headteacher.</w:t>
            </w:r>
          </w:p>
          <w:p w14:paraId="62A34137" w14:textId="77777777" w:rsidR="005636D4" w:rsidRPr="004D50C7" w:rsidRDefault="005636D4" w:rsidP="00EB3FA6">
            <w:pPr>
              <w:rPr>
                <w:rFonts w:ascii="Arial" w:hAnsi="Arial" w:cs="Arial"/>
                <w:sz w:val="24"/>
                <w:szCs w:val="24"/>
              </w:rPr>
            </w:pPr>
          </w:p>
          <w:p w14:paraId="2C09D4E4" w14:textId="69BF8053" w:rsidR="005636D4" w:rsidRDefault="005636D4" w:rsidP="00956492">
            <w:pPr>
              <w:jc w:val="both"/>
              <w:rPr>
                <w:rFonts w:ascii="Arial" w:hAnsi="Arial" w:cs="Arial"/>
                <w:sz w:val="24"/>
                <w:szCs w:val="24"/>
              </w:rPr>
            </w:pPr>
            <w:r w:rsidRPr="004D50C7">
              <w:rPr>
                <w:rFonts w:ascii="Arial" w:hAnsi="Arial" w:cs="Arial"/>
                <w:sz w:val="24"/>
                <w:szCs w:val="24"/>
              </w:rPr>
              <w:t xml:space="preserve">It is in everyone’s interest that complaints are resolved at the earliest possible stage. Where informal discussion has not been successful, a parent or carer may feel it necessary to make a formal complaint. The school complaints procedure is available on our website or from the </w:t>
            </w:r>
            <w:r w:rsidR="001734B5">
              <w:rPr>
                <w:rFonts w:ascii="Arial" w:hAnsi="Arial" w:cs="Arial"/>
                <w:sz w:val="24"/>
                <w:szCs w:val="24"/>
              </w:rPr>
              <w:t>s</w:t>
            </w:r>
            <w:r w:rsidRPr="004D50C7">
              <w:rPr>
                <w:rFonts w:ascii="Arial" w:hAnsi="Arial" w:cs="Arial"/>
                <w:sz w:val="24"/>
                <w:szCs w:val="24"/>
              </w:rPr>
              <w:t xml:space="preserve">chool </w:t>
            </w:r>
            <w:r w:rsidR="001734B5">
              <w:rPr>
                <w:rFonts w:ascii="Arial" w:hAnsi="Arial" w:cs="Arial"/>
                <w:sz w:val="24"/>
                <w:szCs w:val="24"/>
              </w:rPr>
              <w:t>o</w:t>
            </w:r>
            <w:r w:rsidRPr="004D50C7">
              <w:rPr>
                <w:rFonts w:ascii="Arial" w:hAnsi="Arial" w:cs="Arial"/>
                <w:sz w:val="24"/>
                <w:szCs w:val="24"/>
              </w:rPr>
              <w:t xml:space="preserve">ffice. </w:t>
            </w:r>
          </w:p>
          <w:p w14:paraId="1038F69D" w14:textId="77777777" w:rsidR="002A0DB2" w:rsidRPr="004D50C7" w:rsidRDefault="002A0DB2" w:rsidP="00956492">
            <w:pPr>
              <w:jc w:val="both"/>
              <w:rPr>
                <w:sz w:val="24"/>
                <w:szCs w:val="24"/>
              </w:rPr>
            </w:pPr>
          </w:p>
        </w:tc>
      </w:tr>
    </w:tbl>
    <w:p w14:paraId="2C4DEA7D" w14:textId="77777777" w:rsidR="00954BB0" w:rsidRDefault="00954BB0" w:rsidP="004C57A4">
      <w:pPr>
        <w:pStyle w:val="Default"/>
        <w:rPr>
          <w:rFonts w:ascii="Arial" w:hAnsi="Arial" w:cs="Arial"/>
          <w:color w:val="auto"/>
        </w:rPr>
      </w:pPr>
    </w:p>
    <w:p w14:paraId="44297E13" w14:textId="77777777" w:rsidR="00954BB0" w:rsidRPr="00954BB0" w:rsidRDefault="00954BB0" w:rsidP="00954BB0">
      <w:pPr>
        <w:rPr>
          <w:lang w:eastAsia="en-GB"/>
        </w:rPr>
      </w:pPr>
    </w:p>
    <w:p w14:paraId="06D66F61" w14:textId="77777777" w:rsidR="00954BB0" w:rsidRPr="00954BB0" w:rsidRDefault="00954BB0" w:rsidP="00954BB0">
      <w:pPr>
        <w:rPr>
          <w:lang w:eastAsia="en-GB"/>
        </w:rPr>
      </w:pPr>
    </w:p>
    <w:p w14:paraId="6B7B92DC" w14:textId="77777777" w:rsidR="00954BB0" w:rsidRPr="00954BB0" w:rsidRDefault="00954BB0" w:rsidP="00954BB0">
      <w:pPr>
        <w:rPr>
          <w:lang w:eastAsia="en-GB"/>
        </w:rPr>
      </w:pPr>
    </w:p>
    <w:p w14:paraId="7EBDEBB8" w14:textId="77777777" w:rsidR="006B559F" w:rsidRPr="00954BB0" w:rsidRDefault="006B559F" w:rsidP="00954BB0">
      <w:pPr>
        <w:jc w:val="center"/>
        <w:rPr>
          <w:lang w:eastAsia="en-GB"/>
        </w:rPr>
      </w:pPr>
    </w:p>
    <w:sectPr w:rsidR="006B559F" w:rsidRPr="00954BB0" w:rsidSect="00AE752F">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24D86" w14:textId="77777777" w:rsidR="00263417" w:rsidRDefault="00263417" w:rsidP="0030217A">
      <w:r>
        <w:separator/>
      </w:r>
    </w:p>
  </w:endnote>
  <w:endnote w:type="continuationSeparator" w:id="0">
    <w:p w14:paraId="41666469" w14:textId="77777777" w:rsidR="00263417" w:rsidRDefault="00263417" w:rsidP="0030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1B707" w14:textId="77777777" w:rsidR="00263417" w:rsidRDefault="00263417" w:rsidP="0030217A">
      <w:r>
        <w:separator/>
      </w:r>
    </w:p>
  </w:footnote>
  <w:footnote w:type="continuationSeparator" w:id="0">
    <w:p w14:paraId="440263FC" w14:textId="77777777" w:rsidR="00263417" w:rsidRDefault="00263417" w:rsidP="00302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56E46"/>
    <w:multiLevelType w:val="hybridMultilevel"/>
    <w:tmpl w:val="7A92C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D129F6"/>
    <w:multiLevelType w:val="hybridMultilevel"/>
    <w:tmpl w:val="0472D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5E69B5"/>
    <w:multiLevelType w:val="hybridMultilevel"/>
    <w:tmpl w:val="23DAD7A0"/>
    <w:lvl w:ilvl="0" w:tplc="B09A8D76">
      <w:start w:val="5"/>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C15467"/>
    <w:multiLevelType w:val="hybridMultilevel"/>
    <w:tmpl w:val="97729684"/>
    <w:lvl w:ilvl="0" w:tplc="B09A8D76">
      <w:start w:val="5"/>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0312BC"/>
    <w:multiLevelType w:val="hybridMultilevel"/>
    <w:tmpl w:val="F474C5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CC4BF8"/>
    <w:multiLevelType w:val="hybridMultilevel"/>
    <w:tmpl w:val="9B207F94"/>
    <w:lvl w:ilvl="0" w:tplc="D7FA4DBC">
      <w:start w:val="1"/>
      <w:numFmt w:val="decimal"/>
      <w:lvlText w:val="%1."/>
      <w:lvlJc w:val="left"/>
      <w:pPr>
        <w:ind w:left="360" w:hanging="360"/>
      </w:pPr>
      <w:rPr>
        <w:rFonts w:cs="Times New Roman" w:hint="default"/>
        <w:i w:val="0"/>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6" w15:restartNumberingAfterBreak="0">
    <w:nsid w:val="1A7959D1"/>
    <w:multiLevelType w:val="hybridMultilevel"/>
    <w:tmpl w:val="8F1CBAA0"/>
    <w:lvl w:ilvl="0" w:tplc="73E230E8">
      <w:start w:val="1"/>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7" w15:restartNumberingAfterBreak="0">
    <w:nsid w:val="1C1765DC"/>
    <w:multiLevelType w:val="hybridMultilevel"/>
    <w:tmpl w:val="302EDD9C"/>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8" w15:restartNumberingAfterBreak="0">
    <w:nsid w:val="26E96E22"/>
    <w:multiLevelType w:val="hybridMultilevel"/>
    <w:tmpl w:val="C2D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AE3717"/>
    <w:multiLevelType w:val="hybridMultilevel"/>
    <w:tmpl w:val="27AE84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B5D3B07"/>
    <w:multiLevelType w:val="hybridMultilevel"/>
    <w:tmpl w:val="C51EC2B6"/>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2BE946BD"/>
    <w:multiLevelType w:val="multilevel"/>
    <w:tmpl w:val="0B22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144CD"/>
    <w:multiLevelType w:val="hybridMultilevel"/>
    <w:tmpl w:val="4D6CA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0E15441"/>
    <w:multiLevelType w:val="hybridMultilevel"/>
    <w:tmpl w:val="6C4C23F0"/>
    <w:lvl w:ilvl="0" w:tplc="3F806350">
      <w:start w:val="2"/>
      <w:numFmt w:val="bullet"/>
      <w:lvlText w:val="-"/>
      <w:lvlJc w:val="left"/>
      <w:pPr>
        <w:ind w:left="1080" w:hanging="360"/>
      </w:pPr>
      <w:rPr>
        <w:rFonts w:ascii="Arial" w:eastAsia="Times New Roman" w:hAnsi="Aria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1704981"/>
    <w:multiLevelType w:val="hybridMultilevel"/>
    <w:tmpl w:val="EFFAE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8A72327"/>
    <w:multiLevelType w:val="hybridMultilevel"/>
    <w:tmpl w:val="7E9465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F9F6F8E"/>
    <w:multiLevelType w:val="hybridMultilevel"/>
    <w:tmpl w:val="C7C8B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6CD5EA1"/>
    <w:multiLevelType w:val="hybridMultilevel"/>
    <w:tmpl w:val="16D0B2F0"/>
    <w:lvl w:ilvl="0" w:tplc="976C76AC">
      <w:start w:val="12"/>
      <w:numFmt w:val="decimal"/>
      <w:lvlText w:val="%1."/>
      <w:lvlJc w:val="left"/>
      <w:pPr>
        <w:ind w:left="360" w:hanging="360"/>
      </w:pPr>
      <w:rPr>
        <w:rFonts w:cs="Times New Roman" w:hint="default"/>
        <w:b/>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8" w15:restartNumberingAfterBreak="0">
    <w:nsid w:val="4735722A"/>
    <w:multiLevelType w:val="hybridMultilevel"/>
    <w:tmpl w:val="441C5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91443C7"/>
    <w:multiLevelType w:val="hybridMultilevel"/>
    <w:tmpl w:val="6278F2AA"/>
    <w:lvl w:ilvl="0" w:tplc="08090017">
      <w:start w:val="1"/>
      <w:numFmt w:val="low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0" w15:restartNumberingAfterBreak="0">
    <w:nsid w:val="49417E45"/>
    <w:multiLevelType w:val="hybridMultilevel"/>
    <w:tmpl w:val="CBC01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B79B4"/>
    <w:multiLevelType w:val="hybridMultilevel"/>
    <w:tmpl w:val="69986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5626E7"/>
    <w:multiLevelType w:val="hybridMultilevel"/>
    <w:tmpl w:val="8FC4E658"/>
    <w:lvl w:ilvl="0" w:tplc="B09A8D76">
      <w:start w:val="5"/>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F369AD"/>
    <w:multiLevelType w:val="hybridMultilevel"/>
    <w:tmpl w:val="C060B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E2F767E"/>
    <w:multiLevelType w:val="hybridMultilevel"/>
    <w:tmpl w:val="B5840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E87279F"/>
    <w:multiLevelType w:val="hybridMultilevel"/>
    <w:tmpl w:val="6728E7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341201"/>
    <w:multiLevelType w:val="hybridMultilevel"/>
    <w:tmpl w:val="ADE017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5118D1"/>
    <w:multiLevelType w:val="hybridMultilevel"/>
    <w:tmpl w:val="79844D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636017E2"/>
    <w:multiLevelType w:val="multilevel"/>
    <w:tmpl w:val="F0B87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9F3BC6"/>
    <w:multiLevelType w:val="hybridMultilevel"/>
    <w:tmpl w:val="81984014"/>
    <w:lvl w:ilvl="0" w:tplc="18C00030">
      <w:start w:val="5"/>
      <w:numFmt w:val="decimal"/>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30" w15:restartNumberingAfterBreak="0">
    <w:nsid w:val="6BB97055"/>
    <w:multiLevelType w:val="hybridMultilevel"/>
    <w:tmpl w:val="731A09F8"/>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D022B5B"/>
    <w:multiLevelType w:val="multilevel"/>
    <w:tmpl w:val="E416C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641440"/>
    <w:multiLevelType w:val="hybridMultilevel"/>
    <w:tmpl w:val="35FA1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1A2288B"/>
    <w:multiLevelType w:val="hybridMultilevel"/>
    <w:tmpl w:val="48B0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85D646B"/>
    <w:multiLevelType w:val="hybridMultilevel"/>
    <w:tmpl w:val="981E2C9A"/>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35" w15:restartNumberingAfterBreak="0">
    <w:nsid w:val="791207EB"/>
    <w:multiLevelType w:val="hybridMultilevel"/>
    <w:tmpl w:val="F504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BE7118F"/>
    <w:multiLevelType w:val="hybridMultilevel"/>
    <w:tmpl w:val="6D12D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5B7DB4"/>
    <w:multiLevelType w:val="hybridMultilevel"/>
    <w:tmpl w:val="6F08F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CFF28F5"/>
    <w:multiLevelType w:val="hybridMultilevel"/>
    <w:tmpl w:val="E0A0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E9619BD"/>
    <w:multiLevelType w:val="hybridMultilevel"/>
    <w:tmpl w:val="C490813C"/>
    <w:lvl w:ilvl="0" w:tplc="0809000F">
      <w:start w:val="1"/>
      <w:numFmt w:val="decimal"/>
      <w:lvlText w:val="%1."/>
      <w:lvlJc w:val="left"/>
      <w:pPr>
        <w:ind w:left="644"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1760522171">
    <w:abstractNumId w:val="37"/>
  </w:num>
  <w:num w:numId="2" w16cid:durableId="1330250525">
    <w:abstractNumId w:val="33"/>
  </w:num>
  <w:num w:numId="3" w16cid:durableId="910388928">
    <w:abstractNumId w:val="5"/>
  </w:num>
  <w:num w:numId="4" w16cid:durableId="2115782675">
    <w:abstractNumId w:val="26"/>
  </w:num>
  <w:num w:numId="5" w16cid:durableId="2002346329">
    <w:abstractNumId w:val="18"/>
  </w:num>
  <w:num w:numId="6" w16cid:durableId="1290471024">
    <w:abstractNumId w:val="22"/>
  </w:num>
  <w:num w:numId="7" w16cid:durableId="150561759">
    <w:abstractNumId w:val="2"/>
  </w:num>
  <w:num w:numId="8" w16cid:durableId="230626435">
    <w:abstractNumId w:val="3"/>
  </w:num>
  <w:num w:numId="9" w16cid:durableId="1656379415">
    <w:abstractNumId w:val="16"/>
  </w:num>
  <w:num w:numId="10" w16cid:durableId="2049605476">
    <w:abstractNumId w:val="32"/>
  </w:num>
  <w:num w:numId="11" w16cid:durableId="661395955">
    <w:abstractNumId w:val="13"/>
  </w:num>
  <w:num w:numId="12" w16cid:durableId="855390401">
    <w:abstractNumId w:val="39"/>
  </w:num>
  <w:num w:numId="13" w16cid:durableId="319584342">
    <w:abstractNumId w:val="25"/>
  </w:num>
  <w:num w:numId="14" w16cid:durableId="619340750">
    <w:abstractNumId w:val="21"/>
  </w:num>
  <w:num w:numId="15" w16cid:durableId="186794797">
    <w:abstractNumId w:val="29"/>
  </w:num>
  <w:num w:numId="16" w16cid:durableId="1617561079">
    <w:abstractNumId w:val="27"/>
  </w:num>
  <w:num w:numId="17" w16cid:durableId="458308456">
    <w:abstractNumId w:val="10"/>
  </w:num>
  <w:num w:numId="18" w16cid:durableId="1697002489">
    <w:abstractNumId w:val="9"/>
  </w:num>
  <w:num w:numId="19" w16cid:durableId="935596542">
    <w:abstractNumId w:val="8"/>
  </w:num>
  <w:num w:numId="20" w16cid:durableId="655957694">
    <w:abstractNumId w:val="12"/>
  </w:num>
  <w:num w:numId="21" w16cid:durableId="95636971">
    <w:abstractNumId w:val="7"/>
  </w:num>
  <w:num w:numId="22" w16cid:durableId="198781986">
    <w:abstractNumId w:val="6"/>
  </w:num>
  <w:num w:numId="23" w16cid:durableId="903637846">
    <w:abstractNumId w:val="15"/>
  </w:num>
  <w:num w:numId="24" w16cid:durableId="1301685997">
    <w:abstractNumId w:val="1"/>
  </w:num>
  <w:num w:numId="25" w16cid:durableId="1296176358">
    <w:abstractNumId w:val="38"/>
  </w:num>
  <w:num w:numId="26" w16cid:durableId="769013173">
    <w:abstractNumId w:val="35"/>
  </w:num>
  <w:num w:numId="27" w16cid:durableId="1547596012">
    <w:abstractNumId w:val="30"/>
  </w:num>
  <w:num w:numId="28" w16cid:durableId="547648633">
    <w:abstractNumId w:val="23"/>
  </w:num>
  <w:num w:numId="29" w16cid:durableId="960646486">
    <w:abstractNumId w:val="0"/>
  </w:num>
  <w:num w:numId="30" w16cid:durableId="1641569198">
    <w:abstractNumId w:val="36"/>
  </w:num>
  <w:num w:numId="31" w16cid:durableId="646739364">
    <w:abstractNumId w:val="19"/>
  </w:num>
  <w:num w:numId="32" w16cid:durableId="765074537">
    <w:abstractNumId w:val="14"/>
  </w:num>
  <w:num w:numId="33" w16cid:durableId="449787855">
    <w:abstractNumId w:val="34"/>
  </w:num>
  <w:num w:numId="34" w16cid:durableId="721834799">
    <w:abstractNumId w:val="17"/>
  </w:num>
  <w:num w:numId="35" w16cid:durableId="1805349845">
    <w:abstractNumId w:val="20"/>
  </w:num>
  <w:num w:numId="36" w16cid:durableId="1490974311">
    <w:abstractNumId w:val="24"/>
  </w:num>
  <w:num w:numId="37" w16cid:durableId="44793370">
    <w:abstractNumId w:val="4"/>
  </w:num>
  <w:num w:numId="38" w16cid:durableId="2058386767">
    <w:abstractNumId w:val="28"/>
  </w:num>
  <w:num w:numId="39" w16cid:durableId="1734112253">
    <w:abstractNumId w:val="31"/>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11624311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DB"/>
    <w:rsid w:val="00015CA6"/>
    <w:rsid w:val="000176AA"/>
    <w:rsid w:val="00027E1A"/>
    <w:rsid w:val="00034070"/>
    <w:rsid w:val="000350F7"/>
    <w:rsid w:val="00043A50"/>
    <w:rsid w:val="00054DA5"/>
    <w:rsid w:val="00063675"/>
    <w:rsid w:val="00063DAD"/>
    <w:rsid w:val="00066CC9"/>
    <w:rsid w:val="000757E3"/>
    <w:rsid w:val="000837B6"/>
    <w:rsid w:val="000843A7"/>
    <w:rsid w:val="00090838"/>
    <w:rsid w:val="00091823"/>
    <w:rsid w:val="000A08F7"/>
    <w:rsid w:val="000A48EA"/>
    <w:rsid w:val="000B3CCB"/>
    <w:rsid w:val="000B7132"/>
    <w:rsid w:val="000B7E91"/>
    <w:rsid w:val="000C499E"/>
    <w:rsid w:val="000D080E"/>
    <w:rsid w:val="000E23DE"/>
    <w:rsid w:val="000E56F9"/>
    <w:rsid w:val="000E6CD0"/>
    <w:rsid w:val="000F4787"/>
    <w:rsid w:val="000F68EE"/>
    <w:rsid w:val="000F6CC8"/>
    <w:rsid w:val="001033AB"/>
    <w:rsid w:val="001072E3"/>
    <w:rsid w:val="00124F05"/>
    <w:rsid w:val="001354C6"/>
    <w:rsid w:val="00140841"/>
    <w:rsid w:val="001412CD"/>
    <w:rsid w:val="00152E19"/>
    <w:rsid w:val="0015496A"/>
    <w:rsid w:val="00156171"/>
    <w:rsid w:val="001608DC"/>
    <w:rsid w:val="00171B0E"/>
    <w:rsid w:val="001734B5"/>
    <w:rsid w:val="0017589E"/>
    <w:rsid w:val="00177BFA"/>
    <w:rsid w:val="00181F23"/>
    <w:rsid w:val="00183B1E"/>
    <w:rsid w:val="00193CAC"/>
    <w:rsid w:val="001A4C0A"/>
    <w:rsid w:val="001B4447"/>
    <w:rsid w:val="001B5581"/>
    <w:rsid w:val="001B64EE"/>
    <w:rsid w:val="001C70F1"/>
    <w:rsid w:val="001C74D5"/>
    <w:rsid w:val="001D195F"/>
    <w:rsid w:val="001D66A1"/>
    <w:rsid w:val="001D7E63"/>
    <w:rsid w:val="001E0B38"/>
    <w:rsid w:val="001E3287"/>
    <w:rsid w:val="001F6750"/>
    <w:rsid w:val="002057FA"/>
    <w:rsid w:val="00210598"/>
    <w:rsid w:val="00214C8C"/>
    <w:rsid w:val="0021599D"/>
    <w:rsid w:val="002251A6"/>
    <w:rsid w:val="0022611E"/>
    <w:rsid w:val="002341AE"/>
    <w:rsid w:val="002455C7"/>
    <w:rsid w:val="00245840"/>
    <w:rsid w:val="00255B76"/>
    <w:rsid w:val="00256CC6"/>
    <w:rsid w:val="00263417"/>
    <w:rsid w:val="00265C3C"/>
    <w:rsid w:val="002700BA"/>
    <w:rsid w:val="002774CE"/>
    <w:rsid w:val="0028332E"/>
    <w:rsid w:val="002839FB"/>
    <w:rsid w:val="00283BE6"/>
    <w:rsid w:val="00285FE6"/>
    <w:rsid w:val="0029349E"/>
    <w:rsid w:val="0029557E"/>
    <w:rsid w:val="00295A71"/>
    <w:rsid w:val="002A0DB2"/>
    <w:rsid w:val="002A1E91"/>
    <w:rsid w:val="002A7088"/>
    <w:rsid w:val="002C0BA7"/>
    <w:rsid w:val="002C4723"/>
    <w:rsid w:val="002D14DF"/>
    <w:rsid w:val="002E0342"/>
    <w:rsid w:val="002E13E0"/>
    <w:rsid w:val="002E4224"/>
    <w:rsid w:val="002E5C36"/>
    <w:rsid w:val="002E5C9D"/>
    <w:rsid w:val="002E6C2B"/>
    <w:rsid w:val="0030016C"/>
    <w:rsid w:val="0030217A"/>
    <w:rsid w:val="0030242D"/>
    <w:rsid w:val="00310992"/>
    <w:rsid w:val="003148C6"/>
    <w:rsid w:val="00321C17"/>
    <w:rsid w:val="0032674E"/>
    <w:rsid w:val="00335FB9"/>
    <w:rsid w:val="00340F54"/>
    <w:rsid w:val="00343259"/>
    <w:rsid w:val="00345825"/>
    <w:rsid w:val="0034755D"/>
    <w:rsid w:val="00350970"/>
    <w:rsid w:val="003621F8"/>
    <w:rsid w:val="00362967"/>
    <w:rsid w:val="0037048A"/>
    <w:rsid w:val="00370727"/>
    <w:rsid w:val="00382904"/>
    <w:rsid w:val="00382950"/>
    <w:rsid w:val="00383E8E"/>
    <w:rsid w:val="00386379"/>
    <w:rsid w:val="0039353C"/>
    <w:rsid w:val="003B25AA"/>
    <w:rsid w:val="003E72A6"/>
    <w:rsid w:val="00427770"/>
    <w:rsid w:val="00434BBF"/>
    <w:rsid w:val="004367FD"/>
    <w:rsid w:val="004369E8"/>
    <w:rsid w:val="0044721E"/>
    <w:rsid w:val="00454F95"/>
    <w:rsid w:val="0045555F"/>
    <w:rsid w:val="004637DE"/>
    <w:rsid w:val="00465175"/>
    <w:rsid w:val="00471E02"/>
    <w:rsid w:val="00494F11"/>
    <w:rsid w:val="004A08D4"/>
    <w:rsid w:val="004A5A82"/>
    <w:rsid w:val="004B153F"/>
    <w:rsid w:val="004B3594"/>
    <w:rsid w:val="004B769F"/>
    <w:rsid w:val="004C57A4"/>
    <w:rsid w:val="004D02DF"/>
    <w:rsid w:val="004D50C7"/>
    <w:rsid w:val="004D54C9"/>
    <w:rsid w:val="004E21A5"/>
    <w:rsid w:val="004E468E"/>
    <w:rsid w:val="004E5B0A"/>
    <w:rsid w:val="004E6EBB"/>
    <w:rsid w:val="004F25A3"/>
    <w:rsid w:val="004F424B"/>
    <w:rsid w:val="0050768B"/>
    <w:rsid w:val="0052569A"/>
    <w:rsid w:val="0053082F"/>
    <w:rsid w:val="00531BF5"/>
    <w:rsid w:val="0053208E"/>
    <w:rsid w:val="00545ADA"/>
    <w:rsid w:val="0055095A"/>
    <w:rsid w:val="00554EB4"/>
    <w:rsid w:val="005575D4"/>
    <w:rsid w:val="005611BF"/>
    <w:rsid w:val="00561387"/>
    <w:rsid w:val="00561ECB"/>
    <w:rsid w:val="005636D4"/>
    <w:rsid w:val="005910A5"/>
    <w:rsid w:val="00594714"/>
    <w:rsid w:val="005A6B27"/>
    <w:rsid w:val="005B5CF2"/>
    <w:rsid w:val="005C0A16"/>
    <w:rsid w:val="005C41EF"/>
    <w:rsid w:val="005C7F7B"/>
    <w:rsid w:val="005D3A56"/>
    <w:rsid w:val="005E3C9B"/>
    <w:rsid w:val="005F1DF3"/>
    <w:rsid w:val="00605925"/>
    <w:rsid w:val="00605CC6"/>
    <w:rsid w:val="006128FE"/>
    <w:rsid w:val="0061376F"/>
    <w:rsid w:val="00641E2A"/>
    <w:rsid w:val="006465EB"/>
    <w:rsid w:val="0065412A"/>
    <w:rsid w:val="006561EC"/>
    <w:rsid w:val="00662E30"/>
    <w:rsid w:val="0068308E"/>
    <w:rsid w:val="00697678"/>
    <w:rsid w:val="006A5DD3"/>
    <w:rsid w:val="006B0B08"/>
    <w:rsid w:val="006B370C"/>
    <w:rsid w:val="006B43D8"/>
    <w:rsid w:val="006B559F"/>
    <w:rsid w:val="006C7C98"/>
    <w:rsid w:val="006D2F4E"/>
    <w:rsid w:val="006E1EC4"/>
    <w:rsid w:val="006E50A6"/>
    <w:rsid w:val="006F3AD9"/>
    <w:rsid w:val="00700B22"/>
    <w:rsid w:val="00706C33"/>
    <w:rsid w:val="007136FC"/>
    <w:rsid w:val="00713EEF"/>
    <w:rsid w:val="00723305"/>
    <w:rsid w:val="00731AAD"/>
    <w:rsid w:val="00737742"/>
    <w:rsid w:val="0074204E"/>
    <w:rsid w:val="007466C1"/>
    <w:rsid w:val="00751726"/>
    <w:rsid w:val="00755AFF"/>
    <w:rsid w:val="00760E0F"/>
    <w:rsid w:val="007662F6"/>
    <w:rsid w:val="00773611"/>
    <w:rsid w:val="00775411"/>
    <w:rsid w:val="00782E25"/>
    <w:rsid w:val="007863DB"/>
    <w:rsid w:val="00790A9A"/>
    <w:rsid w:val="007A7258"/>
    <w:rsid w:val="007B0CC7"/>
    <w:rsid w:val="007B25DB"/>
    <w:rsid w:val="007B77E6"/>
    <w:rsid w:val="007C572A"/>
    <w:rsid w:val="007D76F8"/>
    <w:rsid w:val="007E751D"/>
    <w:rsid w:val="00802234"/>
    <w:rsid w:val="00805DF7"/>
    <w:rsid w:val="0081372E"/>
    <w:rsid w:val="008150B9"/>
    <w:rsid w:val="00826984"/>
    <w:rsid w:val="00840C31"/>
    <w:rsid w:val="00847EB1"/>
    <w:rsid w:val="00852E0C"/>
    <w:rsid w:val="00853BBB"/>
    <w:rsid w:val="008565D0"/>
    <w:rsid w:val="00856EFB"/>
    <w:rsid w:val="008639DA"/>
    <w:rsid w:val="0088185B"/>
    <w:rsid w:val="00886EF5"/>
    <w:rsid w:val="00893F80"/>
    <w:rsid w:val="008A67E7"/>
    <w:rsid w:val="008B208A"/>
    <w:rsid w:val="008B3E3C"/>
    <w:rsid w:val="008C03AC"/>
    <w:rsid w:val="008C1155"/>
    <w:rsid w:val="008E40D8"/>
    <w:rsid w:val="00907695"/>
    <w:rsid w:val="009119FD"/>
    <w:rsid w:val="009163E4"/>
    <w:rsid w:val="00921D27"/>
    <w:rsid w:val="00921DB5"/>
    <w:rsid w:val="00932FE2"/>
    <w:rsid w:val="00954BB0"/>
    <w:rsid w:val="00956492"/>
    <w:rsid w:val="009600DF"/>
    <w:rsid w:val="009742BA"/>
    <w:rsid w:val="009770C4"/>
    <w:rsid w:val="00981B59"/>
    <w:rsid w:val="00981BC4"/>
    <w:rsid w:val="0098465B"/>
    <w:rsid w:val="00991D56"/>
    <w:rsid w:val="009A50C0"/>
    <w:rsid w:val="009B1B6C"/>
    <w:rsid w:val="009B29BD"/>
    <w:rsid w:val="009B3C73"/>
    <w:rsid w:val="009C38C7"/>
    <w:rsid w:val="009C5AA6"/>
    <w:rsid w:val="009C76F3"/>
    <w:rsid w:val="009D39F4"/>
    <w:rsid w:val="009D44E9"/>
    <w:rsid w:val="009D4988"/>
    <w:rsid w:val="009D5454"/>
    <w:rsid w:val="009D5AEC"/>
    <w:rsid w:val="009E095D"/>
    <w:rsid w:val="009F04C7"/>
    <w:rsid w:val="009F1475"/>
    <w:rsid w:val="009F28F8"/>
    <w:rsid w:val="009F29E2"/>
    <w:rsid w:val="009F7B20"/>
    <w:rsid w:val="00A01117"/>
    <w:rsid w:val="00A0259C"/>
    <w:rsid w:val="00A02A35"/>
    <w:rsid w:val="00A03E3D"/>
    <w:rsid w:val="00A04587"/>
    <w:rsid w:val="00A04663"/>
    <w:rsid w:val="00A27B08"/>
    <w:rsid w:val="00A3286C"/>
    <w:rsid w:val="00A423F2"/>
    <w:rsid w:val="00A4676C"/>
    <w:rsid w:val="00A63C5B"/>
    <w:rsid w:val="00A70808"/>
    <w:rsid w:val="00A7762E"/>
    <w:rsid w:val="00A82FFC"/>
    <w:rsid w:val="00A90067"/>
    <w:rsid w:val="00A91C26"/>
    <w:rsid w:val="00A94A0C"/>
    <w:rsid w:val="00AA0DBF"/>
    <w:rsid w:val="00AA53B5"/>
    <w:rsid w:val="00AA7A70"/>
    <w:rsid w:val="00AB2342"/>
    <w:rsid w:val="00AC1A7C"/>
    <w:rsid w:val="00AC422F"/>
    <w:rsid w:val="00AD79B2"/>
    <w:rsid w:val="00AE01F9"/>
    <w:rsid w:val="00AE4C85"/>
    <w:rsid w:val="00AE70FC"/>
    <w:rsid w:val="00AE752F"/>
    <w:rsid w:val="00AF1173"/>
    <w:rsid w:val="00AF4EF3"/>
    <w:rsid w:val="00B2233B"/>
    <w:rsid w:val="00B25720"/>
    <w:rsid w:val="00B405E9"/>
    <w:rsid w:val="00B468A4"/>
    <w:rsid w:val="00B47C58"/>
    <w:rsid w:val="00B561C5"/>
    <w:rsid w:val="00B60E65"/>
    <w:rsid w:val="00B61CCA"/>
    <w:rsid w:val="00B636D9"/>
    <w:rsid w:val="00B63D0A"/>
    <w:rsid w:val="00B64530"/>
    <w:rsid w:val="00B6662A"/>
    <w:rsid w:val="00B671BF"/>
    <w:rsid w:val="00B74144"/>
    <w:rsid w:val="00B81F49"/>
    <w:rsid w:val="00B84F4D"/>
    <w:rsid w:val="00B947C0"/>
    <w:rsid w:val="00B950D5"/>
    <w:rsid w:val="00BA28E2"/>
    <w:rsid w:val="00BB0202"/>
    <w:rsid w:val="00BB5D1B"/>
    <w:rsid w:val="00BC4114"/>
    <w:rsid w:val="00BE02A8"/>
    <w:rsid w:val="00BE5296"/>
    <w:rsid w:val="00BE5428"/>
    <w:rsid w:val="00BF6B9D"/>
    <w:rsid w:val="00C1615B"/>
    <w:rsid w:val="00C1646C"/>
    <w:rsid w:val="00C20BD5"/>
    <w:rsid w:val="00C31658"/>
    <w:rsid w:val="00C31A6B"/>
    <w:rsid w:val="00C414FD"/>
    <w:rsid w:val="00C46CE5"/>
    <w:rsid w:val="00C7315F"/>
    <w:rsid w:val="00C7384E"/>
    <w:rsid w:val="00C872D3"/>
    <w:rsid w:val="00C87BF2"/>
    <w:rsid w:val="00C93510"/>
    <w:rsid w:val="00C96EFB"/>
    <w:rsid w:val="00C97855"/>
    <w:rsid w:val="00CA03FC"/>
    <w:rsid w:val="00CA147B"/>
    <w:rsid w:val="00CA503E"/>
    <w:rsid w:val="00CA6459"/>
    <w:rsid w:val="00CB5AD2"/>
    <w:rsid w:val="00CD4ED6"/>
    <w:rsid w:val="00CE3987"/>
    <w:rsid w:val="00CE55A4"/>
    <w:rsid w:val="00CE72F4"/>
    <w:rsid w:val="00CF233F"/>
    <w:rsid w:val="00CF4491"/>
    <w:rsid w:val="00CF5DFA"/>
    <w:rsid w:val="00D01591"/>
    <w:rsid w:val="00D01F85"/>
    <w:rsid w:val="00D261A5"/>
    <w:rsid w:val="00D30CE9"/>
    <w:rsid w:val="00D32E62"/>
    <w:rsid w:val="00D40C3F"/>
    <w:rsid w:val="00D412A0"/>
    <w:rsid w:val="00D47646"/>
    <w:rsid w:val="00D542AF"/>
    <w:rsid w:val="00D557A0"/>
    <w:rsid w:val="00D5737B"/>
    <w:rsid w:val="00D622B8"/>
    <w:rsid w:val="00D63BA9"/>
    <w:rsid w:val="00D67184"/>
    <w:rsid w:val="00D81CF3"/>
    <w:rsid w:val="00D86981"/>
    <w:rsid w:val="00DA4136"/>
    <w:rsid w:val="00DD02EA"/>
    <w:rsid w:val="00DD167B"/>
    <w:rsid w:val="00DD6A6B"/>
    <w:rsid w:val="00DD6EE1"/>
    <w:rsid w:val="00DE177E"/>
    <w:rsid w:val="00DE17F0"/>
    <w:rsid w:val="00DE45AD"/>
    <w:rsid w:val="00DF2747"/>
    <w:rsid w:val="00DF48E0"/>
    <w:rsid w:val="00DF7995"/>
    <w:rsid w:val="00DF7F8F"/>
    <w:rsid w:val="00E03877"/>
    <w:rsid w:val="00E23925"/>
    <w:rsid w:val="00E265C8"/>
    <w:rsid w:val="00E30C44"/>
    <w:rsid w:val="00E60648"/>
    <w:rsid w:val="00E86596"/>
    <w:rsid w:val="00E90492"/>
    <w:rsid w:val="00E93DDB"/>
    <w:rsid w:val="00E955F6"/>
    <w:rsid w:val="00E964EE"/>
    <w:rsid w:val="00E9657F"/>
    <w:rsid w:val="00EA0BCC"/>
    <w:rsid w:val="00EA1011"/>
    <w:rsid w:val="00EA3585"/>
    <w:rsid w:val="00EB3FA6"/>
    <w:rsid w:val="00EB4890"/>
    <w:rsid w:val="00EB5C32"/>
    <w:rsid w:val="00ED2E00"/>
    <w:rsid w:val="00ED4E77"/>
    <w:rsid w:val="00F24A98"/>
    <w:rsid w:val="00F24EB1"/>
    <w:rsid w:val="00F3063F"/>
    <w:rsid w:val="00F37C8B"/>
    <w:rsid w:val="00F5625A"/>
    <w:rsid w:val="00F70343"/>
    <w:rsid w:val="00F77162"/>
    <w:rsid w:val="00F868DA"/>
    <w:rsid w:val="00FA0DED"/>
    <w:rsid w:val="00FB15DF"/>
    <w:rsid w:val="00FB2644"/>
    <w:rsid w:val="00FB6D98"/>
    <w:rsid w:val="00FC2C47"/>
    <w:rsid w:val="00FC2D04"/>
    <w:rsid w:val="00FD10B5"/>
    <w:rsid w:val="00FD1365"/>
    <w:rsid w:val="00FD30C9"/>
    <w:rsid w:val="00FE0B3A"/>
    <w:rsid w:val="00FE263C"/>
    <w:rsid w:val="00FE60FB"/>
    <w:rsid w:val="00FE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454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82F"/>
    <w:rPr>
      <w:rFonts w:eastAsia="Times New Roman"/>
      <w:sz w:val="22"/>
      <w:szCs w:val="22"/>
      <w:lang w:eastAsia="en-US"/>
    </w:rPr>
  </w:style>
  <w:style w:type="paragraph" w:styleId="Heading2">
    <w:name w:val="heading 2"/>
    <w:basedOn w:val="Normal"/>
    <w:link w:val="Heading2Char"/>
    <w:autoRedefine/>
    <w:uiPriority w:val="9"/>
    <w:qFormat/>
    <w:locked/>
    <w:rsid w:val="003B25AA"/>
    <w:pPr>
      <w:spacing w:before="100" w:beforeAutospacing="1" w:after="100" w:afterAutospacing="1"/>
      <w:outlineLvl w:val="1"/>
    </w:pPr>
    <w:rPr>
      <w:rFonts w:ascii="Trebuchet MS" w:hAnsi="Trebuchet MS"/>
      <w:b/>
      <w:bCs/>
      <w:color w:val="538135" w:themeColor="accent6" w:themeShade="BF"/>
      <w:sz w:val="32"/>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3DDB"/>
    <w:pPr>
      <w:autoSpaceDE w:val="0"/>
      <w:autoSpaceDN w:val="0"/>
      <w:adjustRightInd w:val="0"/>
    </w:pPr>
    <w:rPr>
      <w:rFonts w:eastAsia="Times New Roman" w:cs="Calibri"/>
      <w:color w:val="000000"/>
      <w:sz w:val="24"/>
      <w:szCs w:val="24"/>
    </w:rPr>
  </w:style>
  <w:style w:type="table" w:styleId="TableGrid">
    <w:name w:val="Table Grid"/>
    <w:basedOn w:val="TableNormal"/>
    <w:rsid w:val="00E93D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69A"/>
    <w:pPr>
      <w:ind w:left="720"/>
    </w:pPr>
  </w:style>
  <w:style w:type="paragraph" w:styleId="NoSpacing">
    <w:name w:val="No Spacing"/>
    <w:qFormat/>
    <w:rsid w:val="00FC2C47"/>
    <w:rPr>
      <w:rFonts w:eastAsia="Times New Roman"/>
      <w:sz w:val="22"/>
      <w:szCs w:val="22"/>
      <w:lang w:eastAsia="en-US"/>
    </w:rPr>
  </w:style>
  <w:style w:type="character" w:styleId="Hyperlink">
    <w:name w:val="Hyperlink"/>
    <w:rsid w:val="006128FE"/>
    <w:rPr>
      <w:color w:val="0000FF"/>
      <w:u w:val="single"/>
    </w:rPr>
  </w:style>
  <w:style w:type="character" w:styleId="Strong">
    <w:name w:val="Strong"/>
    <w:uiPriority w:val="22"/>
    <w:qFormat/>
    <w:rsid w:val="00210598"/>
    <w:rPr>
      <w:b/>
    </w:rPr>
  </w:style>
  <w:style w:type="paragraph" w:styleId="BalloonText">
    <w:name w:val="Balloon Text"/>
    <w:basedOn w:val="Normal"/>
    <w:link w:val="BalloonTextChar"/>
    <w:semiHidden/>
    <w:rsid w:val="003E72A6"/>
    <w:rPr>
      <w:rFonts w:ascii="Tahoma" w:eastAsia="Calibri" w:hAnsi="Tahoma"/>
      <w:sz w:val="16"/>
      <w:szCs w:val="20"/>
    </w:rPr>
  </w:style>
  <w:style w:type="character" w:customStyle="1" w:styleId="BalloonTextChar">
    <w:name w:val="Balloon Text Char"/>
    <w:link w:val="BalloonText"/>
    <w:semiHidden/>
    <w:locked/>
    <w:rsid w:val="003E72A6"/>
    <w:rPr>
      <w:rFonts w:ascii="Tahoma" w:hAnsi="Tahoma"/>
      <w:sz w:val="16"/>
      <w:lang w:eastAsia="en-US"/>
    </w:rPr>
  </w:style>
  <w:style w:type="character" w:styleId="CommentReference">
    <w:name w:val="annotation reference"/>
    <w:semiHidden/>
    <w:rsid w:val="003E72A6"/>
    <w:rPr>
      <w:sz w:val="16"/>
    </w:rPr>
  </w:style>
  <w:style w:type="paragraph" w:styleId="CommentText">
    <w:name w:val="annotation text"/>
    <w:basedOn w:val="Normal"/>
    <w:link w:val="CommentTextChar"/>
    <w:semiHidden/>
    <w:rsid w:val="003E72A6"/>
    <w:rPr>
      <w:rFonts w:eastAsia="Calibri"/>
      <w:sz w:val="20"/>
      <w:szCs w:val="20"/>
    </w:rPr>
  </w:style>
  <w:style w:type="character" w:customStyle="1" w:styleId="CommentTextChar">
    <w:name w:val="Comment Text Char"/>
    <w:link w:val="CommentText"/>
    <w:semiHidden/>
    <w:locked/>
    <w:rsid w:val="003E72A6"/>
    <w:rPr>
      <w:lang w:eastAsia="en-US"/>
    </w:rPr>
  </w:style>
  <w:style w:type="paragraph" w:styleId="CommentSubject">
    <w:name w:val="annotation subject"/>
    <w:basedOn w:val="CommentText"/>
    <w:next w:val="CommentText"/>
    <w:link w:val="CommentSubjectChar"/>
    <w:semiHidden/>
    <w:rsid w:val="003E72A6"/>
    <w:rPr>
      <w:b/>
    </w:rPr>
  </w:style>
  <w:style w:type="character" w:customStyle="1" w:styleId="CommentSubjectChar">
    <w:name w:val="Comment Subject Char"/>
    <w:link w:val="CommentSubject"/>
    <w:semiHidden/>
    <w:locked/>
    <w:rsid w:val="003E72A6"/>
    <w:rPr>
      <w:b/>
      <w:lang w:eastAsia="en-US"/>
    </w:rPr>
  </w:style>
  <w:style w:type="paragraph" w:styleId="Revision">
    <w:name w:val="Revision"/>
    <w:hidden/>
    <w:semiHidden/>
    <w:rsid w:val="00737742"/>
    <w:rPr>
      <w:rFonts w:eastAsia="Times New Roman"/>
      <w:sz w:val="22"/>
      <w:szCs w:val="22"/>
      <w:lang w:eastAsia="en-US"/>
    </w:rPr>
  </w:style>
  <w:style w:type="paragraph" w:styleId="Header">
    <w:name w:val="header"/>
    <w:basedOn w:val="Normal"/>
    <w:link w:val="HeaderChar"/>
    <w:rsid w:val="0030217A"/>
    <w:pPr>
      <w:tabs>
        <w:tab w:val="center" w:pos="4513"/>
        <w:tab w:val="right" w:pos="9026"/>
      </w:tabs>
    </w:pPr>
    <w:rPr>
      <w:rFonts w:eastAsia="Calibri"/>
      <w:szCs w:val="20"/>
    </w:rPr>
  </w:style>
  <w:style w:type="character" w:customStyle="1" w:styleId="HeaderChar">
    <w:name w:val="Header Char"/>
    <w:link w:val="Header"/>
    <w:locked/>
    <w:rsid w:val="0030217A"/>
    <w:rPr>
      <w:sz w:val="22"/>
      <w:lang w:eastAsia="en-US"/>
    </w:rPr>
  </w:style>
  <w:style w:type="paragraph" w:styleId="Footer">
    <w:name w:val="footer"/>
    <w:basedOn w:val="Normal"/>
    <w:link w:val="FooterChar"/>
    <w:rsid w:val="0030217A"/>
    <w:pPr>
      <w:tabs>
        <w:tab w:val="center" w:pos="4513"/>
        <w:tab w:val="right" w:pos="9026"/>
      </w:tabs>
    </w:pPr>
    <w:rPr>
      <w:rFonts w:eastAsia="Calibri"/>
      <w:szCs w:val="20"/>
    </w:rPr>
  </w:style>
  <w:style w:type="character" w:customStyle="1" w:styleId="FooterChar">
    <w:name w:val="Footer Char"/>
    <w:link w:val="Footer"/>
    <w:locked/>
    <w:rsid w:val="0030217A"/>
    <w:rPr>
      <w:sz w:val="22"/>
      <w:lang w:eastAsia="en-US"/>
    </w:rPr>
  </w:style>
  <w:style w:type="character" w:styleId="FollowedHyperlink">
    <w:name w:val="FollowedHyperlink"/>
    <w:semiHidden/>
    <w:rsid w:val="00921D27"/>
    <w:rPr>
      <w:color w:val="800080"/>
      <w:u w:val="single"/>
    </w:rPr>
  </w:style>
  <w:style w:type="paragraph" w:styleId="NormalWeb">
    <w:name w:val="Normal (Web)"/>
    <w:basedOn w:val="Normal"/>
    <w:uiPriority w:val="99"/>
    <w:unhideWhenUsed/>
    <w:rsid w:val="00E30C44"/>
    <w:pPr>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rsid w:val="00E30C44"/>
  </w:style>
  <w:style w:type="character" w:customStyle="1" w:styleId="Heading2Char">
    <w:name w:val="Heading 2 Char"/>
    <w:basedOn w:val="DefaultParagraphFont"/>
    <w:link w:val="Heading2"/>
    <w:uiPriority w:val="9"/>
    <w:rsid w:val="003B25AA"/>
    <w:rPr>
      <w:rFonts w:ascii="Trebuchet MS" w:eastAsia="Times New Roman" w:hAnsi="Trebuchet MS"/>
      <w:b/>
      <w:bCs/>
      <w:color w:val="538135" w:themeColor="accent6" w:themeShade="BF"/>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44131432">
      <w:bodyDiv w:val="1"/>
      <w:marLeft w:val="0"/>
      <w:marRight w:val="0"/>
      <w:marTop w:val="0"/>
      <w:marBottom w:val="0"/>
      <w:divBdr>
        <w:top w:val="none" w:sz="0" w:space="0" w:color="auto"/>
        <w:left w:val="none" w:sz="0" w:space="0" w:color="auto"/>
        <w:bottom w:val="none" w:sz="0" w:space="0" w:color="auto"/>
        <w:right w:val="none" w:sz="0" w:space="0" w:color="auto"/>
      </w:divBdr>
    </w:div>
    <w:div w:id="437793920">
      <w:bodyDiv w:val="1"/>
      <w:marLeft w:val="0"/>
      <w:marRight w:val="0"/>
      <w:marTop w:val="0"/>
      <w:marBottom w:val="0"/>
      <w:divBdr>
        <w:top w:val="none" w:sz="0" w:space="0" w:color="auto"/>
        <w:left w:val="none" w:sz="0" w:space="0" w:color="auto"/>
        <w:bottom w:val="none" w:sz="0" w:space="0" w:color="auto"/>
        <w:right w:val="none" w:sz="0" w:space="0" w:color="auto"/>
      </w:divBdr>
    </w:div>
    <w:div w:id="637032730">
      <w:bodyDiv w:val="1"/>
      <w:marLeft w:val="0"/>
      <w:marRight w:val="0"/>
      <w:marTop w:val="0"/>
      <w:marBottom w:val="0"/>
      <w:divBdr>
        <w:top w:val="none" w:sz="0" w:space="0" w:color="auto"/>
        <w:left w:val="none" w:sz="0" w:space="0" w:color="auto"/>
        <w:bottom w:val="none" w:sz="0" w:space="0" w:color="auto"/>
        <w:right w:val="none" w:sz="0" w:space="0" w:color="auto"/>
      </w:divBdr>
    </w:div>
    <w:div w:id="886143766">
      <w:bodyDiv w:val="1"/>
      <w:marLeft w:val="0"/>
      <w:marRight w:val="0"/>
      <w:marTop w:val="0"/>
      <w:marBottom w:val="0"/>
      <w:divBdr>
        <w:top w:val="none" w:sz="0" w:space="0" w:color="auto"/>
        <w:left w:val="none" w:sz="0" w:space="0" w:color="auto"/>
        <w:bottom w:val="none" w:sz="0" w:space="0" w:color="auto"/>
        <w:right w:val="none" w:sz="0" w:space="0" w:color="auto"/>
      </w:divBdr>
    </w:div>
    <w:div w:id="1359283032">
      <w:bodyDiv w:val="1"/>
      <w:marLeft w:val="0"/>
      <w:marRight w:val="0"/>
      <w:marTop w:val="0"/>
      <w:marBottom w:val="0"/>
      <w:divBdr>
        <w:top w:val="none" w:sz="0" w:space="0" w:color="auto"/>
        <w:left w:val="none" w:sz="0" w:space="0" w:color="auto"/>
        <w:bottom w:val="none" w:sz="0" w:space="0" w:color="auto"/>
        <w:right w:val="none" w:sz="0" w:space="0" w:color="auto"/>
      </w:divBdr>
    </w:div>
    <w:div w:id="2030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astsussexlearning.org.uk/" TargetMode="External"/><Relationship Id="rId18" Type="http://schemas.openxmlformats.org/officeDocument/2006/relationships/hyperlink" Target="https://1space.eastsussex.gov.uk/Categories/342" TargetMode="External"/><Relationship Id="rId26" Type="http://schemas.openxmlformats.org/officeDocument/2006/relationships/hyperlink" Target="https://igo.eastsussex.gov.uk/" TargetMode="External"/><Relationship Id="rId3" Type="http://schemas.openxmlformats.org/officeDocument/2006/relationships/styles" Target="styles.xml"/><Relationship Id="rId21" Type="http://schemas.openxmlformats.org/officeDocument/2006/relationships/hyperlink" Target="https://amazesussex.org.uk/parent-carers/services-and-support/sendiass-advice-lin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localoffer.eastsussex.gov.uk" TargetMode="External"/><Relationship Id="rId25" Type="http://schemas.openxmlformats.org/officeDocument/2006/relationships/hyperlink" Target="https://1space.eastsussex.gov.uk/Services/4848" TargetMode="External"/><Relationship Id="rId2" Type="http://schemas.openxmlformats.org/officeDocument/2006/relationships/numbering" Target="numbering.xml"/><Relationship Id="rId16" Type="http://schemas.openxmlformats.org/officeDocument/2006/relationships/hyperlink" Target="https://localoffer.eastsussex.gov.uk" TargetMode="External"/><Relationship Id="rId20" Type="http://schemas.openxmlformats.org/officeDocument/2006/relationships/hyperlink" Target="https://amazesussex.org.uk/parent-carers/services-and-support/sendiass-advice-lin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zone.eastsussex.gov.uk/admissions/process" TargetMode="External"/><Relationship Id="rId24" Type="http://schemas.openxmlformats.org/officeDocument/2006/relationships/hyperlink" Target="mailto:informationforfamilies@eastsussex.gov.uk" TargetMode="External"/><Relationship Id="rId5" Type="http://schemas.openxmlformats.org/officeDocument/2006/relationships/webSettings" Target="webSettings.xml"/><Relationship Id="rId15" Type="http://schemas.openxmlformats.org/officeDocument/2006/relationships/hyperlink" Target="https://parentview.ofsted.gov.uk/" TargetMode="External"/><Relationship Id="rId23" Type="http://schemas.openxmlformats.org/officeDocument/2006/relationships/hyperlink" Target="https://millbrookhealthcare.co.uk/pages/east-sussex-ces" TargetMode="External"/><Relationship Id="rId28" Type="http://schemas.openxmlformats.org/officeDocument/2006/relationships/fontTable" Target="fontTable.xml"/><Relationship Id="rId10" Type="http://schemas.openxmlformats.org/officeDocument/2006/relationships/hyperlink" Target="https://localoffer.eastsussex.gov.uk" TargetMode="External"/><Relationship Id="rId19" Type="http://schemas.openxmlformats.org/officeDocument/2006/relationships/hyperlink" Target="https://localoffer.eastsussex.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advanced-training.org.uk/" TargetMode="External"/><Relationship Id="rId22" Type="http://schemas.openxmlformats.org/officeDocument/2006/relationships/hyperlink" Target="https://www.eastsussexchildren.nhs.uk/about/childrens-integrated-therapy-services/" TargetMode="External"/><Relationship Id="rId27" Type="http://schemas.openxmlformats.org/officeDocument/2006/relationships/hyperlink" Target="https://dcatacademy.sharepoint.com/:b:/r/sites/dcat-Home/SiteAssets/SitePages/Welcome/DCAT-SEND-STRATEGY-FINAL-18.07.23.pptx--1-.pdf?csf=1&amp;web=1&amp;e=XKe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96E1A-1D7A-418A-9A43-23176435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39130</CharactersWithSpaces>
  <SharedDoc>false</SharedDoc>
  <HLinks>
    <vt:vector size="72" baseType="variant">
      <vt:variant>
        <vt:i4>3473532</vt:i4>
      </vt:variant>
      <vt:variant>
        <vt:i4>36</vt:i4>
      </vt:variant>
      <vt:variant>
        <vt:i4>0</vt:i4>
      </vt:variant>
      <vt:variant>
        <vt:i4>5</vt:i4>
      </vt:variant>
      <vt:variant>
        <vt:lpwstr>http://www.eastsussex.gov.uk/sendadvice</vt:lpwstr>
      </vt:variant>
      <vt:variant>
        <vt:lpwstr/>
      </vt:variant>
      <vt:variant>
        <vt:i4>7077927</vt:i4>
      </vt:variant>
      <vt:variant>
        <vt:i4>33</vt:i4>
      </vt:variant>
      <vt:variant>
        <vt:i4>0</vt:i4>
      </vt:variant>
      <vt:variant>
        <vt:i4>5</vt:i4>
      </vt:variant>
      <vt:variant>
        <vt:lpwstr>https://new.eastsussex.gov.uk/childrenandfamilies/familysupport/parent-information-contacts/about/</vt:lpwstr>
      </vt:variant>
      <vt:variant>
        <vt:lpwstr/>
      </vt:variant>
      <vt:variant>
        <vt:i4>3932279</vt:i4>
      </vt:variant>
      <vt:variant>
        <vt:i4>30</vt:i4>
      </vt:variant>
      <vt:variant>
        <vt:i4>0</vt:i4>
      </vt:variant>
      <vt:variant>
        <vt:i4>5</vt:i4>
      </vt:variant>
      <vt:variant>
        <vt:lpwstr>http://www.eastsussex.gov.uk/localoffer</vt:lpwstr>
      </vt:variant>
      <vt:variant>
        <vt:lpwstr/>
      </vt:variant>
      <vt:variant>
        <vt:i4>7864419</vt:i4>
      </vt:variant>
      <vt:variant>
        <vt:i4>27</vt:i4>
      </vt:variant>
      <vt:variant>
        <vt:i4>0</vt:i4>
      </vt:variant>
      <vt:variant>
        <vt:i4>5</vt:i4>
      </vt:variant>
      <vt:variant>
        <vt:lpwstr>https://new.eastsussex.gov.uk/childrenandfamilies/specialneeds/health-services/</vt:lpwstr>
      </vt:variant>
      <vt:variant>
        <vt:lpwstr/>
      </vt:variant>
      <vt:variant>
        <vt:i4>3539049</vt:i4>
      </vt:variant>
      <vt:variant>
        <vt:i4>24</vt:i4>
      </vt:variant>
      <vt:variant>
        <vt:i4>0</vt:i4>
      </vt:variant>
      <vt:variant>
        <vt:i4>5</vt:i4>
      </vt:variant>
      <vt:variant>
        <vt:lpwstr>https://new.eastsussex.gov.uk/childrenandfamilies/specialneeds/search-for-services/</vt:lpwstr>
      </vt:variant>
      <vt:variant>
        <vt:lpwstr/>
      </vt:variant>
      <vt:variant>
        <vt:i4>131075</vt:i4>
      </vt:variant>
      <vt:variant>
        <vt:i4>21</vt:i4>
      </vt:variant>
      <vt:variant>
        <vt:i4>0</vt:i4>
      </vt:variant>
      <vt:variant>
        <vt:i4>5</vt:i4>
      </vt:variant>
      <vt:variant>
        <vt:lpwstr>https://parentview.ofsted.gov.uk/</vt:lpwstr>
      </vt:variant>
      <vt:variant>
        <vt:lpwstr/>
      </vt:variant>
      <vt:variant>
        <vt:i4>6094855</vt:i4>
      </vt:variant>
      <vt:variant>
        <vt:i4>18</vt:i4>
      </vt:variant>
      <vt:variant>
        <vt:i4>0</vt:i4>
      </vt:variant>
      <vt:variant>
        <vt:i4>5</vt:i4>
      </vt:variant>
      <vt:variant>
        <vt:lpwstr>http://advanced-training.org.uk/</vt:lpwstr>
      </vt:variant>
      <vt:variant>
        <vt:lpwstr/>
      </vt:variant>
      <vt:variant>
        <vt:i4>131136</vt:i4>
      </vt:variant>
      <vt:variant>
        <vt:i4>15</vt:i4>
      </vt:variant>
      <vt:variant>
        <vt:i4>0</vt:i4>
      </vt:variant>
      <vt:variant>
        <vt:i4>5</vt:i4>
      </vt:variant>
      <vt:variant>
        <vt:lpwstr>http://www.idponline.org.uk/</vt:lpwstr>
      </vt:variant>
      <vt:variant>
        <vt:lpwstr/>
      </vt:variant>
      <vt:variant>
        <vt:i4>5963857</vt:i4>
      </vt:variant>
      <vt:variant>
        <vt:i4>12</vt:i4>
      </vt:variant>
      <vt:variant>
        <vt:i4>0</vt:i4>
      </vt:variant>
      <vt:variant>
        <vt:i4>5</vt:i4>
      </vt:variant>
      <vt:variant>
        <vt:lpwstr>https://czone.eastsussex.gov.uk/training/Pages/main.aspx</vt:lpwstr>
      </vt:variant>
      <vt:variant>
        <vt:lpwstr/>
      </vt:variant>
      <vt:variant>
        <vt:i4>6225937</vt:i4>
      </vt:variant>
      <vt:variant>
        <vt:i4>9</vt:i4>
      </vt:variant>
      <vt:variant>
        <vt:i4>0</vt:i4>
      </vt:variant>
      <vt:variant>
        <vt:i4>5</vt:i4>
      </vt:variant>
      <vt:variant>
        <vt:lpwstr>https://new.eastsussex.gov.uk/childrenandfamilies/specialneeds/sen/special-educational-needs-support/</vt:lpwstr>
      </vt:variant>
      <vt:variant>
        <vt:lpwstr/>
      </vt:variant>
      <vt:variant>
        <vt:i4>5046296</vt:i4>
      </vt:variant>
      <vt:variant>
        <vt:i4>6</vt:i4>
      </vt:variant>
      <vt:variant>
        <vt:i4>0</vt:i4>
      </vt:variant>
      <vt:variant>
        <vt:i4>5</vt:i4>
      </vt:variant>
      <vt:variant>
        <vt:lpwstr>http://www.eastsussex.gov.uk/educationandlearning/schools/findingaschool/default.htm</vt:lpwstr>
      </vt:variant>
      <vt:variant>
        <vt:lpwstr/>
      </vt:variant>
      <vt:variant>
        <vt:i4>3932279</vt:i4>
      </vt:variant>
      <vt:variant>
        <vt:i4>3</vt:i4>
      </vt:variant>
      <vt:variant>
        <vt:i4>0</vt:i4>
      </vt:variant>
      <vt:variant>
        <vt:i4>5</vt:i4>
      </vt:variant>
      <vt:variant>
        <vt:lpwstr>http://www.eastsussex.gov.uk/localoffer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2024-07-09T13:09:00Z</dcterms:created>
  <dcterms:modified xsi:type="dcterms:W3CDTF">2024-07-09T14:08:00Z</dcterms:modified>
</cp:coreProperties>
</file>